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3BBB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 w:val="0"/>
          <w:bCs w:val="0"/>
          <w:sz w:val="36"/>
          <w:szCs w:val="36"/>
          <w:lang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sz w:val="36"/>
          <w:szCs w:val="36"/>
          <w:lang w:eastAsia="zh-CN"/>
        </w:rPr>
        <w:t>牡丹区高庄镇吕集行政村2025年度养殖大棚项目</w:t>
      </w:r>
      <w:r>
        <w:rPr>
          <w:rFonts w:hint="eastAsia" w:ascii="宋体" w:hAnsi="宋体" w:eastAsia="宋体" w:cs="宋体"/>
          <w:b w:val="0"/>
          <w:bCs w:val="0"/>
          <w:sz w:val="36"/>
          <w:szCs w:val="36"/>
          <w:lang w:val="en-US" w:eastAsia="zh-CN"/>
        </w:rPr>
        <w:t>八</w:t>
      </w:r>
      <w:r>
        <w:rPr>
          <w:rFonts w:hint="eastAsia" w:ascii="宋体" w:hAnsi="宋体" w:eastAsia="宋体" w:cs="宋体"/>
          <w:b w:val="0"/>
          <w:bCs w:val="0"/>
          <w:sz w:val="36"/>
          <w:szCs w:val="36"/>
          <w:lang w:eastAsia="zh-CN"/>
        </w:rPr>
        <w:t>号大棚1</w:t>
      </w:r>
      <w:r>
        <w:rPr>
          <w:rFonts w:hint="eastAsia" w:ascii="宋体" w:hAnsi="宋体" w:eastAsia="宋体" w:cs="宋体"/>
          <w:b w:val="0"/>
          <w:bCs w:val="0"/>
          <w:sz w:val="36"/>
          <w:szCs w:val="36"/>
          <w:lang w:val="en-US" w:eastAsia="zh-CN"/>
        </w:rPr>
        <w:t>6</w:t>
      </w:r>
      <w:r>
        <w:rPr>
          <w:rFonts w:hint="eastAsia" w:ascii="宋体" w:hAnsi="宋体" w:eastAsia="宋体" w:cs="宋体"/>
          <w:b w:val="0"/>
          <w:bCs w:val="0"/>
          <w:sz w:val="36"/>
          <w:szCs w:val="36"/>
          <w:lang w:eastAsia="zh-CN"/>
        </w:rPr>
        <w:t>X</w:t>
      </w:r>
      <w:r>
        <w:rPr>
          <w:rFonts w:hint="eastAsia" w:ascii="宋体" w:hAnsi="宋体" w:eastAsia="宋体" w:cs="宋体"/>
          <w:b w:val="0"/>
          <w:bCs w:val="0"/>
          <w:sz w:val="36"/>
          <w:szCs w:val="36"/>
          <w:lang w:val="en-US" w:eastAsia="zh-CN"/>
        </w:rPr>
        <w:t>6</w:t>
      </w:r>
      <w:r>
        <w:rPr>
          <w:rFonts w:hint="eastAsia" w:ascii="宋体" w:hAnsi="宋体" w:eastAsia="宋体" w:cs="宋体"/>
          <w:b w:val="0"/>
          <w:bCs w:val="0"/>
          <w:sz w:val="36"/>
          <w:szCs w:val="36"/>
          <w:lang w:eastAsia="zh-CN"/>
        </w:rPr>
        <w:t>0</w:t>
      </w:r>
    </w:p>
    <w:p w14:paraId="1FF5D5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 w:val="0"/>
          <w:bCs w:val="0"/>
          <w:sz w:val="44"/>
          <w:szCs w:val="44"/>
        </w:rPr>
      </w:pPr>
      <w:r>
        <w:rPr>
          <w:rFonts w:hint="eastAsia" w:ascii="宋体" w:hAnsi="宋体" w:eastAsia="宋体" w:cs="宋体"/>
          <w:b w:val="0"/>
          <w:bCs w:val="0"/>
          <w:sz w:val="36"/>
          <w:szCs w:val="36"/>
        </w:rPr>
        <w:t>编制说明</w:t>
      </w:r>
    </w:p>
    <w:p w14:paraId="3EB6CA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</w:rPr>
        <w:t>一、工程概况</w:t>
      </w:r>
    </w:p>
    <w:p w14:paraId="41B67428">
      <w:pP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1.工程名称：牡丹区高庄镇吕集行政村2025年度养殖大棚项目八号大棚16X60</w:t>
      </w:r>
    </w:p>
    <w:p w14:paraId="1EEB25FB">
      <w:pPr>
        <w:rPr>
          <w:rFonts w:hint="default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2.建设地点：山东省菏泽市牡丹区高庄镇</w:t>
      </w:r>
    </w:p>
    <w:p w14:paraId="1445282A">
      <w:pP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3.结构形式：轻钢结构</w:t>
      </w:r>
    </w:p>
    <w:p w14:paraId="4080FA3D">
      <w:pP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4.图纸设计建筑面积:16*60大棚955.44㎡</w:t>
      </w:r>
    </w:p>
    <w:p w14:paraId="5EDBF62E">
      <w:pPr>
        <w:rPr>
          <w:rFonts w:hint="eastAsia" w:ascii="宋体" w:hAnsi="宋体" w:eastAsia="宋体" w:cs="宋体"/>
          <w:b w:val="0"/>
          <w:bCs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</w:rPr>
        <w:t>二、编制范围</w:t>
      </w:r>
    </w:p>
    <w:p w14:paraId="2947E105">
      <w:pPr>
        <w:rPr>
          <w:rFonts w:hint="eastAsia" w:ascii="宋体" w:hAnsi="宋体" w:eastAsia="宋体" w:cs="宋体"/>
          <w:b w:val="0"/>
          <w:bCs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</w:rPr>
        <w:t>项目设计图纸范围内的建筑、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钢结构、装饰、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</w:rPr>
        <w:t>安装工程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等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</w:rPr>
        <w:t xml:space="preserve">。  </w:t>
      </w:r>
    </w:p>
    <w:p w14:paraId="6EC54B1C">
      <w:pPr>
        <w:rPr>
          <w:rFonts w:hint="eastAsia" w:ascii="宋体" w:hAnsi="宋体" w:eastAsia="宋体" w:cs="宋体"/>
          <w:b w:val="0"/>
          <w:bCs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</w:rPr>
        <w:t>三、编制依据</w:t>
      </w:r>
    </w:p>
    <w:p w14:paraId="7EC25671">
      <w:pPr>
        <w:rPr>
          <w:rFonts w:hint="eastAsia" w:ascii="宋体" w:hAnsi="宋体" w:eastAsia="宋体" w:cs="宋体"/>
          <w:b w:val="0"/>
          <w:bCs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</w:rPr>
        <w:t>（一）委托人提供的本工程施工图纸等工程资料；</w:t>
      </w:r>
    </w:p>
    <w:p w14:paraId="779F603D">
      <w:pPr>
        <w:rPr>
          <w:rFonts w:hint="eastAsia" w:ascii="宋体" w:hAnsi="宋体" w:eastAsia="宋体" w:cs="宋体"/>
          <w:b w:val="0"/>
          <w:bCs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</w:rPr>
        <w:t>（二）依据《建设工程工程量清单计价规范》GB50500-2013、《房屋建筑与装饰工程工程量计算规范》GB50854-2013、《通用安装工程工程量计算规范》GB50856-2013、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等相关规范资料；</w:t>
      </w:r>
    </w:p>
    <w:p w14:paraId="20CB351E">
      <w:pPr>
        <w:rPr>
          <w:rFonts w:hint="eastAsia" w:ascii="宋体" w:hAnsi="宋体" w:eastAsia="宋体" w:cs="宋体"/>
          <w:b w:val="0"/>
          <w:bCs w:val="0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</w:rPr>
        <w:t>（三）其他工程资料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  <w:lang w:eastAsia="zh-CN"/>
        </w:rPr>
        <w:t>。</w:t>
      </w:r>
    </w:p>
    <w:p w14:paraId="1FCB0403">
      <w:pPr>
        <w:rPr>
          <w:rFonts w:hint="eastAsia" w:ascii="宋体" w:hAnsi="宋体" w:eastAsia="宋体" w:cs="宋体"/>
          <w:b w:val="0"/>
          <w:bCs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</w:rPr>
        <w:t>四、有关问题的说明</w:t>
      </w:r>
    </w:p>
    <w:p w14:paraId="1220EB4E">
      <w:pPr>
        <w:numPr>
          <w:ilvl w:val="0"/>
          <w:numId w:val="1"/>
        </w:numP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人工按83元/工日计入；</w:t>
      </w:r>
    </w:p>
    <w:p w14:paraId="127808CC">
      <w:pPr>
        <w:numPr>
          <w:ilvl w:val="0"/>
          <w:numId w:val="1"/>
        </w:numP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材料价格采用菏泽市2025年第一季度信息价及当前市场价格；</w:t>
      </w:r>
    </w:p>
    <w:p w14:paraId="6AF68A5A">
      <w:pPr>
        <w:numPr>
          <w:ilvl w:val="0"/>
          <w:numId w:val="1"/>
        </w:numP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所有砼均按商品砼考虑，其单价包含泵送费、膨胀剂以及相关添加剂；砂浆为预拌砂浆计入；</w:t>
      </w:r>
    </w:p>
    <w:p w14:paraId="59302F6C">
      <w:pPr>
        <w:numPr>
          <w:ilvl w:val="0"/>
          <w:numId w:val="1"/>
        </w:numP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本项目特征描述不到位的按图纸及相关规范要求计入。</w:t>
      </w:r>
    </w:p>
    <w:p w14:paraId="7B543023">
      <w:pPr>
        <w:rPr>
          <w:rFonts w:hint="eastAsia" w:ascii="宋体" w:hAnsi="宋体" w:eastAsia="宋体" w:cs="宋体"/>
          <w:b w:val="0"/>
          <w:bCs w:val="0"/>
          <w:sz w:val="30"/>
          <w:szCs w:val="30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5.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  <w:highlight w:val="none"/>
          <w:lang w:val="en-US" w:eastAsia="zh-CN"/>
        </w:rPr>
        <w:t>风机暂按一套1200元（含税价），湿帘暂按一套2200元（含税价）计入；</w:t>
      </w:r>
    </w:p>
    <w:p w14:paraId="697B41E5">
      <w:pP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</w:p>
    <w:p w14:paraId="493AD6F9">
      <w:pPr>
        <w:jc w:val="right"/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山东乾景项目管理有限公司</w:t>
      </w:r>
    </w:p>
    <w:p w14:paraId="67AEB808">
      <w:pPr>
        <w:jc w:val="right"/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2025年05月07日</w:t>
      </w:r>
    </w:p>
    <w:sectPr>
      <w:pgSz w:w="11906" w:h="16838"/>
      <w:pgMar w:top="590" w:right="1066" w:bottom="590" w:left="106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inherit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585A5AB"/>
    <w:multiLevelType w:val="singleLevel"/>
    <w:tmpl w:val="C585A5A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I3YjAzMzliZTYyMjdjNjlkNGI4NjA4MzFmYTA5NDUifQ=="/>
  </w:docVars>
  <w:rsids>
    <w:rsidRoot w:val="00F627D6"/>
    <w:rsid w:val="001567DB"/>
    <w:rsid w:val="001C39E5"/>
    <w:rsid w:val="001D2249"/>
    <w:rsid w:val="00282EA9"/>
    <w:rsid w:val="002B3DBA"/>
    <w:rsid w:val="00344F53"/>
    <w:rsid w:val="0036385F"/>
    <w:rsid w:val="00374017"/>
    <w:rsid w:val="003B78F8"/>
    <w:rsid w:val="003D11EF"/>
    <w:rsid w:val="00401324"/>
    <w:rsid w:val="005017E8"/>
    <w:rsid w:val="00562B53"/>
    <w:rsid w:val="00571659"/>
    <w:rsid w:val="00633143"/>
    <w:rsid w:val="0090689C"/>
    <w:rsid w:val="00961E1B"/>
    <w:rsid w:val="009E2E6B"/>
    <w:rsid w:val="009E6569"/>
    <w:rsid w:val="00A0316F"/>
    <w:rsid w:val="00BE06D9"/>
    <w:rsid w:val="00C16822"/>
    <w:rsid w:val="00C540DC"/>
    <w:rsid w:val="00C718A7"/>
    <w:rsid w:val="00D72242"/>
    <w:rsid w:val="00D90482"/>
    <w:rsid w:val="00E658CE"/>
    <w:rsid w:val="00F627D6"/>
    <w:rsid w:val="00FA6F23"/>
    <w:rsid w:val="036020E4"/>
    <w:rsid w:val="097C4F7A"/>
    <w:rsid w:val="0A007D10"/>
    <w:rsid w:val="10BC2FCA"/>
    <w:rsid w:val="16030F70"/>
    <w:rsid w:val="1D1E6B9F"/>
    <w:rsid w:val="2AE75818"/>
    <w:rsid w:val="37E13405"/>
    <w:rsid w:val="3BE6433F"/>
    <w:rsid w:val="416A66FF"/>
    <w:rsid w:val="438D445B"/>
    <w:rsid w:val="4AB076B5"/>
    <w:rsid w:val="4ABD1175"/>
    <w:rsid w:val="4CF97D8C"/>
    <w:rsid w:val="50B32068"/>
    <w:rsid w:val="559E629A"/>
    <w:rsid w:val="55D12C0D"/>
    <w:rsid w:val="5F9F7C9D"/>
    <w:rsid w:val="68974DCA"/>
    <w:rsid w:val="6DF06976"/>
    <w:rsid w:val="70E918CA"/>
    <w:rsid w:val="7E9E4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0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jc w:val="left"/>
    </w:pPr>
    <w:rPr>
      <w:rFonts w:ascii="inherit" w:hAnsi="inherit" w:eastAsia="宋体" w:cs="宋体"/>
      <w:kern w:val="0"/>
      <w:sz w:val="24"/>
      <w:szCs w:val="24"/>
    </w:rPr>
  </w:style>
  <w:style w:type="character" w:customStyle="1" w:styleId="7">
    <w:name w:val="页眉 字符"/>
    <w:basedOn w:val="6"/>
    <w:link w:val="3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A03772-5AAE-49B4-BF4B-C45EDFE926F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395</Words>
  <Characters>466</Characters>
  <Lines>3</Lines>
  <Paragraphs>1</Paragraphs>
  <TotalTime>6</TotalTime>
  <ScaleCrop>false</ScaleCrop>
  <LinksUpToDate>false</LinksUpToDate>
  <CharactersWithSpaces>468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2024-03-27T09:41:00Z</dcterms:created>
  <dc:creator>shizheng guo</dc:creator>
  <cp:lastModifiedBy>☞漫步(^_^)天涯☜</cp:lastModifiedBy>
  <cp:lastPrinted>2024-10-30T07:28:00Z</cp:lastPrinted>
  <dcterms:modified xsi:type="dcterms:W3CDTF">2025-05-13T08:08:53Z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B009D025DDB94D1B9AAB24047AA23DFE_13</vt:lpwstr>
  </property>
  <property fmtid="{D5CDD505-2E9C-101B-9397-08002B2CF9AE}" pid="4" name="KSOTemplateDocerSaveRecord">
    <vt:lpwstr>eyJoZGlkIjoiMGI3YjAzMzliZTYyMjdjNjlkNGI4NjA4MzFmYTA5NDUiLCJ1c2VySWQiOiIyNjcwNTExMjAifQ==</vt:lpwstr>
  </property>
</Properties>
</file>