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F6606">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hint="eastAsia" w:asciiTheme="minorEastAsia" w:hAnsiTheme="minorEastAsia" w:eastAsiaTheme="minorEastAsia" w:cstheme="minorEastAsia"/>
          <w:b/>
          <w:bCs/>
          <w:spacing w:val="-5"/>
          <w:sz w:val="48"/>
          <w:szCs w:val="48"/>
          <w:highlight w:val="none"/>
          <w:lang w:eastAsia="zh-CN"/>
        </w:rPr>
      </w:pPr>
    </w:p>
    <w:p w14:paraId="64C7ADD9">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b/>
          <w:bCs/>
          <w:spacing w:val="-5"/>
          <w:sz w:val="48"/>
          <w:szCs w:val="48"/>
          <w:highlight w:val="none"/>
          <w:lang w:eastAsia="zh-CN"/>
        </w:rPr>
        <w:t>牡丹区李村镇2025年后张等10村衔接资金车间建设项目</w:t>
      </w:r>
    </w:p>
    <w:p w14:paraId="1653655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hint="eastAsia" w:asciiTheme="minorEastAsia" w:hAnsiTheme="minorEastAsia" w:eastAsiaTheme="minorEastAsia" w:cstheme="minorEastAsia"/>
          <w:sz w:val="21"/>
          <w:highlight w:val="none"/>
        </w:rPr>
      </w:pPr>
    </w:p>
    <w:p w14:paraId="15DCEC4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hint="eastAsia" w:asciiTheme="minorEastAsia" w:hAnsiTheme="minorEastAsia" w:eastAsiaTheme="minorEastAsia" w:cstheme="minorEastAsia"/>
          <w:sz w:val="21"/>
          <w:highlight w:val="none"/>
        </w:rPr>
      </w:pPr>
    </w:p>
    <w:p w14:paraId="3E0B0D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hint="eastAsia" w:asciiTheme="minorEastAsia" w:hAnsiTheme="minorEastAsia" w:eastAsiaTheme="minorEastAsia" w:cstheme="minorEastAsia"/>
          <w:sz w:val="72"/>
          <w:szCs w:val="72"/>
          <w:highlight w:val="none"/>
        </w:rPr>
      </w:pPr>
      <w:r>
        <w:rPr>
          <w:rFonts w:hint="eastAsia" w:asciiTheme="minorEastAsia" w:hAnsiTheme="minorEastAsia" w:eastAsiaTheme="minorEastAsia" w:cstheme="minorEastAsia"/>
          <w:b/>
          <w:bCs/>
          <w:spacing w:val="-43"/>
          <w:sz w:val="72"/>
          <w:szCs w:val="72"/>
          <w:highlight w:val="none"/>
        </w:rPr>
        <w:t>招</w:t>
      </w:r>
      <w:r>
        <w:rPr>
          <w:rFonts w:hint="eastAsia" w:asciiTheme="minorEastAsia" w:hAnsiTheme="minorEastAsia" w:eastAsiaTheme="minorEastAsia" w:cstheme="minorEastAsia"/>
          <w:spacing w:val="50"/>
          <w:sz w:val="72"/>
          <w:szCs w:val="72"/>
          <w:highlight w:val="none"/>
        </w:rPr>
        <w:t xml:space="preserve"> </w:t>
      </w:r>
      <w:r>
        <w:rPr>
          <w:rFonts w:hint="eastAsia" w:asciiTheme="minorEastAsia" w:hAnsiTheme="minorEastAsia" w:eastAsiaTheme="minorEastAsia" w:cstheme="minorEastAsia"/>
          <w:b/>
          <w:bCs/>
          <w:spacing w:val="-43"/>
          <w:sz w:val="72"/>
          <w:szCs w:val="72"/>
          <w:highlight w:val="none"/>
        </w:rPr>
        <w:t>标</w:t>
      </w:r>
      <w:r>
        <w:rPr>
          <w:rFonts w:hint="eastAsia" w:asciiTheme="minorEastAsia" w:hAnsiTheme="minorEastAsia" w:eastAsiaTheme="minorEastAsia" w:cstheme="minorEastAsia"/>
          <w:spacing w:val="55"/>
          <w:sz w:val="72"/>
          <w:szCs w:val="72"/>
          <w:highlight w:val="none"/>
        </w:rPr>
        <w:t xml:space="preserve"> </w:t>
      </w:r>
      <w:r>
        <w:rPr>
          <w:rFonts w:hint="eastAsia" w:asciiTheme="minorEastAsia" w:hAnsiTheme="minorEastAsia" w:eastAsiaTheme="minorEastAsia" w:cstheme="minorEastAsia"/>
          <w:b/>
          <w:bCs/>
          <w:spacing w:val="-43"/>
          <w:sz w:val="72"/>
          <w:szCs w:val="72"/>
          <w:highlight w:val="none"/>
        </w:rPr>
        <w:t>文</w:t>
      </w:r>
      <w:r>
        <w:rPr>
          <w:rFonts w:hint="eastAsia" w:asciiTheme="minorEastAsia" w:hAnsiTheme="minorEastAsia" w:eastAsiaTheme="minorEastAsia" w:cstheme="minorEastAsia"/>
          <w:spacing w:val="50"/>
          <w:sz w:val="72"/>
          <w:szCs w:val="72"/>
          <w:highlight w:val="none"/>
        </w:rPr>
        <w:t xml:space="preserve"> </w:t>
      </w:r>
      <w:r>
        <w:rPr>
          <w:rFonts w:hint="eastAsia" w:asciiTheme="minorEastAsia" w:hAnsiTheme="minorEastAsia" w:eastAsiaTheme="minorEastAsia" w:cstheme="minorEastAsia"/>
          <w:b/>
          <w:bCs/>
          <w:spacing w:val="-43"/>
          <w:sz w:val="72"/>
          <w:szCs w:val="72"/>
          <w:highlight w:val="none"/>
        </w:rPr>
        <w:t>件</w:t>
      </w:r>
    </w:p>
    <w:p w14:paraId="1280925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hint="eastAsia" w:asciiTheme="minorEastAsia" w:hAnsiTheme="minorEastAsia" w:eastAsiaTheme="minorEastAsia" w:cstheme="minorEastAsia"/>
          <w:color w:val="auto"/>
          <w:sz w:val="21"/>
          <w:highlight w:val="none"/>
        </w:rPr>
      </w:pPr>
    </w:p>
    <w:p w14:paraId="0E32EC53">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hint="eastAsia" w:asciiTheme="minorEastAsia" w:hAnsiTheme="minorEastAsia" w:eastAsiaTheme="minorEastAsia" w:cstheme="minorEastAsia"/>
          <w:b/>
          <w:bCs/>
          <w:color w:val="auto"/>
          <w:spacing w:val="-2"/>
          <w:sz w:val="30"/>
          <w:szCs w:val="30"/>
          <w:highlight w:val="none"/>
        </w:rPr>
      </w:pPr>
      <w:bookmarkStart w:id="0" w:name="_Toc16986"/>
      <w:bookmarkStart w:id="1" w:name="_Toc27924"/>
      <w:bookmarkStart w:id="2" w:name="_Toc28210"/>
      <w:r>
        <w:rPr>
          <w:rFonts w:hint="eastAsia" w:asciiTheme="minorEastAsia" w:hAnsiTheme="minorEastAsia" w:eastAsiaTheme="minorEastAsia" w:cstheme="minorEastAsia"/>
          <w:b/>
          <w:bCs/>
          <w:color w:val="auto"/>
          <w:spacing w:val="-2"/>
          <w:sz w:val="30"/>
          <w:szCs w:val="30"/>
          <w:highlight w:val="none"/>
        </w:rPr>
        <w:t>项目编号：</w:t>
      </w:r>
      <w:bookmarkEnd w:id="0"/>
      <w:bookmarkEnd w:id="1"/>
      <w:bookmarkEnd w:id="2"/>
      <w:r>
        <w:rPr>
          <w:rFonts w:hint="eastAsia" w:asciiTheme="minorEastAsia" w:hAnsiTheme="minorEastAsia" w:eastAsiaTheme="minorEastAsia" w:cstheme="minorEastAsia"/>
          <w:b/>
          <w:bCs/>
          <w:color w:val="auto"/>
          <w:spacing w:val="-2"/>
          <w:sz w:val="30"/>
          <w:szCs w:val="30"/>
          <w:highlight w:val="none"/>
        </w:rPr>
        <w:t>12371700MB2823983A001436001</w:t>
      </w:r>
    </w:p>
    <w:p w14:paraId="1E37D2E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hint="eastAsia" w:asciiTheme="minorEastAsia" w:hAnsiTheme="minorEastAsia" w:eastAsiaTheme="minorEastAsia" w:cstheme="minorEastAsia"/>
          <w:color w:val="auto"/>
          <w:sz w:val="30"/>
          <w:szCs w:val="30"/>
          <w:highlight w:val="none"/>
          <w:lang w:val="en-US" w:eastAsia="zh-CN"/>
        </w:rPr>
      </w:pPr>
      <w:r>
        <w:rPr>
          <w:rFonts w:hint="eastAsia" w:asciiTheme="minorEastAsia" w:hAnsiTheme="minorEastAsia" w:eastAsiaTheme="minorEastAsia" w:cstheme="minorEastAsia"/>
          <w:b/>
          <w:bCs/>
          <w:color w:val="auto"/>
          <w:spacing w:val="-2"/>
          <w:sz w:val="30"/>
          <w:szCs w:val="30"/>
          <w:highlight w:val="none"/>
          <w:lang w:val="zh-CN"/>
        </w:rPr>
        <w:t>（2506-371702-89-02-977074）</w:t>
      </w:r>
    </w:p>
    <w:p w14:paraId="6D25EEA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hint="eastAsia" w:asciiTheme="minorEastAsia" w:hAnsiTheme="minorEastAsia" w:eastAsiaTheme="minorEastAsia" w:cstheme="minorEastAsia"/>
          <w:color w:val="0000FF"/>
          <w:sz w:val="21"/>
          <w:highlight w:val="none"/>
        </w:rPr>
      </w:pPr>
    </w:p>
    <w:p w14:paraId="7880277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hint="eastAsia" w:asciiTheme="minorEastAsia" w:hAnsiTheme="minorEastAsia" w:eastAsiaTheme="minorEastAsia" w:cstheme="minorEastAsia"/>
          <w:sz w:val="21"/>
          <w:highlight w:val="none"/>
        </w:rPr>
      </w:pPr>
    </w:p>
    <w:p w14:paraId="0DAD56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center"/>
        <w:textAlignment w:val="baseline"/>
        <w:rPr>
          <w:rFonts w:hint="eastAsia" w:asciiTheme="minorEastAsia" w:hAnsiTheme="minorEastAsia" w:eastAsiaTheme="minorEastAsia" w:cstheme="minorEastAsia"/>
          <w:sz w:val="21"/>
          <w:highlight w:val="none"/>
        </w:rPr>
      </w:pPr>
      <w:r>
        <w:rPr>
          <w:rFonts w:hint="eastAsia" w:ascii="宋体" w:hAnsi="宋体" w:eastAsia="宋体" w:cs="宋体"/>
          <w:highlight w:val="none"/>
        </w:rPr>
        <w:drawing>
          <wp:inline distT="0" distB="0" distL="114300" distR="114300">
            <wp:extent cx="1811020" cy="1852295"/>
            <wp:effectExtent l="0" t="0" r="8255" b="0"/>
            <wp:docPr id="1" name="图片 1" descr="7b0a202020202266696c746572223a202238220a7d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b0a202020202266696c746572223a202238220a7d0a"/>
                    <pic:cNvPicPr>
                      <a:picLocks noChangeAspect="1"/>
                    </pic:cNvPicPr>
                  </pic:nvPicPr>
                  <pic:blipFill>
                    <a:blip r:embed="rId39">
                      <a:clrChange>
                        <a:clrFrom>
                          <a:srgbClr val="FBFBFB"/>
                        </a:clrFrom>
                        <a:clrTo>
                          <a:srgbClr val="FBFBFB">
                            <a:alpha val="0"/>
                          </a:srgbClr>
                        </a:clrTo>
                      </a:clrChange>
                    </a:blip>
                    <a:stretch>
                      <a:fillRect/>
                    </a:stretch>
                  </pic:blipFill>
                  <pic:spPr>
                    <a:xfrm>
                      <a:off x="0" y="0"/>
                      <a:ext cx="1811020" cy="1852295"/>
                    </a:xfrm>
                    <a:prstGeom prst="rect">
                      <a:avLst/>
                    </a:prstGeom>
                    <a:noFill/>
                    <a:ln>
                      <a:noFill/>
                    </a:ln>
                  </pic:spPr>
                </pic:pic>
              </a:graphicData>
            </a:graphic>
          </wp:inline>
        </w:drawing>
      </w:r>
    </w:p>
    <w:p w14:paraId="79E48FB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hint="eastAsia" w:asciiTheme="minorEastAsia" w:hAnsiTheme="minorEastAsia" w:eastAsiaTheme="minorEastAsia" w:cstheme="minorEastAsia"/>
          <w:sz w:val="21"/>
          <w:highlight w:val="none"/>
        </w:rPr>
      </w:pPr>
    </w:p>
    <w:p w14:paraId="78B3F245">
      <w:pPr>
        <w:pStyle w:val="17"/>
        <w:rPr>
          <w:rFonts w:hint="eastAsia" w:asciiTheme="minorEastAsia" w:hAnsiTheme="minorEastAsia" w:eastAsiaTheme="minorEastAsia" w:cstheme="minorEastAsia"/>
          <w:highlight w:val="none"/>
        </w:rPr>
      </w:pPr>
    </w:p>
    <w:p w14:paraId="7B2A212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hint="eastAsia" w:asciiTheme="minorEastAsia" w:hAnsiTheme="minorEastAsia" w:eastAsiaTheme="minorEastAsia" w:cstheme="minorEastAsia"/>
          <w:sz w:val="21"/>
          <w:highlight w:val="none"/>
        </w:rPr>
      </w:pPr>
    </w:p>
    <w:p w14:paraId="1FEA04B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1245" w:firstLineChars="400"/>
        <w:textAlignment w:val="baseline"/>
        <w:rPr>
          <w:rFonts w:hint="eastAsia" w:asciiTheme="minorEastAsia" w:hAnsiTheme="minorEastAsia" w:eastAsiaTheme="minorEastAsia" w:cstheme="minorEastAsia"/>
          <w:sz w:val="21"/>
          <w:highlight w:val="none"/>
          <w:lang w:eastAsia="zh-CN"/>
        </w:rPr>
      </w:pPr>
      <w:r>
        <w:rPr>
          <w:rFonts w:hint="eastAsia" w:asciiTheme="minorEastAsia" w:hAnsiTheme="minorEastAsia" w:eastAsiaTheme="minorEastAsia" w:cstheme="minorEastAsia"/>
          <w:b/>
          <w:bCs/>
          <w:highlight w:val="none"/>
        </w:rPr>
        <w:t>招</w:t>
      </w:r>
      <w:r>
        <w:rPr>
          <w:rFonts w:hint="eastAsia" w:asciiTheme="minorEastAsia" w:hAnsiTheme="minorEastAsia" w:eastAsiaTheme="minorEastAsia" w:cstheme="minorEastAsia"/>
          <w:highlight w:val="none"/>
        </w:rPr>
        <w:t xml:space="preserve"> </w:t>
      </w:r>
      <w:r>
        <w:rPr>
          <w:rFonts w:hint="eastAsia" w:asciiTheme="minorEastAsia" w:hAnsiTheme="minorEastAsia" w:eastAsiaTheme="minorEastAsia" w:cstheme="minorEastAsia"/>
          <w:b/>
          <w:bCs/>
          <w:highlight w:val="none"/>
        </w:rPr>
        <w:t>标</w:t>
      </w:r>
      <w:r>
        <w:rPr>
          <w:rFonts w:hint="eastAsia" w:asciiTheme="minorEastAsia" w:hAnsiTheme="minorEastAsia" w:eastAsiaTheme="minorEastAsia" w:cstheme="minorEastAsia"/>
          <w:spacing w:val="40"/>
          <w:highlight w:val="none"/>
        </w:rPr>
        <w:t xml:space="preserve"> </w:t>
      </w:r>
      <w:r>
        <w:rPr>
          <w:rFonts w:hint="eastAsia" w:asciiTheme="minorEastAsia" w:hAnsiTheme="minorEastAsia" w:eastAsiaTheme="minorEastAsia" w:cstheme="minorEastAsia"/>
          <w:b/>
          <w:bCs/>
          <w:highlight w:val="none"/>
        </w:rPr>
        <w:t>人：</w:t>
      </w:r>
      <w:r>
        <w:rPr>
          <w:rFonts w:hint="eastAsia" w:asciiTheme="minorEastAsia" w:hAnsiTheme="minorEastAsia" w:eastAsiaTheme="minorEastAsia" w:cstheme="minorEastAsia"/>
          <w:spacing w:val="-127"/>
          <w:highlight w:val="none"/>
          <w:u w:val="single" w:color="auto"/>
        </w:rPr>
        <w:t xml:space="preserve"> </w:t>
      </w:r>
      <w:r>
        <w:rPr>
          <w:rFonts w:hint="eastAsia" w:asciiTheme="minorEastAsia" w:hAnsiTheme="minorEastAsia" w:eastAsiaTheme="minorEastAsia" w:cstheme="minorEastAsia"/>
          <w:b/>
          <w:bCs/>
          <w:highlight w:val="none"/>
          <w:u w:val="single" w:color="auto"/>
          <w:lang w:eastAsia="zh-CN"/>
        </w:rPr>
        <w:t>菏泽市牡丹区李村镇人民政府</w:t>
      </w:r>
    </w:p>
    <w:p w14:paraId="03327E0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1261" w:firstLineChars="400"/>
        <w:textAlignment w:val="baseline"/>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2"/>
          <w:highlight w:val="none"/>
        </w:rPr>
        <w:t>代理机构：</w:t>
      </w:r>
      <w:r>
        <w:rPr>
          <w:rFonts w:hint="eastAsia" w:asciiTheme="minorEastAsia" w:hAnsiTheme="minorEastAsia" w:eastAsiaTheme="minorEastAsia" w:cstheme="minorEastAsia"/>
          <w:spacing w:val="-122"/>
          <w:highlight w:val="none"/>
        </w:rPr>
        <w:t xml:space="preserve"> </w:t>
      </w:r>
      <w:r>
        <w:rPr>
          <w:rFonts w:hint="eastAsia" w:asciiTheme="minorEastAsia" w:hAnsiTheme="minorEastAsia" w:eastAsiaTheme="minorEastAsia" w:cstheme="minorEastAsia"/>
          <w:spacing w:val="-105"/>
          <w:highlight w:val="none"/>
          <w:u w:val="single" w:color="auto"/>
        </w:rPr>
        <w:t xml:space="preserve"> </w:t>
      </w:r>
      <w:r>
        <w:rPr>
          <w:rFonts w:hint="eastAsia" w:asciiTheme="minorEastAsia" w:hAnsiTheme="minorEastAsia" w:eastAsiaTheme="minorEastAsia" w:cstheme="minorEastAsia"/>
          <w:b/>
          <w:bCs/>
          <w:spacing w:val="2"/>
          <w:highlight w:val="none"/>
          <w:u w:val="single" w:color="auto"/>
          <w:lang w:eastAsia="zh-CN"/>
        </w:rPr>
        <w:t>山东宇泽项目管理有限公司</w:t>
      </w:r>
      <w:r>
        <w:rPr>
          <w:rFonts w:hint="eastAsia" w:asciiTheme="minorEastAsia" w:hAnsiTheme="minorEastAsia" w:eastAsiaTheme="minorEastAsia" w:cstheme="minorEastAsia"/>
          <w:highlight w:val="none"/>
          <w:u w:val="single" w:color="auto"/>
        </w:rPr>
        <w:t xml:space="preserve">   </w:t>
      </w:r>
    </w:p>
    <w:p w14:paraId="65D0217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1771" w:firstLineChars="600"/>
        <w:textAlignment w:val="baseline"/>
        <w:rPr>
          <w:highlight w:val="none"/>
        </w:rPr>
      </w:pPr>
      <w:r>
        <w:rPr>
          <w:rFonts w:hint="eastAsia" w:asciiTheme="minorEastAsia" w:hAnsiTheme="minorEastAsia" w:eastAsiaTheme="minorEastAsia" w:cstheme="minorEastAsia"/>
          <w:b/>
          <w:bCs/>
          <w:spacing w:val="-8"/>
          <w:highlight w:val="none"/>
        </w:rPr>
        <w:t>日</w:t>
      </w:r>
      <w:r>
        <w:rPr>
          <w:rFonts w:hint="eastAsia" w:asciiTheme="minorEastAsia" w:hAnsiTheme="minorEastAsia" w:eastAsiaTheme="minorEastAsia" w:cstheme="minorEastAsia"/>
          <w:spacing w:val="12"/>
          <w:highlight w:val="none"/>
        </w:rPr>
        <w:t xml:space="preserve">    </w:t>
      </w:r>
      <w:r>
        <w:rPr>
          <w:rFonts w:hint="eastAsia" w:asciiTheme="minorEastAsia" w:hAnsiTheme="minorEastAsia" w:eastAsiaTheme="minorEastAsia" w:cstheme="minorEastAsia"/>
          <w:b/>
          <w:bCs/>
          <w:spacing w:val="-8"/>
          <w:highlight w:val="none"/>
        </w:rPr>
        <w:t>期：</w:t>
      </w:r>
      <w:r>
        <w:rPr>
          <w:rFonts w:hint="eastAsia" w:asciiTheme="minorEastAsia" w:hAnsiTheme="minorEastAsia" w:eastAsiaTheme="minorEastAsia" w:cstheme="minorEastAsia"/>
          <w:spacing w:val="-8"/>
          <w:highlight w:val="none"/>
        </w:rPr>
        <w:t xml:space="preserve"> </w:t>
      </w:r>
      <w:r>
        <w:rPr>
          <w:rFonts w:hint="eastAsia" w:asciiTheme="minorEastAsia" w:hAnsiTheme="minorEastAsia" w:eastAsiaTheme="minorEastAsia" w:cstheme="minorEastAsia"/>
          <w:spacing w:val="-122"/>
          <w:highlight w:val="none"/>
          <w:u w:val="none" w:color="auto"/>
        </w:rPr>
        <w:t xml:space="preserve"> </w:t>
      </w:r>
      <w:r>
        <w:rPr>
          <w:rFonts w:hint="eastAsia" w:asciiTheme="minorEastAsia" w:hAnsiTheme="minorEastAsia" w:eastAsiaTheme="minorEastAsia" w:cstheme="minorEastAsia"/>
          <w:b/>
          <w:bCs/>
          <w:spacing w:val="-8"/>
          <w:highlight w:val="none"/>
          <w:u w:val="none" w:color="auto"/>
        </w:rPr>
        <w:t>二</w:t>
      </w:r>
      <w:r>
        <w:rPr>
          <w:rFonts w:hint="eastAsia" w:asciiTheme="minorEastAsia" w:hAnsiTheme="minorEastAsia" w:eastAsiaTheme="minorEastAsia" w:cstheme="minorEastAsia"/>
          <w:spacing w:val="-59"/>
          <w:highlight w:val="none"/>
          <w:u w:val="none" w:color="auto"/>
        </w:rPr>
        <w:t xml:space="preserve"> </w:t>
      </w:r>
      <w:r>
        <w:rPr>
          <w:rFonts w:hint="eastAsia" w:asciiTheme="minorEastAsia" w:hAnsiTheme="minorEastAsia" w:eastAsiaTheme="minorEastAsia" w:cstheme="minorEastAsia"/>
          <w:b/>
          <w:bCs/>
          <w:spacing w:val="-8"/>
          <w:highlight w:val="none"/>
          <w:u w:val="none" w:color="auto"/>
        </w:rPr>
        <w:t>0</w:t>
      </w:r>
      <w:r>
        <w:rPr>
          <w:rFonts w:hint="eastAsia" w:asciiTheme="minorEastAsia" w:hAnsiTheme="minorEastAsia" w:eastAsiaTheme="minorEastAsia" w:cstheme="minorEastAsia"/>
          <w:spacing w:val="-44"/>
          <w:highlight w:val="none"/>
          <w:u w:val="none" w:color="auto"/>
        </w:rPr>
        <w:t xml:space="preserve"> </w:t>
      </w:r>
      <w:r>
        <w:rPr>
          <w:rFonts w:hint="eastAsia" w:asciiTheme="minorEastAsia" w:hAnsiTheme="minorEastAsia" w:eastAsiaTheme="minorEastAsia" w:cstheme="minorEastAsia"/>
          <w:b/>
          <w:bCs/>
          <w:spacing w:val="-8"/>
          <w:highlight w:val="none"/>
          <w:u w:val="none" w:color="auto"/>
        </w:rPr>
        <w:t>二</w:t>
      </w:r>
      <w:r>
        <w:rPr>
          <w:rFonts w:hint="eastAsia" w:asciiTheme="minorEastAsia" w:hAnsiTheme="minorEastAsia" w:eastAsiaTheme="minorEastAsia" w:cstheme="minorEastAsia"/>
          <w:b/>
          <w:bCs/>
          <w:spacing w:val="-8"/>
          <w:highlight w:val="none"/>
          <w:u w:val="none" w:color="auto"/>
          <w:lang w:val="en-US" w:eastAsia="zh-CN"/>
        </w:rPr>
        <w:t>五</w:t>
      </w:r>
      <w:r>
        <w:rPr>
          <w:rFonts w:hint="eastAsia" w:asciiTheme="minorEastAsia" w:hAnsiTheme="minorEastAsia" w:eastAsiaTheme="minorEastAsia" w:cstheme="minorEastAsia"/>
          <w:b/>
          <w:bCs/>
          <w:spacing w:val="-8"/>
          <w:highlight w:val="none"/>
        </w:rPr>
        <w:t>年</w:t>
      </w:r>
      <w:r>
        <w:rPr>
          <w:rFonts w:hint="eastAsia" w:asciiTheme="minorEastAsia" w:hAnsiTheme="minorEastAsia" w:eastAsiaTheme="minorEastAsia" w:cstheme="minorEastAsia"/>
          <w:b/>
          <w:bCs/>
          <w:spacing w:val="-8"/>
          <w:highlight w:val="none"/>
          <w:lang w:val="en-US" w:eastAsia="zh-CN"/>
        </w:rPr>
        <w:t>七</w:t>
      </w:r>
      <w:r>
        <w:rPr>
          <w:rFonts w:hint="eastAsia" w:asciiTheme="minorEastAsia" w:hAnsiTheme="minorEastAsia" w:eastAsiaTheme="minorEastAsia" w:cstheme="minorEastAsia"/>
          <w:b/>
          <w:bCs/>
          <w:spacing w:val="-8"/>
          <w:highlight w:val="none"/>
        </w:rPr>
        <w:t>月</w:t>
      </w:r>
    </w:p>
    <w:p w14:paraId="13ACB48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highlight w:val="none"/>
        </w:rPr>
        <w:sectPr>
          <w:headerReference r:id="rId5" w:type="default"/>
          <w:pgSz w:w="11907" w:h="16839"/>
          <w:pgMar w:top="1366" w:right="1530" w:bottom="1417" w:left="1574" w:header="0" w:footer="0" w:gutter="0"/>
          <w:cols w:space="720" w:num="1"/>
        </w:sectPr>
      </w:pPr>
    </w:p>
    <w:p w14:paraId="4BA996D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sz w:val="43"/>
          <w:szCs w:val="43"/>
          <w:highlight w:val="none"/>
        </w:rPr>
      </w:pPr>
      <w:bookmarkStart w:id="3" w:name="_Toc16545"/>
      <w:bookmarkStart w:id="4" w:name="_Toc17463"/>
      <w:bookmarkStart w:id="5" w:name="_Toc5817"/>
      <w:r>
        <w:rPr>
          <w:rFonts w:ascii="宋体" w:hAnsi="宋体" w:eastAsia="宋体" w:cs="宋体"/>
          <w:b/>
          <w:bCs/>
          <w:spacing w:val="-29"/>
          <w:sz w:val="43"/>
          <w:szCs w:val="43"/>
          <w:highlight w:val="none"/>
        </w:rPr>
        <w:t>目</w:t>
      </w:r>
      <w:r>
        <w:rPr>
          <w:rFonts w:ascii="宋体" w:hAnsi="宋体" w:eastAsia="宋体" w:cs="宋体"/>
          <w:spacing w:val="-29"/>
          <w:sz w:val="43"/>
          <w:szCs w:val="43"/>
          <w:highlight w:val="none"/>
        </w:rPr>
        <w:t xml:space="preserve">  </w:t>
      </w:r>
      <w:r>
        <w:rPr>
          <w:rFonts w:ascii="宋体" w:hAnsi="宋体" w:eastAsia="宋体" w:cs="宋体"/>
          <w:b/>
          <w:bCs/>
          <w:spacing w:val="-29"/>
          <w:sz w:val="43"/>
          <w:szCs w:val="43"/>
          <w:highlight w:val="none"/>
        </w:rPr>
        <w:t>录</w:t>
      </w:r>
      <w:bookmarkEnd w:id="3"/>
      <w:bookmarkEnd w:id="4"/>
      <w:bookmarkEnd w:id="5"/>
    </w:p>
    <w:p w14:paraId="73780778">
      <w:pPr>
        <w:pStyle w:val="13"/>
        <w:tabs>
          <w:tab w:val="right" w:leader="dot" w:pos="9293"/>
        </w:tabs>
        <w:rPr>
          <w:highlight w:val="none"/>
        </w:rPr>
      </w:pPr>
      <w:r>
        <w:rPr>
          <w:rFonts w:ascii="宋体" w:hAnsi="宋体" w:eastAsia="宋体" w:cs="宋体"/>
          <w:spacing w:val="-4"/>
          <w:sz w:val="36"/>
          <w:szCs w:val="36"/>
          <w:highlight w:val="none"/>
        </w:rPr>
        <w:fldChar w:fldCharType="begin"/>
      </w:r>
      <w:r>
        <w:rPr>
          <w:rFonts w:ascii="宋体" w:hAnsi="宋体" w:eastAsia="宋体" w:cs="宋体"/>
          <w:spacing w:val="-4"/>
          <w:sz w:val="36"/>
          <w:szCs w:val="36"/>
          <w:highlight w:val="none"/>
        </w:rPr>
        <w:instrText xml:space="preserve">TOC \o "1-1" \h \u </w:instrText>
      </w:r>
      <w:r>
        <w:rPr>
          <w:rFonts w:ascii="宋体" w:hAnsi="宋体" w:eastAsia="宋体" w:cs="宋体"/>
          <w:spacing w:val="-4"/>
          <w:sz w:val="36"/>
          <w:szCs w:val="36"/>
          <w:highlight w:val="none"/>
        </w:rPr>
        <w:fldChar w:fldCharType="separate"/>
      </w:r>
    </w:p>
    <w:p w14:paraId="22AE28CB">
      <w:pPr>
        <w:pStyle w:val="13"/>
        <w:tabs>
          <w:tab w:val="right" w:leader="dot" w:pos="9293"/>
        </w:tabs>
        <w:spacing w:line="360" w:lineRule="auto"/>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pacing w:val="-4"/>
          <w:sz w:val="24"/>
          <w:szCs w:val="44"/>
          <w:highlight w:val="none"/>
        </w:rPr>
        <w:fldChar w:fldCharType="begin"/>
      </w:r>
      <w:r>
        <w:rPr>
          <w:rFonts w:hint="eastAsia" w:asciiTheme="majorEastAsia" w:hAnsiTheme="majorEastAsia" w:eastAsiaTheme="majorEastAsia" w:cstheme="majorEastAsia"/>
          <w:b/>
          <w:bCs/>
          <w:spacing w:val="-4"/>
          <w:sz w:val="24"/>
          <w:szCs w:val="44"/>
          <w:highlight w:val="none"/>
        </w:rPr>
        <w:instrText xml:space="preserve"> HYPERLINK \l _Toc19496 </w:instrText>
      </w:r>
      <w:r>
        <w:rPr>
          <w:rFonts w:hint="eastAsia" w:asciiTheme="majorEastAsia" w:hAnsiTheme="majorEastAsia" w:eastAsiaTheme="majorEastAsia" w:cstheme="majorEastAsia"/>
          <w:b/>
          <w:bCs/>
          <w:spacing w:val="-4"/>
          <w:sz w:val="24"/>
          <w:szCs w:val="44"/>
          <w:highlight w:val="none"/>
        </w:rPr>
        <w:fldChar w:fldCharType="separate"/>
      </w:r>
      <w:r>
        <w:rPr>
          <w:rFonts w:hint="eastAsia" w:asciiTheme="majorEastAsia" w:hAnsiTheme="majorEastAsia" w:eastAsiaTheme="majorEastAsia" w:cstheme="majorEastAsia"/>
          <w:b/>
          <w:bCs/>
          <w:sz w:val="24"/>
          <w:szCs w:val="40"/>
          <w:highlight w:val="none"/>
        </w:rPr>
        <w:t>第</w:t>
      </w:r>
      <w:r>
        <w:rPr>
          <w:rFonts w:hint="eastAsia" w:asciiTheme="majorEastAsia" w:hAnsiTheme="majorEastAsia" w:eastAsiaTheme="majorEastAsia" w:cstheme="majorEastAsia"/>
          <w:b/>
          <w:bCs/>
          <w:sz w:val="24"/>
          <w:szCs w:val="40"/>
          <w:highlight w:val="none"/>
          <w:lang w:eastAsia="zh-CN"/>
        </w:rPr>
        <w:t>一</w:t>
      </w:r>
      <w:r>
        <w:rPr>
          <w:rFonts w:hint="eastAsia" w:asciiTheme="majorEastAsia" w:hAnsiTheme="majorEastAsia" w:eastAsiaTheme="majorEastAsia" w:cstheme="majorEastAsia"/>
          <w:b/>
          <w:bCs/>
          <w:sz w:val="24"/>
          <w:szCs w:val="40"/>
          <w:highlight w:val="none"/>
        </w:rPr>
        <w:t xml:space="preserve">章 </w:t>
      </w:r>
      <w:r>
        <w:rPr>
          <w:rFonts w:hint="eastAsia" w:asciiTheme="majorEastAsia" w:hAnsiTheme="majorEastAsia" w:eastAsiaTheme="majorEastAsia" w:cstheme="majorEastAsia"/>
          <w:b/>
          <w:bCs/>
          <w:sz w:val="24"/>
          <w:szCs w:val="40"/>
          <w:highlight w:val="none"/>
          <w:lang w:val="en-US" w:eastAsia="zh-CN"/>
        </w:rPr>
        <w:t xml:space="preserve"> </w:t>
      </w:r>
      <w:r>
        <w:rPr>
          <w:rFonts w:hint="eastAsia" w:asciiTheme="majorEastAsia" w:hAnsiTheme="majorEastAsia" w:eastAsiaTheme="majorEastAsia" w:cstheme="majorEastAsia"/>
          <w:b/>
          <w:bCs/>
          <w:sz w:val="24"/>
          <w:szCs w:val="40"/>
          <w:highlight w:val="none"/>
        </w:rPr>
        <w:t>招标公告</w:t>
      </w:r>
      <w:r>
        <w:rPr>
          <w:rFonts w:hint="eastAsia" w:asciiTheme="majorEastAsia" w:hAnsiTheme="majorEastAsia" w:eastAsiaTheme="majorEastAsia" w:cstheme="majorEastAsia"/>
          <w:b/>
          <w:bCs/>
          <w:sz w:val="24"/>
          <w:szCs w:val="24"/>
          <w:highlight w:val="none"/>
        </w:rPr>
        <w:tab/>
      </w:r>
      <w:r>
        <w:rPr>
          <w:rFonts w:hint="eastAsia" w:asciiTheme="majorEastAsia" w:hAnsiTheme="majorEastAsia" w:eastAsiaTheme="majorEastAsia" w:cstheme="majorEastAsia"/>
          <w:b/>
          <w:bCs/>
          <w:sz w:val="24"/>
          <w:szCs w:val="24"/>
          <w:highlight w:val="none"/>
        </w:rPr>
        <w:fldChar w:fldCharType="begin"/>
      </w:r>
      <w:r>
        <w:rPr>
          <w:rFonts w:hint="eastAsia" w:asciiTheme="majorEastAsia" w:hAnsiTheme="majorEastAsia" w:eastAsiaTheme="majorEastAsia" w:cstheme="majorEastAsia"/>
          <w:b/>
          <w:bCs/>
          <w:sz w:val="24"/>
          <w:szCs w:val="24"/>
          <w:highlight w:val="none"/>
        </w:rPr>
        <w:instrText xml:space="preserve"> PAGEREF _Toc19496 \h </w:instrText>
      </w:r>
      <w:r>
        <w:rPr>
          <w:rFonts w:hint="eastAsia" w:asciiTheme="majorEastAsia" w:hAnsiTheme="majorEastAsia" w:eastAsiaTheme="majorEastAsia" w:cstheme="majorEastAsia"/>
          <w:b/>
          <w:bCs/>
          <w:sz w:val="24"/>
          <w:szCs w:val="24"/>
          <w:highlight w:val="none"/>
        </w:rPr>
        <w:fldChar w:fldCharType="separate"/>
      </w:r>
      <w:r>
        <w:rPr>
          <w:rFonts w:hint="eastAsia" w:asciiTheme="majorEastAsia" w:hAnsiTheme="majorEastAsia" w:eastAsiaTheme="majorEastAsia" w:cstheme="majorEastAsia"/>
          <w:b/>
          <w:bCs/>
          <w:sz w:val="24"/>
          <w:szCs w:val="24"/>
          <w:highlight w:val="none"/>
        </w:rPr>
        <w:t>1</w:t>
      </w:r>
      <w:r>
        <w:rPr>
          <w:rFonts w:hint="eastAsia" w:asciiTheme="majorEastAsia" w:hAnsiTheme="majorEastAsia" w:eastAsiaTheme="majorEastAsia" w:cstheme="majorEastAsia"/>
          <w:b/>
          <w:bCs/>
          <w:sz w:val="24"/>
          <w:szCs w:val="24"/>
          <w:highlight w:val="none"/>
        </w:rPr>
        <w:fldChar w:fldCharType="end"/>
      </w:r>
      <w:r>
        <w:rPr>
          <w:rFonts w:hint="eastAsia" w:asciiTheme="majorEastAsia" w:hAnsiTheme="majorEastAsia" w:eastAsiaTheme="majorEastAsia" w:cstheme="majorEastAsia"/>
          <w:b/>
          <w:bCs/>
          <w:spacing w:val="-4"/>
          <w:sz w:val="24"/>
          <w:szCs w:val="44"/>
          <w:highlight w:val="none"/>
        </w:rPr>
        <w:fldChar w:fldCharType="end"/>
      </w:r>
    </w:p>
    <w:p w14:paraId="361DB295">
      <w:pPr>
        <w:pStyle w:val="13"/>
        <w:tabs>
          <w:tab w:val="right" w:leader="dot" w:pos="9293"/>
        </w:tabs>
        <w:spacing w:line="360" w:lineRule="auto"/>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pacing w:val="-4"/>
          <w:sz w:val="24"/>
          <w:szCs w:val="44"/>
          <w:highlight w:val="none"/>
        </w:rPr>
        <w:fldChar w:fldCharType="begin"/>
      </w:r>
      <w:r>
        <w:rPr>
          <w:rFonts w:hint="eastAsia" w:asciiTheme="majorEastAsia" w:hAnsiTheme="majorEastAsia" w:eastAsiaTheme="majorEastAsia" w:cstheme="majorEastAsia"/>
          <w:b/>
          <w:bCs/>
          <w:spacing w:val="-4"/>
          <w:sz w:val="24"/>
          <w:szCs w:val="44"/>
          <w:highlight w:val="none"/>
        </w:rPr>
        <w:instrText xml:space="preserve"> HYPERLINK \l _Toc21478 </w:instrText>
      </w:r>
      <w:r>
        <w:rPr>
          <w:rFonts w:hint="eastAsia" w:asciiTheme="majorEastAsia" w:hAnsiTheme="majorEastAsia" w:eastAsiaTheme="majorEastAsia" w:cstheme="majorEastAsia"/>
          <w:b/>
          <w:bCs/>
          <w:spacing w:val="-4"/>
          <w:sz w:val="24"/>
          <w:szCs w:val="44"/>
          <w:highlight w:val="none"/>
        </w:rPr>
        <w:fldChar w:fldCharType="separate"/>
      </w:r>
      <w:r>
        <w:rPr>
          <w:rFonts w:hint="eastAsia" w:asciiTheme="majorEastAsia" w:hAnsiTheme="majorEastAsia" w:eastAsiaTheme="majorEastAsia" w:cstheme="majorEastAsia"/>
          <w:b/>
          <w:bCs/>
          <w:spacing w:val="-3"/>
          <w:sz w:val="24"/>
          <w:szCs w:val="40"/>
          <w:highlight w:val="none"/>
        </w:rPr>
        <w:t>第</w:t>
      </w:r>
      <w:r>
        <w:rPr>
          <w:rFonts w:hint="eastAsia" w:asciiTheme="majorEastAsia" w:hAnsiTheme="majorEastAsia" w:eastAsiaTheme="majorEastAsia" w:cstheme="majorEastAsia"/>
          <w:b/>
          <w:bCs/>
          <w:spacing w:val="-56"/>
          <w:sz w:val="24"/>
          <w:szCs w:val="40"/>
          <w:highlight w:val="none"/>
          <w:lang w:eastAsia="zh-CN"/>
        </w:rPr>
        <w:t>二</w:t>
      </w:r>
      <w:r>
        <w:rPr>
          <w:rFonts w:hint="eastAsia" w:asciiTheme="majorEastAsia" w:hAnsiTheme="majorEastAsia" w:eastAsiaTheme="majorEastAsia" w:cstheme="majorEastAsia"/>
          <w:b/>
          <w:bCs/>
          <w:spacing w:val="-3"/>
          <w:sz w:val="24"/>
          <w:szCs w:val="40"/>
          <w:highlight w:val="none"/>
        </w:rPr>
        <w:t>章</w:t>
      </w:r>
      <w:r>
        <w:rPr>
          <w:rFonts w:hint="eastAsia" w:asciiTheme="majorEastAsia" w:hAnsiTheme="majorEastAsia" w:eastAsiaTheme="majorEastAsia" w:cstheme="majorEastAsia"/>
          <w:b/>
          <w:bCs/>
          <w:spacing w:val="26"/>
          <w:sz w:val="24"/>
          <w:szCs w:val="40"/>
          <w:highlight w:val="none"/>
        </w:rPr>
        <w:t xml:space="preserve"> </w:t>
      </w:r>
      <w:r>
        <w:rPr>
          <w:rFonts w:hint="eastAsia" w:asciiTheme="majorEastAsia" w:hAnsiTheme="majorEastAsia" w:eastAsiaTheme="majorEastAsia" w:cstheme="majorEastAsia"/>
          <w:b/>
          <w:bCs/>
          <w:spacing w:val="26"/>
          <w:sz w:val="24"/>
          <w:szCs w:val="40"/>
          <w:highlight w:val="none"/>
          <w:lang w:val="en-US" w:eastAsia="zh-CN"/>
        </w:rPr>
        <w:t xml:space="preserve"> </w:t>
      </w:r>
      <w:r>
        <w:rPr>
          <w:rFonts w:hint="eastAsia" w:asciiTheme="majorEastAsia" w:hAnsiTheme="majorEastAsia" w:eastAsiaTheme="majorEastAsia" w:cstheme="majorEastAsia"/>
          <w:b/>
          <w:bCs/>
          <w:spacing w:val="-3"/>
          <w:sz w:val="24"/>
          <w:szCs w:val="40"/>
          <w:highlight w:val="none"/>
        </w:rPr>
        <w:t>投标人须知</w:t>
      </w:r>
      <w:r>
        <w:rPr>
          <w:rFonts w:hint="eastAsia" w:asciiTheme="majorEastAsia" w:hAnsiTheme="majorEastAsia" w:eastAsiaTheme="majorEastAsia" w:cstheme="majorEastAsia"/>
          <w:b/>
          <w:bCs/>
          <w:sz w:val="24"/>
          <w:szCs w:val="24"/>
          <w:highlight w:val="none"/>
        </w:rPr>
        <w:tab/>
      </w:r>
      <w:r>
        <w:rPr>
          <w:rFonts w:hint="eastAsia" w:asciiTheme="majorEastAsia" w:hAnsiTheme="majorEastAsia" w:eastAsiaTheme="majorEastAsia" w:cstheme="majorEastAsia"/>
          <w:b/>
          <w:bCs/>
          <w:sz w:val="24"/>
          <w:szCs w:val="24"/>
          <w:highlight w:val="none"/>
        </w:rPr>
        <w:fldChar w:fldCharType="begin"/>
      </w:r>
      <w:r>
        <w:rPr>
          <w:rFonts w:hint="eastAsia" w:asciiTheme="majorEastAsia" w:hAnsiTheme="majorEastAsia" w:eastAsiaTheme="majorEastAsia" w:cstheme="majorEastAsia"/>
          <w:b/>
          <w:bCs/>
          <w:sz w:val="24"/>
          <w:szCs w:val="24"/>
          <w:highlight w:val="none"/>
        </w:rPr>
        <w:instrText xml:space="preserve"> PAGEREF _Toc21478 \h </w:instrText>
      </w:r>
      <w:r>
        <w:rPr>
          <w:rFonts w:hint="eastAsia" w:asciiTheme="majorEastAsia" w:hAnsiTheme="majorEastAsia" w:eastAsiaTheme="majorEastAsia" w:cstheme="majorEastAsia"/>
          <w:b/>
          <w:bCs/>
          <w:sz w:val="24"/>
          <w:szCs w:val="24"/>
          <w:highlight w:val="none"/>
        </w:rPr>
        <w:fldChar w:fldCharType="separate"/>
      </w:r>
      <w:r>
        <w:rPr>
          <w:rFonts w:hint="eastAsia" w:asciiTheme="majorEastAsia" w:hAnsiTheme="majorEastAsia" w:eastAsiaTheme="majorEastAsia" w:cstheme="majorEastAsia"/>
          <w:b/>
          <w:bCs/>
          <w:sz w:val="24"/>
          <w:szCs w:val="24"/>
          <w:highlight w:val="none"/>
        </w:rPr>
        <w:t>5</w:t>
      </w:r>
      <w:r>
        <w:rPr>
          <w:rFonts w:hint="eastAsia" w:asciiTheme="majorEastAsia" w:hAnsiTheme="majorEastAsia" w:eastAsiaTheme="majorEastAsia" w:cstheme="majorEastAsia"/>
          <w:b/>
          <w:bCs/>
          <w:sz w:val="24"/>
          <w:szCs w:val="24"/>
          <w:highlight w:val="none"/>
        </w:rPr>
        <w:fldChar w:fldCharType="end"/>
      </w:r>
      <w:r>
        <w:rPr>
          <w:rFonts w:hint="eastAsia" w:asciiTheme="majorEastAsia" w:hAnsiTheme="majorEastAsia" w:eastAsiaTheme="majorEastAsia" w:cstheme="majorEastAsia"/>
          <w:b/>
          <w:bCs/>
          <w:spacing w:val="-4"/>
          <w:sz w:val="24"/>
          <w:szCs w:val="44"/>
          <w:highlight w:val="none"/>
        </w:rPr>
        <w:fldChar w:fldCharType="end"/>
      </w:r>
    </w:p>
    <w:p w14:paraId="673DB57F">
      <w:pPr>
        <w:pStyle w:val="13"/>
        <w:tabs>
          <w:tab w:val="right" w:leader="dot" w:pos="9293"/>
        </w:tabs>
        <w:spacing w:line="360" w:lineRule="auto"/>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pacing w:val="-4"/>
          <w:sz w:val="24"/>
          <w:szCs w:val="44"/>
          <w:highlight w:val="none"/>
        </w:rPr>
        <w:fldChar w:fldCharType="begin"/>
      </w:r>
      <w:r>
        <w:rPr>
          <w:rFonts w:hint="eastAsia" w:asciiTheme="majorEastAsia" w:hAnsiTheme="majorEastAsia" w:eastAsiaTheme="majorEastAsia" w:cstheme="majorEastAsia"/>
          <w:b/>
          <w:bCs/>
          <w:spacing w:val="-4"/>
          <w:sz w:val="24"/>
          <w:szCs w:val="44"/>
          <w:highlight w:val="none"/>
        </w:rPr>
        <w:instrText xml:space="preserve"> HYPERLINK \l _Toc17786 </w:instrText>
      </w:r>
      <w:r>
        <w:rPr>
          <w:rFonts w:hint="eastAsia" w:asciiTheme="majorEastAsia" w:hAnsiTheme="majorEastAsia" w:eastAsiaTheme="majorEastAsia" w:cstheme="majorEastAsia"/>
          <w:b/>
          <w:bCs/>
          <w:spacing w:val="-4"/>
          <w:sz w:val="24"/>
          <w:szCs w:val="44"/>
          <w:highlight w:val="none"/>
        </w:rPr>
        <w:fldChar w:fldCharType="separate"/>
      </w:r>
      <w:r>
        <w:rPr>
          <w:rFonts w:hint="eastAsia" w:asciiTheme="majorEastAsia" w:hAnsiTheme="majorEastAsia" w:eastAsiaTheme="majorEastAsia" w:cstheme="majorEastAsia"/>
          <w:b/>
          <w:bCs/>
          <w:sz w:val="24"/>
          <w:szCs w:val="40"/>
          <w:highlight w:val="none"/>
        </w:rPr>
        <w:t>第</w:t>
      </w:r>
      <w:r>
        <w:rPr>
          <w:rFonts w:hint="eastAsia" w:asciiTheme="majorEastAsia" w:hAnsiTheme="majorEastAsia" w:eastAsiaTheme="majorEastAsia" w:cstheme="majorEastAsia"/>
          <w:b/>
          <w:bCs/>
          <w:sz w:val="24"/>
          <w:szCs w:val="40"/>
          <w:highlight w:val="none"/>
          <w:lang w:eastAsia="zh-CN"/>
        </w:rPr>
        <w:t>三</w:t>
      </w:r>
      <w:r>
        <w:rPr>
          <w:rFonts w:hint="eastAsia" w:asciiTheme="majorEastAsia" w:hAnsiTheme="majorEastAsia" w:eastAsiaTheme="majorEastAsia" w:cstheme="majorEastAsia"/>
          <w:b/>
          <w:bCs/>
          <w:sz w:val="24"/>
          <w:szCs w:val="40"/>
          <w:highlight w:val="none"/>
        </w:rPr>
        <w:t xml:space="preserve">章 </w:t>
      </w:r>
      <w:r>
        <w:rPr>
          <w:rFonts w:hint="eastAsia" w:asciiTheme="majorEastAsia" w:hAnsiTheme="majorEastAsia" w:eastAsiaTheme="majorEastAsia" w:cstheme="majorEastAsia"/>
          <w:b/>
          <w:bCs/>
          <w:sz w:val="24"/>
          <w:szCs w:val="40"/>
          <w:highlight w:val="none"/>
          <w:lang w:val="en-US" w:eastAsia="zh-CN"/>
        </w:rPr>
        <w:t xml:space="preserve"> </w:t>
      </w:r>
      <w:r>
        <w:rPr>
          <w:rFonts w:hint="eastAsia" w:asciiTheme="majorEastAsia" w:hAnsiTheme="majorEastAsia" w:eastAsiaTheme="majorEastAsia" w:cstheme="majorEastAsia"/>
          <w:b/>
          <w:bCs/>
          <w:sz w:val="24"/>
          <w:szCs w:val="40"/>
          <w:highlight w:val="none"/>
        </w:rPr>
        <w:t>评标办法（综合评分法）</w:t>
      </w:r>
      <w:r>
        <w:rPr>
          <w:rFonts w:hint="eastAsia" w:asciiTheme="majorEastAsia" w:hAnsiTheme="majorEastAsia" w:eastAsiaTheme="majorEastAsia" w:cstheme="majorEastAsia"/>
          <w:b/>
          <w:bCs/>
          <w:sz w:val="24"/>
          <w:szCs w:val="24"/>
          <w:highlight w:val="none"/>
        </w:rPr>
        <w:tab/>
      </w:r>
      <w:r>
        <w:rPr>
          <w:rFonts w:hint="eastAsia" w:asciiTheme="majorEastAsia" w:hAnsiTheme="majorEastAsia" w:eastAsiaTheme="majorEastAsia" w:cstheme="majorEastAsia"/>
          <w:b/>
          <w:bCs/>
          <w:sz w:val="24"/>
          <w:szCs w:val="24"/>
          <w:highlight w:val="none"/>
        </w:rPr>
        <w:fldChar w:fldCharType="begin"/>
      </w:r>
      <w:r>
        <w:rPr>
          <w:rFonts w:hint="eastAsia" w:asciiTheme="majorEastAsia" w:hAnsiTheme="majorEastAsia" w:eastAsiaTheme="majorEastAsia" w:cstheme="majorEastAsia"/>
          <w:b/>
          <w:bCs/>
          <w:sz w:val="24"/>
          <w:szCs w:val="24"/>
          <w:highlight w:val="none"/>
        </w:rPr>
        <w:instrText xml:space="preserve"> PAGEREF _Toc17786 \h </w:instrText>
      </w:r>
      <w:r>
        <w:rPr>
          <w:rFonts w:hint="eastAsia" w:asciiTheme="majorEastAsia" w:hAnsiTheme="majorEastAsia" w:eastAsiaTheme="majorEastAsia" w:cstheme="majorEastAsia"/>
          <w:b/>
          <w:bCs/>
          <w:sz w:val="24"/>
          <w:szCs w:val="24"/>
          <w:highlight w:val="none"/>
        </w:rPr>
        <w:fldChar w:fldCharType="separate"/>
      </w:r>
      <w:r>
        <w:rPr>
          <w:rFonts w:hint="eastAsia" w:asciiTheme="majorEastAsia" w:hAnsiTheme="majorEastAsia" w:eastAsiaTheme="majorEastAsia" w:cstheme="majorEastAsia"/>
          <w:b/>
          <w:bCs/>
          <w:sz w:val="24"/>
          <w:szCs w:val="24"/>
          <w:highlight w:val="none"/>
        </w:rPr>
        <w:t>27</w:t>
      </w:r>
      <w:r>
        <w:rPr>
          <w:rFonts w:hint="eastAsia" w:asciiTheme="majorEastAsia" w:hAnsiTheme="majorEastAsia" w:eastAsiaTheme="majorEastAsia" w:cstheme="majorEastAsia"/>
          <w:b/>
          <w:bCs/>
          <w:sz w:val="24"/>
          <w:szCs w:val="24"/>
          <w:highlight w:val="none"/>
        </w:rPr>
        <w:fldChar w:fldCharType="end"/>
      </w:r>
      <w:r>
        <w:rPr>
          <w:rFonts w:hint="eastAsia" w:asciiTheme="majorEastAsia" w:hAnsiTheme="majorEastAsia" w:eastAsiaTheme="majorEastAsia" w:cstheme="majorEastAsia"/>
          <w:b/>
          <w:bCs/>
          <w:spacing w:val="-4"/>
          <w:sz w:val="24"/>
          <w:szCs w:val="44"/>
          <w:highlight w:val="none"/>
        </w:rPr>
        <w:fldChar w:fldCharType="end"/>
      </w:r>
    </w:p>
    <w:p w14:paraId="7B00E5D9">
      <w:pPr>
        <w:pStyle w:val="13"/>
        <w:tabs>
          <w:tab w:val="right" w:leader="dot" w:pos="9293"/>
        </w:tabs>
        <w:spacing w:line="360" w:lineRule="auto"/>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pacing w:val="-4"/>
          <w:sz w:val="24"/>
          <w:szCs w:val="44"/>
          <w:highlight w:val="none"/>
        </w:rPr>
        <w:fldChar w:fldCharType="begin"/>
      </w:r>
      <w:r>
        <w:rPr>
          <w:rFonts w:hint="eastAsia" w:asciiTheme="majorEastAsia" w:hAnsiTheme="majorEastAsia" w:eastAsiaTheme="majorEastAsia" w:cstheme="majorEastAsia"/>
          <w:b/>
          <w:bCs/>
          <w:spacing w:val="-4"/>
          <w:sz w:val="24"/>
          <w:szCs w:val="44"/>
          <w:highlight w:val="none"/>
        </w:rPr>
        <w:instrText xml:space="preserve"> HYPERLINK \l _Toc4997 </w:instrText>
      </w:r>
      <w:r>
        <w:rPr>
          <w:rFonts w:hint="eastAsia" w:asciiTheme="majorEastAsia" w:hAnsiTheme="majorEastAsia" w:eastAsiaTheme="majorEastAsia" w:cstheme="majorEastAsia"/>
          <w:b/>
          <w:bCs/>
          <w:spacing w:val="-4"/>
          <w:sz w:val="24"/>
          <w:szCs w:val="44"/>
          <w:highlight w:val="none"/>
        </w:rPr>
        <w:fldChar w:fldCharType="separate"/>
      </w:r>
      <w:r>
        <w:rPr>
          <w:rFonts w:hint="eastAsia" w:asciiTheme="majorEastAsia" w:hAnsiTheme="majorEastAsia" w:eastAsiaTheme="majorEastAsia" w:cstheme="majorEastAsia"/>
          <w:b/>
          <w:bCs/>
          <w:sz w:val="24"/>
          <w:szCs w:val="40"/>
          <w:highlight w:val="none"/>
        </w:rPr>
        <w:t>第</w:t>
      </w:r>
      <w:r>
        <w:rPr>
          <w:rFonts w:hint="eastAsia" w:asciiTheme="majorEastAsia" w:hAnsiTheme="majorEastAsia" w:eastAsiaTheme="majorEastAsia" w:cstheme="majorEastAsia"/>
          <w:b/>
          <w:bCs/>
          <w:sz w:val="24"/>
          <w:szCs w:val="40"/>
          <w:highlight w:val="none"/>
          <w:lang w:eastAsia="zh-CN"/>
        </w:rPr>
        <w:t>四</w:t>
      </w:r>
      <w:r>
        <w:rPr>
          <w:rFonts w:hint="eastAsia" w:asciiTheme="majorEastAsia" w:hAnsiTheme="majorEastAsia" w:eastAsiaTheme="majorEastAsia" w:cstheme="majorEastAsia"/>
          <w:b/>
          <w:bCs/>
          <w:sz w:val="24"/>
          <w:szCs w:val="40"/>
          <w:highlight w:val="none"/>
        </w:rPr>
        <w:t xml:space="preserve">章 </w:t>
      </w:r>
      <w:r>
        <w:rPr>
          <w:rFonts w:hint="eastAsia" w:asciiTheme="majorEastAsia" w:hAnsiTheme="majorEastAsia" w:eastAsiaTheme="majorEastAsia" w:cstheme="majorEastAsia"/>
          <w:b/>
          <w:bCs/>
          <w:sz w:val="24"/>
          <w:szCs w:val="40"/>
          <w:highlight w:val="none"/>
          <w:lang w:val="en-US" w:eastAsia="zh-CN"/>
        </w:rPr>
        <w:t xml:space="preserve"> </w:t>
      </w:r>
      <w:r>
        <w:rPr>
          <w:rFonts w:hint="eastAsia" w:asciiTheme="majorEastAsia" w:hAnsiTheme="majorEastAsia" w:eastAsiaTheme="majorEastAsia" w:cstheme="majorEastAsia"/>
          <w:b/>
          <w:bCs/>
          <w:sz w:val="24"/>
          <w:szCs w:val="40"/>
          <w:highlight w:val="none"/>
        </w:rPr>
        <w:t>合同条款及格式</w:t>
      </w:r>
      <w:r>
        <w:rPr>
          <w:rFonts w:hint="eastAsia" w:asciiTheme="majorEastAsia" w:hAnsiTheme="majorEastAsia" w:eastAsiaTheme="majorEastAsia" w:cstheme="majorEastAsia"/>
          <w:b/>
          <w:bCs/>
          <w:sz w:val="24"/>
          <w:szCs w:val="24"/>
          <w:highlight w:val="none"/>
        </w:rPr>
        <w:tab/>
      </w:r>
      <w:r>
        <w:rPr>
          <w:rFonts w:hint="eastAsia" w:asciiTheme="majorEastAsia" w:hAnsiTheme="majorEastAsia" w:eastAsiaTheme="majorEastAsia" w:cstheme="majorEastAsia"/>
          <w:b/>
          <w:bCs/>
          <w:sz w:val="24"/>
          <w:szCs w:val="24"/>
          <w:highlight w:val="none"/>
        </w:rPr>
        <w:fldChar w:fldCharType="begin"/>
      </w:r>
      <w:r>
        <w:rPr>
          <w:rFonts w:hint="eastAsia" w:asciiTheme="majorEastAsia" w:hAnsiTheme="majorEastAsia" w:eastAsiaTheme="majorEastAsia" w:cstheme="majorEastAsia"/>
          <w:b/>
          <w:bCs/>
          <w:sz w:val="24"/>
          <w:szCs w:val="24"/>
          <w:highlight w:val="none"/>
        </w:rPr>
        <w:instrText xml:space="preserve"> PAGEREF _Toc4997 \h </w:instrText>
      </w:r>
      <w:r>
        <w:rPr>
          <w:rFonts w:hint="eastAsia" w:asciiTheme="majorEastAsia" w:hAnsiTheme="majorEastAsia" w:eastAsiaTheme="majorEastAsia" w:cstheme="majorEastAsia"/>
          <w:b/>
          <w:bCs/>
          <w:sz w:val="24"/>
          <w:szCs w:val="24"/>
          <w:highlight w:val="none"/>
        </w:rPr>
        <w:fldChar w:fldCharType="separate"/>
      </w:r>
      <w:r>
        <w:rPr>
          <w:rFonts w:hint="eastAsia" w:asciiTheme="majorEastAsia" w:hAnsiTheme="majorEastAsia" w:eastAsiaTheme="majorEastAsia" w:cstheme="majorEastAsia"/>
          <w:b/>
          <w:bCs/>
          <w:sz w:val="24"/>
          <w:szCs w:val="24"/>
          <w:highlight w:val="none"/>
        </w:rPr>
        <w:t>36</w:t>
      </w:r>
      <w:r>
        <w:rPr>
          <w:rFonts w:hint="eastAsia" w:asciiTheme="majorEastAsia" w:hAnsiTheme="majorEastAsia" w:eastAsiaTheme="majorEastAsia" w:cstheme="majorEastAsia"/>
          <w:b/>
          <w:bCs/>
          <w:sz w:val="24"/>
          <w:szCs w:val="24"/>
          <w:highlight w:val="none"/>
        </w:rPr>
        <w:fldChar w:fldCharType="end"/>
      </w:r>
      <w:r>
        <w:rPr>
          <w:rFonts w:hint="eastAsia" w:asciiTheme="majorEastAsia" w:hAnsiTheme="majorEastAsia" w:eastAsiaTheme="majorEastAsia" w:cstheme="majorEastAsia"/>
          <w:b/>
          <w:bCs/>
          <w:spacing w:val="-4"/>
          <w:sz w:val="24"/>
          <w:szCs w:val="44"/>
          <w:highlight w:val="none"/>
        </w:rPr>
        <w:fldChar w:fldCharType="end"/>
      </w:r>
    </w:p>
    <w:p w14:paraId="10A75FB3">
      <w:pPr>
        <w:pStyle w:val="13"/>
        <w:tabs>
          <w:tab w:val="right" w:leader="dot" w:pos="9293"/>
        </w:tabs>
        <w:spacing w:line="360" w:lineRule="auto"/>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pacing w:val="-4"/>
          <w:sz w:val="24"/>
          <w:szCs w:val="44"/>
          <w:highlight w:val="none"/>
        </w:rPr>
        <w:fldChar w:fldCharType="begin"/>
      </w:r>
      <w:r>
        <w:rPr>
          <w:rFonts w:hint="eastAsia" w:asciiTheme="majorEastAsia" w:hAnsiTheme="majorEastAsia" w:eastAsiaTheme="majorEastAsia" w:cstheme="majorEastAsia"/>
          <w:b/>
          <w:bCs/>
          <w:spacing w:val="-4"/>
          <w:sz w:val="24"/>
          <w:szCs w:val="44"/>
          <w:highlight w:val="none"/>
        </w:rPr>
        <w:instrText xml:space="preserve"> HYPERLINK \l _Toc18813 </w:instrText>
      </w:r>
      <w:r>
        <w:rPr>
          <w:rFonts w:hint="eastAsia" w:asciiTheme="majorEastAsia" w:hAnsiTheme="majorEastAsia" w:eastAsiaTheme="majorEastAsia" w:cstheme="majorEastAsia"/>
          <w:b/>
          <w:bCs/>
          <w:spacing w:val="-4"/>
          <w:sz w:val="24"/>
          <w:szCs w:val="44"/>
          <w:highlight w:val="none"/>
        </w:rPr>
        <w:fldChar w:fldCharType="separate"/>
      </w:r>
      <w:r>
        <w:rPr>
          <w:rFonts w:hint="eastAsia" w:asciiTheme="majorEastAsia" w:hAnsiTheme="majorEastAsia" w:eastAsiaTheme="majorEastAsia" w:cstheme="majorEastAsia"/>
          <w:b/>
          <w:bCs/>
          <w:sz w:val="24"/>
          <w:szCs w:val="40"/>
          <w:highlight w:val="none"/>
        </w:rPr>
        <w:t>第</w:t>
      </w:r>
      <w:r>
        <w:rPr>
          <w:rFonts w:hint="eastAsia" w:asciiTheme="majorEastAsia" w:hAnsiTheme="majorEastAsia" w:eastAsiaTheme="majorEastAsia" w:cstheme="majorEastAsia"/>
          <w:b/>
          <w:bCs/>
          <w:sz w:val="24"/>
          <w:szCs w:val="40"/>
          <w:highlight w:val="none"/>
          <w:lang w:eastAsia="zh-CN"/>
        </w:rPr>
        <w:t>五</w:t>
      </w:r>
      <w:r>
        <w:rPr>
          <w:rFonts w:hint="eastAsia" w:asciiTheme="majorEastAsia" w:hAnsiTheme="majorEastAsia" w:eastAsiaTheme="majorEastAsia" w:cstheme="majorEastAsia"/>
          <w:b/>
          <w:bCs/>
          <w:sz w:val="24"/>
          <w:szCs w:val="40"/>
          <w:highlight w:val="none"/>
        </w:rPr>
        <w:t>章  工程量清单</w:t>
      </w:r>
      <w:r>
        <w:rPr>
          <w:rFonts w:hint="eastAsia" w:asciiTheme="majorEastAsia" w:hAnsiTheme="majorEastAsia" w:eastAsiaTheme="majorEastAsia" w:cstheme="majorEastAsia"/>
          <w:b/>
          <w:bCs/>
          <w:sz w:val="24"/>
          <w:szCs w:val="24"/>
          <w:highlight w:val="none"/>
        </w:rPr>
        <w:tab/>
      </w:r>
      <w:r>
        <w:rPr>
          <w:rFonts w:hint="eastAsia" w:asciiTheme="majorEastAsia" w:hAnsiTheme="majorEastAsia" w:eastAsiaTheme="majorEastAsia" w:cstheme="majorEastAsia"/>
          <w:b/>
          <w:bCs/>
          <w:sz w:val="24"/>
          <w:szCs w:val="24"/>
          <w:highlight w:val="none"/>
        </w:rPr>
        <w:fldChar w:fldCharType="begin"/>
      </w:r>
      <w:r>
        <w:rPr>
          <w:rFonts w:hint="eastAsia" w:asciiTheme="majorEastAsia" w:hAnsiTheme="majorEastAsia" w:eastAsiaTheme="majorEastAsia" w:cstheme="majorEastAsia"/>
          <w:b/>
          <w:bCs/>
          <w:sz w:val="24"/>
          <w:szCs w:val="24"/>
          <w:highlight w:val="none"/>
        </w:rPr>
        <w:instrText xml:space="preserve"> PAGEREF _Toc18813 \h </w:instrText>
      </w:r>
      <w:r>
        <w:rPr>
          <w:rFonts w:hint="eastAsia" w:asciiTheme="majorEastAsia" w:hAnsiTheme="majorEastAsia" w:eastAsiaTheme="majorEastAsia" w:cstheme="majorEastAsia"/>
          <w:b/>
          <w:bCs/>
          <w:sz w:val="24"/>
          <w:szCs w:val="24"/>
          <w:highlight w:val="none"/>
        </w:rPr>
        <w:fldChar w:fldCharType="separate"/>
      </w:r>
      <w:r>
        <w:rPr>
          <w:rFonts w:hint="eastAsia" w:asciiTheme="majorEastAsia" w:hAnsiTheme="majorEastAsia" w:eastAsiaTheme="majorEastAsia" w:cstheme="majorEastAsia"/>
          <w:b/>
          <w:bCs/>
          <w:sz w:val="24"/>
          <w:szCs w:val="24"/>
          <w:highlight w:val="none"/>
        </w:rPr>
        <w:t>60</w:t>
      </w:r>
      <w:r>
        <w:rPr>
          <w:rFonts w:hint="eastAsia" w:asciiTheme="majorEastAsia" w:hAnsiTheme="majorEastAsia" w:eastAsiaTheme="majorEastAsia" w:cstheme="majorEastAsia"/>
          <w:b/>
          <w:bCs/>
          <w:sz w:val="24"/>
          <w:szCs w:val="24"/>
          <w:highlight w:val="none"/>
        </w:rPr>
        <w:fldChar w:fldCharType="end"/>
      </w:r>
      <w:r>
        <w:rPr>
          <w:rFonts w:hint="eastAsia" w:asciiTheme="majorEastAsia" w:hAnsiTheme="majorEastAsia" w:eastAsiaTheme="majorEastAsia" w:cstheme="majorEastAsia"/>
          <w:b/>
          <w:bCs/>
          <w:spacing w:val="-4"/>
          <w:sz w:val="24"/>
          <w:szCs w:val="44"/>
          <w:highlight w:val="none"/>
        </w:rPr>
        <w:fldChar w:fldCharType="end"/>
      </w:r>
    </w:p>
    <w:p w14:paraId="45D67F92">
      <w:pPr>
        <w:pStyle w:val="13"/>
        <w:tabs>
          <w:tab w:val="right" w:leader="dot" w:pos="9293"/>
        </w:tabs>
        <w:spacing w:line="360" w:lineRule="auto"/>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pacing w:val="-4"/>
          <w:sz w:val="24"/>
          <w:szCs w:val="44"/>
          <w:highlight w:val="none"/>
        </w:rPr>
        <w:fldChar w:fldCharType="begin"/>
      </w:r>
      <w:r>
        <w:rPr>
          <w:rFonts w:hint="eastAsia" w:asciiTheme="majorEastAsia" w:hAnsiTheme="majorEastAsia" w:eastAsiaTheme="majorEastAsia" w:cstheme="majorEastAsia"/>
          <w:b/>
          <w:bCs/>
          <w:spacing w:val="-4"/>
          <w:sz w:val="24"/>
          <w:szCs w:val="44"/>
          <w:highlight w:val="none"/>
        </w:rPr>
        <w:instrText xml:space="preserve"> HYPERLINK \l _Toc28153 </w:instrText>
      </w:r>
      <w:r>
        <w:rPr>
          <w:rFonts w:hint="eastAsia" w:asciiTheme="majorEastAsia" w:hAnsiTheme="majorEastAsia" w:eastAsiaTheme="majorEastAsia" w:cstheme="majorEastAsia"/>
          <w:b/>
          <w:bCs/>
          <w:spacing w:val="-4"/>
          <w:sz w:val="24"/>
          <w:szCs w:val="44"/>
          <w:highlight w:val="none"/>
        </w:rPr>
        <w:fldChar w:fldCharType="separate"/>
      </w:r>
      <w:r>
        <w:rPr>
          <w:rFonts w:hint="eastAsia" w:asciiTheme="majorEastAsia" w:hAnsiTheme="majorEastAsia" w:eastAsiaTheme="majorEastAsia" w:cstheme="majorEastAsia"/>
          <w:b/>
          <w:bCs/>
          <w:sz w:val="24"/>
          <w:szCs w:val="40"/>
          <w:highlight w:val="none"/>
        </w:rPr>
        <w:t xml:space="preserve">第六章 </w:t>
      </w:r>
      <w:r>
        <w:rPr>
          <w:rFonts w:hint="eastAsia" w:asciiTheme="majorEastAsia" w:hAnsiTheme="majorEastAsia" w:eastAsiaTheme="majorEastAsia" w:cstheme="majorEastAsia"/>
          <w:b/>
          <w:bCs/>
          <w:sz w:val="24"/>
          <w:szCs w:val="40"/>
          <w:highlight w:val="none"/>
          <w:lang w:val="en-US" w:eastAsia="zh-CN"/>
        </w:rPr>
        <w:t xml:space="preserve"> </w:t>
      </w:r>
      <w:r>
        <w:rPr>
          <w:rFonts w:hint="eastAsia" w:asciiTheme="majorEastAsia" w:hAnsiTheme="majorEastAsia" w:eastAsiaTheme="majorEastAsia" w:cstheme="majorEastAsia"/>
          <w:b/>
          <w:bCs/>
          <w:sz w:val="24"/>
          <w:szCs w:val="40"/>
          <w:highlight w:val="none"/>
        </w:rPr>
        <w:t>图 纸</w:t>
      </w:r>
      <w:r>
        <w:rPr>
          <w:rFonts w:hint="eastAsia" w:asciiTheme="majorEastAsia" w:hAnsiTheme="majorEastAsia" w:eastAsiaTheme="majorEastAsia" w:cstheme="majorEastAsia"/>
          <w:b/>
          <w:bCs/>
          <w:sz w:val="24"/>
          <w:szCs w:val="24"/>
          <w:highlight w:val="none"/>
        </w:rPr>
        <w:tab/>
      </w:r>
      <w:r>
        <w:rPr>
          <w:rFonts w:hint="eastAsia" w:asciiTheme="majorEastAsia" w:hAnsiTheme="majorEastAsia" w:eastAsiaTheme="majorEastAsia" w:cstheme="majorEastAsia"/>
          <w:b/>
          <w:bCs/>
          <w:sz w:val="24"/>
          <w:szCs w:val="24"/>
          <w:highlight w:val="none"/>
        </w:rPr>
        <w:fldChar w:fldCharType="begin"/>
      </w:r>
      <w:r>
        <w:rPr>
          <w:rFonts w:hint="eastAsia" w:asciiTheme="majorEastAsia" w:hAnsiTheme="majorEastAsia" w:eastAsiaTheme="majorEastAsia" w:cstheme="majorEastAsia"/>
          <w:b/>
          <w:bCs/>
          <w:sz w:val="24"/>
          <w:szCs w:val="24"/>
          <w:highlight w:val="none"/>
        </w:rPr>
        <w:instrText xml:space="preserve"> PAGEREF _Toc28153 \h </w:instrText>
      </w:r>
      <w:r>
        <w:rPr>
          <w:rFonts w:hint="eastAsia" w:asciiTheme="majorEastAsia" w:hAnsiTheme="majorEastAsia" w:eastAsiaTheme="majorEastAsia" w:cstheme="majorEastAsia"/>
          <w:b/>
          <w:bCs/>
          <w:sz w:val="24"/>
          <w:szCs w:val="24"/>
          <w:highlight w:val="none"/>
        </w:rPr>
        <w:fldChar w:fldCharType="separate"/>
      </w:r>
      <w:r>
        <w:rPr>
          <w:rFonts w:hint="eastAsia" w:asciiTheme="majorEastAsia" w:hAnsiTheme="majorEastAsia" w:eastAsiaTheme="majorEastAsia" w:cstheme="majorEastAsia"/>
          <w:b/>
          <w:bCs/>
          <w:sz w:val="24"/>
          <w:szCs w:val="24"/>
          <w:highlight w:val="none"/>
        </w:rPr>
        <w:t>61</w:t>
      </w:r>
      <w:r>
        <w:rPr>
          <w:rFonts w:hint="eastAsia" w:asciiTheme="majorEastAsia" w:hAnsiTheme="majorEastAsia" w:eastAsiaTheme="majorEastAsia" w:cstheme="majorEastAsia"/>
          <w:b/>
          <w:bCs/>
          <w:sz w:val="24"/>
          <w:szCs w:val="24"/>
          <w:highlight w:val="none"/>
        </w:rPr>
        <w:fldChar w:fldCharType="end"/>
      </w:r>
      <w:r>
        <w:rPr>
          <w:rFonts w:hint="eastAsia" w:asciiTheme="majorEastAsia" w:hAnsiTheme="majorEastAsia" w:eastAsiaTheme="majorEastAsia" w:cstheme="majorEastAsia"/>
          <w:b/>
          <w:bCs/>
          <w:spacing w:val="-4"/>
          <w:sz w:val="24"/>
          <w:szCs w:val="44"/>
          <w:highlight w:val="none"/>
        </w:rPr>
        <w:fldChar w:fldCharType="end"/>
      </w:r>
    </w:p>
    <w:p w14:paraId="738DFF40">
      <w:pPr>
        <w:pStyle w:val="13"/>
        <w:tabs>
          <w:tab w:val="right" w:leader="dot" w:pos="9293"/>
        </w:tabs>
        <w:spacing w:line="360" w:lineRule="auto"/>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pacing w:val="-4"/>
          <w:sz w:val="24"/>
          <w:szCs w:val="44"/>
          <w:highlight w:val="none"/>
        </w:rPr>
        <w:fldChar w:fldCharType="begin"/>
      </w:r>
      <w:r>
        <w:rPr>
          <w:rFonts w:hint="eastAsia" w:asciiTheme="majorEastAsia" w:hAnsiTheme="majorEastAsia" w:eastAsiaTheme="majorEastAsia" w:cstheme="majorEastAsia"/>
          <w:b/>
          <w:bCs/>
          <w:spacing w:val="-4"/>
          <w:sz w:val="24"/>
          <w:szCs w:val="44"/>
          <w:highlight w:val="none"/>
        </w:rPr>
        <w:instrText xml:space="preserve"> HYPERLINK \l _Toc31054 </w:instrText>
      </w:r>
      <w:r>
        <w:rPr>
          <w:rFonts w:hint="eastAsia" w:asciiTheme="majorEastAsia" w:hAnsiTheme="majorEastAsia" w:eastAsiaTheme="majorEastAsia" w:cstheme="majorEastAsia"/>
          <w:b/>
          <w:bCs/>
          <w:spacing w:val="-4"/>
          <w:sz w:val="24"/>
          <w:szCs w:val="44"/>
          <w:highlight w:val="none"/>
        </w:rPr>
        <w:fldChar w:fldCharType="separate"/>
      </w:r>
      <w:r>
        <w:rPr>
          <w:rFonts w:hint="eastAsia" w:asciiTheme="majorEastAsia" w:hAnsiTheme="majorEastAsia" w:eastAsiaTheme="majorEastAsia" w:cstheme="majorEastAsia"/>
          <w:b/>
          <w:bCs/>
          <w:sz w:val="24"/>
          <w:szCs w:val="40"/>
          <w:highlight w:val="none"/>
        </w:rPr>
        <w:t>第七章  技术标准和要求</w:t>
      </w:r>
      <w:r>
        <w:rPr>
          <w:rFonts w:hint="eastAsia" w:asciiTheme="majorEastAsia" w:hAnsiTheme="majorEastAsia" w:eastAsiaTheme="majorEastAsia" w:cstheme="majorEastAsia"/>
          <w:b/>
          <w:bCs/>
          <w:sz w:val="24"/>
          <w:szCs w:val="24"/>
          <w:highlight w:val="none"/>
        </w:rPr>
        <w:tab/>
      </w:r>
      <w:r>
        <w:rPr>
          <w:rFonts w:hint="eastAsia" w:asciiTheme="majorEastAsia" w:hAnsiTheme="majorEastAsia" w:eastAsiaTheme="majorEastAsia" w:cstheme="majorEastAsia"/>
          <w:b/>
          <w:bCs/>
          <w:sz w:val="24"/>
          <w:szCs w:val="24"/>
          <w:highlight w:val="none"/>
        </w:rPr>
        <w:fldChar w:fldCharType="begin"/>
      </w:r>
      <w:r>
        <w:rPr>
          <w:rFonts w:hint="eastAsia" w:asciiTheme="majorEastAsia" w:hAnsiTheme="majorEastAsia" w:eastAsiaTheme="majorEastAsia" w:cstheme="majorEastAsia"/>
          <w:b/>
          <w:bCs/>
          <w:sz w:val="24"/>
          <w:szCs w:val="24"/>
          <w:highlight w:val="none"/>
        </w:rPr>
        <w:instrText xml:space="preserve"> PAGEREF _Toc31054 \h </w:instrText>
      </w:r>
      <w:r>
        <w:rPr>
          <w:rFonts w:hint="eastAsia" w:asciiTheme="majorEastAsia" w:hAnsiTheme="majorEastAsia" w:eastAsiaTheme="majorEastAsia" w:cstheme="majorEastAsia"/>
          <w:b/>
          <w:bCs/>
          <w:sz w:val="24"/>
          <w:szCs w:val="24"/>
          <w:highlight w:val="none"/>
        </w:rPr>
        <w:fldChar w:fldCharType="separate"/>
      </w:r>
      <w:r>
        <w:rPr>
          <w:rFonts w:hint="eastAsia" w:asciiTheme="majorEastAsia" w:hAnsiTheme="majorEastAsia" w:eastAsiaTheme="majorEastAsia" w:cstheme="majorEastAsia"/>
          <w:b/>
          <w:bCs/>
          <w:sz w:val="24"/>
          <w:szCs w:val="24"/>
          <w:highlight w:val="none"/>
        </w:rPr>
        <w:t>62</w:t>
      </w:r>
      <w:r>
        <w:rPr>
          <w:rFonts w:hint="eastAsia" w:asciiTheme="majorEastAsia" w:hAnsiTheme="majorEastAsia" w:eastAsiaTheme="majorEastAsia" w:cstheme="majorEastAsia"/>
          <w:b/>
          <w:bCs/>
          <w:sz w:val="24"/>
          <w:szCs w:val="24"/>
          <w:highlight w:val="none"/>
        </w:rPr>
        <w:fldChar w:fldCharType="end"/>
      </w:r>
      <w:r>
        <w:rPr>
          <w:rFonts w:hint="eastAsia" w:asciiTheme="majorEastAsia" w:hAnsiTheme="majorEastAsia" w:eastAsiaTheme="majorEastAsia" w:cstheme="majorEastAsia"/>
          <w:b/>
          <w:bCs/>
          <w:spacing w:val="-4"/>
          <w:sz w:val="24"/>
          <w:szCs w:val="44"/>
          <w:highlight w:val="none"/>
        </w:rPr>
        <w:fldChar w:fldCharType="end"/>
      </w:r>
    </w:p>
    <w:p w14:paraId="151A00AC">
      <w:pPr>
        <w:pStyle w:val="13"/>
        <w:tabs>
          <w:tab w:val="right" w:leader="dot" w:pos="9293"/>
        </w:tabs>
        <w:spacing w:line="360" w:lineRule="auto"/>
        <w:rPr>
          <w:highlight w:val="none"/>
        </w:rPr>
      </w:pPr>
      <w:r>
        <w:rPr>
          <w:rFonts w:hint="eastAsia" w:asciiTheme="majorEastAsia" w:hAnsiTheme="majorEastAsia" w:eastAsiaTheme="majorEastAsia" w:cstheme="majorEastAsia"/>
          <w:b/>
          <w:bCs/>
          <w:spacing w:val="-4"/>
          <w:sz w:val="24"/>
          <w:szCs w:val="44"/>
          <w:highlight w:val="none"/>
        </w:rPr>
        <w:fldChar w:fldCharType="begin"/>
      </w:r>
      <w:r>
        <w:rPr>
          <w:rFonts w:hint="eastAsia" w:asciiTheme="majorEastAsia" w:hAnsiTheme="majorEastAsia" w:eastAsiaTheme="majorEastAsia" w:cstheme="majorEastAsia"/>
          <w:b/>
          <w:bCs/>
          <w:spacing w:val="-4"/>
          <w:sz w:val="24"/>
          <w:szCs w:val="44"/>
          <w:highlight w:val="none"/>
        </w:rPr>
        <w:instrText xml:space="preserve"> HYPERLINK \l _Toc18723 </w:instrText>
      </w:r>
      <w:r>
        <w:rPr>
          <w:rFonts w:hint="eastAsia" w:asciiTheme="majorEastAsia" w:hAnsiTheme="majorEastAsia" w:eastAsiaTheme="majorEastAsia" w:cstheme="majorEastAsia"/>
          <w:b/>
          <w:bCs/>
          <w:spacing w:val="-4"/>
          <w:sz w:val="24"/>
          <w:szCs w:val="44"/>
          <w:highlight w:val="none"/>
        </w:rPr>
        <w:fldChar w:fldCharType="separate"/>
      </w:r>
      <w:r>
        <w:rPr>
          <w:rFonts w:hint="eastAsia" w:asciiTheme="majorEastAsia" w:hAnsiTheme="majorEastAsia" w:eastAsiaTheme="majorEastAsia" w:cstheme="majorEastAsia"/>
          <w:b/>
          <w:bCs/>
          <w:sz w:val="24"/>
          <w:szCs w:val="40"/>
          <w:highlight w:val="none"/>
        </w:rPr>
        <w:t>第</w:t>
      </w:r>
      <w:r>
        <w:rPr>
          <w:rFonts w:hint="eastAsia" w:asciiTheme="majorEastAsia" w:hAnsiTheme="majorEastAsia" w:eastAsiaTheme="majorEastAsia" w:cstheme="majorEastAsia"/>
          <w:b/>
          <w:bCs/>
          <w:sz w:val="24"/>
          <w:szCs w:val="40"/>
          <w:highlight w:val="none"/>
          <w:lang w:eastAsia="zh-CN"/>
        </w:rPr>
        <w:t>八</w:t>
      </w:r>
      <w:r>
        <w:rPr>
          <w:rFonts w:hint="eastAsia" w:asciiTheme="majorEastAsia" w:hAnsiTheme="majorEastAsia" w:eastAsiaTheme="majorEastAsia" w:cstheme="majorEastAsia"/>
          <w:b/>
          <w:bCs/>
          <w:sz w:val="24"/>
          <w:szCs w:val="40"/>
          <w:highlight w:val="none"/>
        </w:rPr>
        <w:t>章  投标文件格式</w:t>
      </w:r>
      <w:r>
        <w:rPr>
          <w:rFonts w:hint="eastAsia" w:asciiTheme="majorEastAsia" w:hAnsiTheme="majorEastAsia" w:eastAsiaTheme="majorEastAsia" w:cstheme="majorEastAsia"/>
          <w:b/>
          <w:bCs/>
          <w:sz w:val="24"/>
          <w:szCs w:val="24"/>
          <w:highlight w:val="none"/>
        </w:rPr>
        <w:tab/>
      </w:r>
      <w:r>
        <w:rPr>
          <w:rFonts w:hint="eastAsia" w:asciiTheme="majorEastAsia" w:hAnsiTheme="majorEastAsia" w:eastAsiaTheme="majorEastAsia" w:cstheme="majorEastAsia"/>
          <w:b/>
          <w:bCs/>
          <w:sz w:val="24"/>
          <w:szCs w:val="24"/>
          <w:highlight w:val="none"/>
        </w:rPr>
        <w:fldChar w:fldCharType="begin"/>
      </w:r>
      <w:r>
        <w:rPr>
          <w:rFonts w:hint="eastAsia" w:asciiTheme="majorEastAsia" w:hAnsiTheme="majorEastAsia" w:eastAsiaTheme="majorEastAsia" w:cstheme="majorEastAsia"/>
          <w:b/>
          <w:bCs/>
          <w:sz w:val="24"/>
          <w:szCs w:val="24"/>
          <w:highlight w:val="none"/>
        </w:rPr>
        <w:instrText xml:space="preserve"> PAGEREF _Toc18723 \h </w:instrText>
      </w:r>
      <w:r>
        <w:rPr>
          <w:rFonts w:hint="eastAsia" w:asciiTheme="majorEastAsia" w:hAnsiTheme="majorEastAsia" w:eastAsiaTheme="majorEastAsia" w:cstheme="majorEastAsia"/>
          <w:b/>
          <w:bCs/>
          <w:sz w:val="24"/>
          <w:szCs w:val="24"/>
          <w:highlight w:val="none"/>
        </w:rPr>
        <w:fldChar w:fldCharType="separate"/>
      </w:r>
      <w:r>
        <w:rPr>
          <w:rFonts w:hint="eastAsia" w:asciiTheme="majorEastAsia" w:hAnsiTheme="majorEastAsia" w:eastAsiaTheme="majorEastAsia" w:cstheme="majorEastAsia"/>
          <w:b/>
          <w:bCs/>
          <w:sz w:val="24"/>
          <w:szCs w:val="24"/>
          <w:highlight w:val="none"/>
        </w:rPr>
        <w:t>63</w:t>
      </w:r>
      <w:r>
        <w:rPr>
          <w:rFonts w:hint="eastAsia" w:asciiTheme="majorEastAsia" w:hAnsiTheme="majorEastAsia" w:eastAsiaTheme="majorEastAsia" w:cstheme="majorEastAsia"/>
          <w:b/>
          <w:bCs/>
          <w:sz w:val="24"/>
          <w:szCs w:val="24"/>
          <w:highlight w:val="none"/>
        </w:rPr>
        <w:fldChar w:fldCharType="end"/>
      </w:r>
      <w:r>
        <w:rPr>
          <w:rFonts w:hint="eastAsia" w:asciiTheme="majorEastAsia" w:hAnsiTheme="majorEastAsia" w:eastAsiaTheme="majorEastAsia" w:cstheme="majorEastAsia"/>
          <w:b/>
          <w:bCs/>
          <w:spacing w:val="-4"/>
          <w:sz w:val="24"/>
          <w:szCs w:val="44"/>
          <w:highlight w:val="none"/>
        </w:rPr>
        <w:fldChar w:fldCharType="end"/>
      </w:r>
    </w:p>
    <w:p w14:paraId="3396C7D2">
      <w:pPr>
        <w:pStyle w:val="13"/>
        <w:tabs>
          <w:tab w:val="right" w:leader="dot" w:pos="9293"/>
        </w:tabs>
        <w:rPr>
          <w:highlight w:val="none"/>
        </w:rPr>
      </w:pPr>
    </w:p>
    <w:p w14:paraId="5F71CA89">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r>
        <w:rPr>
          <w:rFonts w:ascii="宋体" w:hAnsi="宋体" w:eastAsia="宋体" w:cs="宋体"/>
          <w:spacing w:val="-4"/>
          <w:szCs w:val="36"/>
          <w:highlight w:val="none"/>
        </w:rPr>
        <w:fldChar w:fldCharType="end"/>
      </w:r>
    </w:p>
    <w:p w14:paraId="6035F045">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2AB452AD">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30548CC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515C47A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4B45361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2806A3AE">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138C56BD">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4353AC82">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3293E205">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269A98D6">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17DB1DA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138EEB2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pacing w:val="-4"/>
          <w:sz w:val="36"/>
          <w:szCs w:val="36"/>
          <w:highlight w:val="none"/>
        </w:rPr>
      </w:pPr>
    </w:p>
    <w:p w14:paraId="37118F13">
      <w:pPr>
        <w:pStyle w:val="17"/>
        <w:rPr>
          <w:highlight w:val="none"/>
        </w:rPr>
        <w:sectPr>
          <w:headerReference r:id="rId6" w:type="default"/>
          <w:footerReference r:id="rId7" w:type="default"/>
          <w:pgSz w:w="11907" w:h="16839"/>
          <w:pgMar w:top="1317" w:right="1169" w:bottom="1156" w:left="1445" w:header="1033" w:footer="995" w:gutter="0"/>
          <w:pgNumType w:fmt="decimal" w:start="1"/>
          <w:cols w:space="720" w:num="1"/>
        </w:sectPr>
      </w:pPr>
    </w:p>
    <w:p w14:paraId="09EE3313">
      <w:pPr>
        <w:rPr>
          <w:highlight w:val="none"/>
        </w:rPr>
      </w:pPr>
    </w:p>
    <w:p w14:paraId="3088EFF1">
      <w:pPr>
        <w:pStyle w:val="2"/>
        <w:bidi w:val="0"/>
        <w:rPr>
          <w:rFonts w:hint="eastAsia" w:ascii="宋体" w:hAnsi="宋体" w:eastAsia="宋体" w:cs="宋体"/>
          <w:sz w:val="32"/>
          <w:szCs w:val="32"/>
          <w:highlight w:val="none"/>
        </w:rPr>
      </w:pPr>
      <w:bookmarkStart w:id="6" w:name="_Toc19496"/>
      <w:bookmarkStart w:id="7" w:name="_Toc13246"/>
      <w:r>
        <w:rPr>
          <w:rFonts w:hint="eastAsia" w:ascii="宋体" w:hAnsi="宋体" w:eastAsia="宋体" w:cs="宋体"/>
          <w:sz w:val="32"/>
          <w:szCs w:val="32"/>
          <w:highlight w:val="none"/>
        </w:rPr>
        <w:t>第</w:t>
      </w:r>
      <w:r>
        <w:rPr>
          <w:rFonts w:hint="eastAsia" w:ascii="宋体" w:hAnsi="宋体" w:eastAsia="宋体" w:cs="宋体"/>
          <w:sz w:val="32"/>
          <w:szCs w:val="32"/>
          <w:highlight w:val="none"/>
          <w:lang w:eastAsia="zh-CN"/>
        </w:rPr>
        <w:t>一</w:t>
      </w:r>
      <w:r>
        <w:rPr>
          <w:rFonts w:hint="eastAsia" w:ascii="宋体" w:hAnsi="宋体" w:eastAsia="宋体" w:cs="宋体"/>
          <w:sz w:val="32"/>
          <w:szCs w:val="32"/>
          <w:highlight w:val="none"/>
        </w:rPr>
        <w:t xml:space="preserve">章 </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招标公告</w:t>
      </w:r>
      <w:bookmarkEnd w:id="6"/>
      <w:bookmarkEnd w:id="7"/>
    </w:p>
    <w:p w14:paraId="4CA96121">
      <w:pPr>
        <w:keepNext w:val="0"/>
        <w:keepLines w:val="0"/>
        <w:pageBreakBefore w:val="0"/>
        <w:widowControl/>
        <w:kinsoku/>
        <w:wordWrap/>
        <w:overflowPunct/>
        <w:topLinePunct w:val="0"/>
        <w:autoSpaceDE/>
        <w:autoSpaceDN/>
        <w:bidi w:val="0"/>
        <w:adjustRightInd w:val="0"/>
        <w:snapToGrid w:val="0"/>
        <w:spacing w:line="420" w:lineRule="auto"/>
        <w:jc w:val="left"/>
        <w:textAlignment w:val="auto"/>
        <w:rPr>
          <w:rFonts w:hint="eastAsia" w:ascii="仿宋" w:hAnsi="仿宋" w:eastAsia="仿宋" w:cs="仿宋"/>
          <w:b/>
          <w:kern w:val="0"/>
          <w:sz w:val="28"/>
          <w:szCs w:val="28"/>
          <w:highlight w:val="none"/>
          <w:lang w:val="zh-CN"/>
        </w:rPr>
      </w:pPr>
      <w:r>
        <w:rPr>
          <w:rFonts w:hint="eastAsia" w:ascii="黑体" w:hAnsi="黑体" w:eastAsia="黑体" w:cs="宋体"/>
          <w:kern w:val="0"/>
          <w:sz w:val="28"/>
          <w:szCs w:val="28"/>
          <w:highlight w:val="none"/>
        </w:rPr>
        <w:t>一</w:t>
      </w:r>
      <w:r>
        <w:rPr>
          <w:rFonts w:hint="eastAsia" w:ascii="仿宋_GB2312" w:hAnsi="仿宋" w:eastAsia="仿宋_GB2312" w:cs="宋体"/>
          <w:b/>
          <w:kern w:val="0"/>
          <w:sz w:val="28"/>
          <w:szCs w:val="28"/>
          <w:highlight w:val="none"/>
        </w:rPr>
        <w:t>、</w:t>
      </w:r>
      <w:r>
        <w:rPr>
          <w:rFonts w:hint="eastAsia" w:ascii="黑体" w:hAnsi="黑体" w:eastAsia="黑体" w:cs="宋体"/>
          <w:kern w:val="0"/>
          <w:sz w:val="28"/>
          <w:szCs w:val="28"/>
          <w:highlight w:val="none"/>
        </w:rPr>
        <w:t>项目概况与招标范围：</w:t>
      </w:r>
    </w:p>
    <w:p w14:paraId="77B48F9E">
      <w:pPr>
        <w:keepNext w:val="0"/>
        <w:keepLines w:val="0"/>
        <w:pageBreakBefore w:val="0"/>
        <w:widowControl/>
        <w:kinsoku/>
        <w:wordWrap/>
        <w:overflowPunct/>
        <w:topLinePunct w:val="0"/>
        <w:autoSpaceDE/>
        <w:autoSpaceDN/>
        <w:bidi w:val="0"/>
        <w:adjustRightInd w:val="0"/>
        <w:snapToGrid w:val="0"/>
        <w:spacing w:line="420" w:lineRule="auto"/>
        <w:ind w:firstLine="548" w:firstLineChars="196"/>
        <w:jc w:val="left"/>
        <w:textAlignment w:val="auto"/>
        <w:rPr>
          <w:rFonts w:hint="eastAsia" w:ascii="仿宋_GB2312" w:hAnsi="宋体" w:eastAsia="仿宋_GB2312" w:cs="宋体"/>
          <w:kern w:val="0"/>
          <w:sz w:val="28"/>
          <w:szCs w:val="28"/>
          <w:highlight w:val="none"/>
          <w:lang w:val="zh-CN"/>
        </w:rPr>
      </w:pPr>
      <w:r>
        <w:rPr>
          <w:rFonts w:hint="eastAsia" w:ascii="仿宋_GB2312" w:hAnsi="宋体" w:eastAsia="仿宋_GB2312" w:cs="宋体"/>
          <w:kern w:val="0"/>
          <w:sz w:val="28"/>
          <w:szCs w:val="28"/>
          <w:highlight w:val="none"/>
          <w:lang w:val="zh-CN"/>
        </w:rPr>
        <w:t>1、招标项目编号：12371700MB2823983A001436001（2506-371702-89-02-977074）</w:t>
      </w:r>
    </w:p>
    <w:p w14:paraId="046E17C1">
      <w:pPr>
        <w:keepNext w:val="0"/>
        <w:keepLines w:val="0"/>
        <w:pageBreakBefore w:val="0"/>
        <w:widowControl/>
        <w:kinsoku/>
        <w:wordWrap/>
        <w:overflowPunct/>
        <w:topLinePunct w:val="0"/>
        <w:autoSpaceDE/>
        <w:autoSpaceDN/>
        <w:bidi w:val="0"/>
        <w:adjustRightInd w:val="0"/>
        <w:snapToGrid w:val="0"/>
        <w:spacing w:line="420" w:lineRule="auto"/>
        <w:ind w:firstLine="548" w:firstLineChars="196"/>
        <w:jc w:val="left"/>
        <w:textAlignment w:val="auto"/>
        <w:rPr>
          <w:rFonts w:hint="eastAsia" w:ascii="仿宋_GB2312" w:hAnsi="宋体" w:eastAsia="仿宋_GB2312" w:cs="宋体"/>
          <w:kern w:val="0"/>
          <w:sz w:val="28"/>
          <w:szCs w:val="28"/>
          <w:highlight w:val="none"/>
          <w:lang w:val="zh-CN"/>
        </w:rPr>
      </w:pPr>
      <w:r>
        <w:rPr>
          <w:rFonts w:hint="eastAsia" w:ascii="仿宋_GB2312" w:hAnsi="宋体" w:eastAsia="仿宋_GB2312" w:cs="宋体"/>
          <w:kern w:val="0"/>
          <w:sz w:val="28"/>
          <w:szCs w:val="28"/>
          <w:highlight w:val="none"/>
          <w:lang w:val="zh-CN"/>
        </w:rPr>
        <w:t>2、项目名称：</w:t>
      </w:r>
      <w:r>
        <w:rPr>
          <w:rFonts w:hint="eastAsia" w:ascii="仿宋_GB2312" w:hAnsi="宋体" w:eastAsia="仿宋_GB2312" w:cs="宋体"/>
          <w:kern w:val="0"/>
          <w:sz w:val="28"/>
          <w:szCs w:val="28"/>
          <w:highlight w:val="none"/>
          <w:lang w:val="zh-CN" w:eastAsia="zh-CN"/>
        </w:rPr>
        <w:t>牡丹区李村镇2025年后张等10村衔接资金车间建设项目</w:t>
      </w:r>
      <w:r>
        <w:rPr>
          <w:rFonts w:hint="eastAsia" w:ascii="仿宋_GB2312" w:hAnsi="宋体" w:eastAsia="仿宋_GB2312" w:cs="宋体"/>
          <w:kern w:val="0"/>
          <w:sz w:val="28"/>
          <w:szCs w:val="28"/>
          <w:highlight w:val="none"/>
          <w:lang w:val="zh-CN"/>
        </w:rPr>
        <w:t xml:space="preserve">   </w:t>
      </w:r>
    </w:p>
    <w:p w14:paraId="3D04AB5C">
      <w:pPr>
        <w:keepNext w:val="0"/>
        <w:keepLines w:val="0"/>
        <w:pageBreakBefore w:val="0"/>
        <w:widowControl/>
        <w:kinsoku/>
        <w:wordWrap/>
        <w:overflowPunct/>
        <w:topLinePunct w:val="0"/>
        <w:autoSpaceDE/>
        <w:autoSpaceDN/>
        <w:bidi w:val="0"/>
        <w:adjustRightInd w:val="0"/>
        <w:snapToGrid w:val="0"/>
        <w:spacing w:line="420" w:lineRule="auto"/>
        <w:ind w:firstLine="548" w:firstLineChars="196"/>
        <w:jc w:val="left"/>
        <w:textAlignment w:val="auto"/>
        <w:rPr>
          <w:rFonts w:hint="eastAsia" w:ascii="仿宋_GB2312" w:hAnsi="宋体" w:eastAsia="仿宋_GB2312" w:cs="宋体"/>
          <w:kern w:val="0"/>
          <w:sz w:val="28"/>
          <w:szCs w:val="28"/>
          <w:highlight w:val="none"/>
          <w:lang w:val="zh-CN" w:eastAsia="zh-CN"/>
        </w:rPr>
      </w:pPr>
      <w:r>
        <w:rPr>
          <w:rFonts w:hint="eastAsia" w:ascii="仿宋_GB2312" w:hAnsi="宋体" w:eastAsia="仿宋_GB2312" w:cs="宋体"/>
          <w:kern w:val="0"/>
          <w:sz w:val="28"/>
          <w:szCs w:val="28"/>
          <w:highlight w:val="none"/>
          <w:lang w:val="zh-CN"/>
        </w:rPr>
        <w:t>3、项目地点：</w:t>
      </w:r>
      <w:r>
        <w:rPr>
          <w:rFonts w:hint="eastAsia" w:ascii="仿宋_GB2312" w:hAnsi="宋体" w:eastAsia="仿宋_GB2312" w:cs="宋体"/>
          <w:kern w:val="0"/>
          <w:sz w:val="28"/>
          <w:szCs w:val="28"/>
          <w:highlight w:val="none"/>
          <w:lang w:val="zh-CN" w:eastAsia="zh-CN"/>
        </w:rPr>
        <w:t>牡丹区李村镇</w:t>
      </w:r>
    </w:p>
    <w:p w14:paraId="4CA3F27D">
      <w:pPr>
        <w:keepNext w:val="0"/>
        <w:keepLines w:val="0"/>
        <w:pageBreakBefore w:val="0"/>
        <w:widowControl/>
        <w:kinsoku/>
        <w:wordWrap/>
        <w:overflowPunct/>
        <w:topLinePunct w:val="0"/>
        <w:autoSpaceDE/>
        <w:autoSpaceDN/>
        <w:bidi w:val="0"/>
        <w:adjustRightInd w:val="0"/>
        <w:snapToGrid w:val="0"/>
        <w:spacing w:line="420" w:lineRule="auto"/>
        <w:ind w:firstLine="548" w:firstLineChars="196"/>
        <w:jc w:val="left"/>
        <w:textAlignment w:val="auto"/>
        <w:rPr>
          <w:rFonts w:ascii="仿宋_GB2312" w:hAnsi="宋体" w:eastAsia="仿宋_GB2312" w:cs="宋体"/>
          <w:kern w:val="0"/>
          <w:sz w:val="28"/>
          <w:szCs w:val="28"/>
          <w:highlight w:val="none"/>
          <w:lang w:val="zh-CN"/>
        </w:rPr>
      </w:pPr>
      <w:r>
        <w:rPr>
          <w:rFonts w:hint="eastAsia" w:ascii="仿宋_GB2312" w:hAnsi="宋体" w:eastAsia="仿宋_GB2312" w:cs="宋体"/>
          <w:kern w:val="0"/>
          <w:sz w:val="28"/>
          <w:szCs w:val="28"/>
          <w:highlight w:val="none"/>
          <w:lang w:val="zh-CN"/>
        </w:rPr>
        <w:t>4、项目规模：</w:t>
      </w:r>
      <w:r>
        <w:rPr>
          <w:rFonts w:hint="eastAsia" w:ascii="仿宋_GB2312" w:hAnsi="宋体" w:eastAsia="仿宋_GB2312" w:cs="宋体"/>
          <w:kern w:val="0"/>
          <w:sz w:val="28"/>
          <w:szCs w:val="28"/>
          <w:highlight w:val="none"/>
          <w:lang w:val="zh-CN" w:eastAsia="zh-CN"/>
        </w:rPr>
        <w:t>牡丹区李村镇2025年后张等10村衔接资金车间建设项目，</w:t>
      </w:r>
      <w:r>
        <w:rPr>
          <w:rFonts w:hint="eastAsia" w:ascii="仿宋_GB2312" w:hAnsi="宋体" w:eastAsia="仿宋_GB2312" w:cs="宋体"/>
          <w:kern w:val="0"/>
          <w:sz w:val="28"/>
          <w:szCs w:val="28"/>
          <w:highlight w:val="none"/>
          <w:lang w:val="zh-CN"/>
        </w:rPr>
        <w:t>具体详见设计图纸及工程量清单</w:t>
      </w:r>
    </w:p>
    <w:p w14:paraId="543B679F">
      <w:pPr>
        <w:keepNext w:val="0"/>
        <w:keepLines w:val="0"/>
        <w:pageBreakBefore w:val="0"/>
        <w:widowControl/>
        <w:kinsoku/>
        <w:wordWrap/>
        <w:overflowPunct/>
        <w:topLinePunct w:val="0"/>
        <w:autoSpaceDE/>
        <w:autoSpaceDN/>
        <w:bidi w:val="0"/>
        <w:adjustRightInd w:val="0"/>
        <w:snapToGrid w:val="0"/>
        <w:spacing w:line="420" w:lineRule="auto"/>
        <w:ind w:left="141"/>
        <w:jc w:val="left"/>
        <w:textAlignment w:val="auto"/>
        <w:rPr>
          <w:rFonts w:hint="eastAsia" w:ascii="仿宋_GB2312" w:hAnsi="宋体" w:eastAsia="仿宋_GB2312" w:cs="宋体"/>
          <w:kern w:val="0"/>
          <w:sz w:val="28"/>
          <w:szCs w:val="28"/>
          <w:highlight w:val="none"/>
          <w:lang w:val="zh-CN"/>
        </w:rPr>
      </w:pPr>
      <w:r>
        <w:rPr>
          <w:rFonts w:hint="eastAsia" w:ascii="仿宋_GB2312" w:hAnsi="宋体" w:eastAsia="仿宋_GB2312" w:cs="宋体"/>
          <w:kern w:val="0"/>
          <w:sz w:val="28"/>
          <w:szCs w:val="28"/>
          <w:highlight w:val="none"/>
          <w:lang w:val="zh-CN"/>
        </w:rPr>
        <w:t xml:space="preserve">   5、计划工期：</w:t>
      </w:r>
      <w:r>
        <w:rPr>
          <w:rFonts w:hint="eastAsia" w:ascii="仿宋_GB2312" w:hAnsi="宋体" w:eastAsia="仿宋_GB2312" w:cs="宋体"/>
          <w:kern w:val="0"/>
          <w:sz w:val="28"/>
          <w:szCs w:val="28"/>
          <w:highlight w:val="none"/>
          <w:lang w:val="en-US" w:eastAsia="zh-CN"/>
        </w:rPr>
        <w:t>90</w:t>
      </w:r>
      <w:r>
        <w:rPr>
          <w:rFonts w:hint="eastAsia" w:ascii="仿宋_GB2312" w:hAnsi="宋体" w:eastAsia="仿宋_GB2312" w:cs="宋体"/>
          <w:kern w:val="0"/>
          <w:sz w:val="28"/>
          <w:szCs w:val="28"/>
          <w:highlight w:val="none"/>
          <w:lang w:val="zh-CN"/>
        </w:rPr>
        <w:t>日历天</w:t>
      </w:r>
    </w:p>
    <w:p w14:paraId="4FB6B955">
      <w:pPr>
        <w:keepNext w:val="0"/>
        <w:keepLines w:val="0"/>
        <w:pageBreakBefore w:val="0"/>
        <w:widowControl/>
        <w:kinsoku/>
        <w:wordWrap/>
        <w:overflowPunct/>
        <w:topLinePunct w:val="0"/>
        <w:autoSpaceDE/>
        <w:autoSpaceDN/>
        <w:bidi w:val="0"/>
        <w:adjustRightInd w:val="0"/>
        <w:snapToGrid w:val="0"/>
        <w:spacing w:line="420" w:lineRule="auto"/>
        <w:ind w:left="141"/>
        <w:jc w:val="left"/>
        <w:textAlignment w:val="auto"/>
        <w:rPr>
          <w:rFonts w:ascii="仿宋" w:hAnsi="仿宋" w:eastAsia="仿宋" w:cs="宋体"/>
          <w:kern w:val="0"/>
          <w:sz w:val="28"/>
          <w:szCs w:val="28"/>
          <w:highlight w:val="none"/>
        </w:rPr>
      </w:pPr>
      <w:r>
        <w:rPr>
          <w:rFonts w:hint="eastAsia" w:ascii="仿宋_GB2312" w:hAnsi="宋体" w:eastAsia="仿宋_GB2312" w:cs="宋体"/>
          <w:kern w:val="0"/>
          <w:sz w:val="28"/>
          <w:szCs w:val="28"/>
          <w:highlight w:val="none"/>
          <w:lang w:val="zh-CN"/>
        </w:rPr>
        <w:t xml:space="preserve">   6、招标范围：招标人提供的招标文件及有关资料所包括的全部内容</w:t>
      </w:r>
    </w:p>
    <w:p w14:paraId="31502177">
      <w:pPr>
        <w:keepNext w:val="0"/>
        <w:keepLines w:val="0"/>
        <w:pageBreakBefore w:val="0"/>
        <w:widowControl/>
        <w:kinsoku/>
        <w:wordWrap/>
        <w:overflowPunct/>
        <w:topLinePunct w:val="0"/>
        <w:autoSpaceDE/>
        <w:autoSpaceDN/>
        <w:bidi w:val="0"/>
        <w:adjustRightInd w:val="0"/>
        <w:snapToGrid w:val="0"/>
        <w:spacing w:line="420" w:lineRule="auto"/>
        <w:ind w:left="141"/>
        <w:jc w:val="left"/>
        <w:textAlignment w:val="auto"/>
        <w:rPr>
          <w:rFonts w:hint="eastAsia" w:ascii="仿宋" w:hAnsi="仿宋" w:eastAsia="仿宋" w:cs="宋体"/>
          <w:kern w:val="0"/>
          <w:sz w:val="28"/>
          <w:szCs w:val="28"/>
          <w:highlight w:val="none"/>
          <w:lang w:eastAsia="zh-CN"/>
        </w:rPr>
      </w:pPr>
      <w:r>
        <w:rPr>
          <w:rFonts w:hint="eastAsia" w:ascii="仿宋" w:hAnsi="仿宋" w:eastAsia="仿宋" w:cs="宋体"/>
          <w:kern w:val="0"/>
          <w:sz w:val="28"/>
          <w:szCs w:val="28"/>
          <w:highlight w:val="none"/>
        </w:rPr>
        <w:t xml:space="preserve">   7、资金来源：</w:t>
      </w:r>
      <w:r>
        <w:rPr>
          <w:rFonts w:hint="eastAsia" w:ascii="仿宋" w:hAnsi="仿宋" w:eastAsia="仿宋" w:cs="宋体"/>
          <w:kern w:val="0"/>
          <w:sz w:val="28"/>
          <w:szCs w:val="28"/>
          <w:highlight w:val="none"/>
          <w:lang w:eastAsia="zh-CN"/>
        </w:rPr>
        <w:t>财政资金</w:t>
      </w:r>
    </w:p>
    <w:p w14:paraId="56E2B4E9">
      <w:pPr>
        <w:keepNext w:val="0"/>
        <w:keepLines w:val="0"/>
        <w:pageBreakBefore w:val="0"/>
        <w:widowControl/>
        <w:kinsoku/>
        <w:wordWrap/>
        <w:overflowPunct/>
        <w:topLinePunct w:val="0"/>
        <w:autoSpaceDE/>
        <w:autoSpaceDN/>
        <w:bidi w:val="0"/>
        <w:adjustRightInd w:val="0"/>
        <w:snapToGrid w:val="0"/>
        <w:spacing w:line="420" w:lineRule="auto"/>
        <w:ind w:left="141"/>
        <w:jc w:val="left"/>
        <w:textAlignment w:val="auto"/>
        <w:rPr>
          <w:rFonts w:ascii="黑体" w:hAnsi="黑体" w:eastAsia="黑体" w:cs="宋体"/>
          <w:kern w:val="0"/>
          <w:sz w:val="28"/>
          <w:szCs w:val="28"/>
          <w:highlight w:val="none"/>
        </w:rPr>
      </w:pPr>
      <w:r>
        <w:rPr>
          <w:rFonts w:hint="eastAsia" w:ascii="仿宋" w:hAnsi="仿宋" w:eastAsia="仿宋" w:cs="宋体"/>
          <w:kern w:val="0"/>
          <w:sz w:val="28"/>
          <w:szCs w:val="28"/>
          <w:highlight w:val="none"/>
        </w:rPr>
        <w:t xml:space="preserve">   8、标段划分：本项目共</w:t>
      </w:r>
      <w:r>
        <w:rPr>
          <w:rFonts w:hint="eastAsia" w:ascii="仿宋" w:hAnsi="仿宋" w:eastAsia="仿宋" w:cs="宋体"/>
          <w:kern w:val="0"/>
          <w:sz w:val="28"/>
          <w:szCs w:val="28"/>
          <w:highlight w:val="none"/>
          <w:lang w:val="en-US" w:eastAsia="zh-CN"/>
        </w:rPr>
        <w:t>一</w:t>
      </w:r>
      <w:r>
        <w:rPr>
          <w:rFonts w:hint="eastAsia" w:ascii="仿宋" w:hAnsi="仿宋" w:eastAsia="仿宋" w:cs="宋体"/>
          <w:kern w:val="0"/>
          <w:sz w:val="28"/>
          <w:szCs w:val="28"/>
          <w:highlight w:val="none"/>
        </w:rPr>
        <w:t>个标段</w:t>
      </w:r>
    </w:p>
    <w:p w14:paraId="06EF9F5B">
      <w:pPr>
        <w:keepNext w:val="0"/>
        <w:keepLines w:val="0"/>
        <w:pageBreakBefore w:val="0"/>
        <w:widowControl/>
        <w:kinsoku/>
        <w:wordWrap/>
        <w:overflowPunct/>
        <w:topLinePunct w:val="0"/>
        <w:autoSpaceDE/>
        <w:autoSpaceDN/>
        <w:bidi w:val="0"/>
        <w:adjustRightInd w:val="0"/>
        <w:snapToGrid w:val="0"/>
        <w:spacing w:line="420" w:lineRule="auto"/>
        <w:ind w:left="141"/>
        <w:jc w:val="left"/>
        <w:textAlignment w:val="auto"/>
        <w:rPr>
          <w:rFonts w:hint="default" w:ascii="仿宋_GB2312" w:hAnsi="宋体" w:eastAsia="仿宋_GB2312" w:cs="宋体"/>
          <w:kern w:val="0"/>
          <w:sz w:val="28"/>
          <w:szCs w:val="28"/>
          <w:highlight w:val="none"/>
          <w:lang w:val="en-US" w:eastAsia="zh-CN"/>
        </w:rPr>
      </w:pPr>
      <w:r>
        <w:rPr>
          <w:rFonts w:hint="eastAsia" w:ascii="仿宋_GB2312" w:hAnsi="宋体" w:eastAsia="仿宋_GB2312" w:cs="宋体"/>
          <w:kern w:val="0"/>
          <w:sz w:val="28"/>
          <w:szCs w:val="28"/>
          <w:highlight w:val="none"/>
          <w:lang w:val="en-US" w:eastAsia="zh-CN"/>
        </w:rPr>
        <w:t xml:space="preserve">   9、招标方式：公开招标（采用“评定分离”方式确定中标人）</w:t>
      </w:r>
    </w:p>
    <w:p w14:paraId="692F7CBA">
      <w:pPr>
        <w:keepNext w:val="0"/>
        <w:keepLines w:val="0"/>
        <w:pageBreakBefore w:val="0"/>
        <w:widowControl/>
        <w:kinsoku/>
        <w:wordWrap/>
        <w:overflowPunct/>
        <w:topLinePunct w:val="0"/>
        <w:autoSpaceDE/>
        <w:autoSpaceDN/>
        <w:bidi w:val="0"/>
        <w:adjustRightInd w:val="0"/>
        <w:snapToGrid w:val="0"/>
        <w:spacing w:line="420" w:lineRule="auto"/>
        <w:jc w:val="left"/>
        <w:textAlignment w:val="auto"/>
        <w:rPr>
          <w:rFonts w:ascii="黑体" w:hAnsi="黑体" w:eastAsia="黑体" w:cs="宋体"/>
          <w:kern w:val="0"/>
          <w:sz w:val="28"/>
          <w:szCs w:val="28"/>
          <w:highlight w:val="none"/>
        </w:rPr>
      </w:pPr>
      <w:r>
        <w:rPr>
          <w:rFonts w:hint="eastAsia" w:ascii="黑体" w:hAnsi="黑体" w:eastAsia="黑体" w:cs="宋体"/>
          <w:kern w:val="0"/>
          <w:sz w:val="28"/>
          <w:szCs w:val="28"/>
          <w:highlight w:val="none"/>
        </w:rPr>
        <w:t>二、项目分标段情况：</w:t>
      </w:r>
    </w:p>
    <w:tbl>
      <w:tblPr>
        <w:tblStyle w:val="18"/>
        <w:tblW w:w="1001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00"/>
        <w:gridCol w:w="945"/>
        <w:gridCol w:w="6340"/>
        <w:gridCol w:w="1632"/>
      </w:tblGrid>
      <w:tr w14:paraId="33B898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jc w:val="center"/>
        </w:trPr>
        <w:tc>
          <w:tcPr>
            <w:tcW w:w="1100" w:type="dxa"/>
            <w:tcBorders>
              <w:top w:val="single" w:color="auto" w:sz="4" w:space="0"/>
              <w:left w:val="single" w:color="auto" w:sz="4" w:space="0"/>
              <w:bottom w:val="single" w:color="auto" w:sz="4" w:space="0"/>
              <w:right w:val="single" w:color="auto" w:sz="4" w:space="0"/>
            </w:tcBorders>
            <w:noWrap w:val="0"/>
            <w:vAlign w:val="center"/>
          </w:tcPr>
          <w:p w14:paraId="2725C47E">
            <w:pPr>
              <w:keepNext w:val="0"/>
              <w:keepLines w:val="0"/>
              <w:pageBreakBefore w:val="0"/>
              <w:widowControl/>
              <w:kinsoku/>
              <w:wordWrap/>
              <w:overflowPunct/>
              <w:topLinePunct w:val="0"/>
              <w:autoSpaceDE/>
              <w:autoSpaceDN/>
              <w:bidi w:val="0"/>
              <w:adjustRightInd w:val="0"/>
              <w:snapToGrid w:val="0"/>
              <w:spacing w:line="360" w:lineRule="auto"/>
              <w:ind w:left="141"/>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标段编号</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3F20F55C">
            <w:pPr>
              <w:keepNext w:val="0"/>
              <w:keepLines w:val="0"/>
              <w:pageBreakBefore w:val="0"/>
              <w:widowControl/>
              <w:kinsoku/>
              <w:wordWrap/>
              <w:overflowPunct/>
              <w:topLinePunct w:val="0"/>
              <w:autoSpaceDE/>
              <w:autoSpaceDN/>
              <w:bidi w:val="0"/>
              <w:adjustRightInd w:val="0"/>
              <w:snapToGrid w:val="0"/>
              <w:spacing w:line="360" w:lineRule="auto"/>
              <w:ind w:left="141"/>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名称</w:t>
            </w:r>
          </w:p>
        </w:tc>
        <w:tc>
          <w:tcPr>
            <w:tcW w:w="6340" w:type="dxa"/>
            <w:tcBorders>
              <w:top w:val="single" w:color="auto" w:sz="4" w:space="0"/>
              <w:left w:val="single" w:color="auto" w:sz="4" w:space="0"/>
              <w:bottom w:val="single" w:color="auto" w:sz="4" w:space="0"/>
              <w:right w:val="single" w:color="auto" w:sz="4" w:space="0"/>
            </w:tcBorders>
            <w:noWrap w:val="0"/>
            <w:vAlign w:val="center"/>
          </w:tcPr>
          <w:p w14:paraId="5AB1B7FB">
            <w:pPr>
              <w:keepNext w:val="0"/>
              <w:keepLines w:val="0"/>
              <w:pageBreakBefore w:val="0"/>
              <w:widowControl/>
              <w:kinsoku/>
              <w:wordWrap/>
              <w:overflowPunct/>
              <w:topLinePunct w:val="0"/>
              <w:autoSpaceDE/>
              <w:autoSpaceDN/>
              <w:bidi w:val="0"/>
              <w:adjustRightInd w:val="0"/>
              <w:snapToGrid w:val="0"/>
              <w:spacing w:line="360" w:lineRule="auto"/>
              <w:ind w:left="141"/>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投标人资格要求</w:t>
            </w:r>
          </w:p>
        </w:tc>
        <w:tc>
          <w:tcPr>
            <w:tcW w:w="1632" w:type="dxa"/>
            <w:tcBorders>
              <w:top w:val="single" w:color="auto" w:sz="4" w:space="0"/>
              <w:left w:val="single" w:color="auto" w:sz="4" w:space="0"/>
              <w:bottom w:val="single" w:color="auto" w:sz="4" w:space="0"/>
              <w:right w:val="single" w:color="auto" w:sz="4" w:space="0"/>
            </w:tcBorders>
            <w:noWrap w:val="0"/>
            <w:vAlign w:val="center"/>
          </w:tcPr>
          <w:p w14:paraId="75ADABAC">
            <w:pPr>
              <w:keepNext w:val="0"/>
              <w:keepLines w:val="0"/>
              <w:pageBreakBefore w:val="0"/>
              <w:widowControl/>
              <w:kinsoku/>
              <w:wordWrap/>
              <w:overflowPunct/>
              <w:topLinePunct w:val="0"/>
              <w:autoSpaceDE/>
              <w:autoSpaceDN/>
              <w:bidi w:val="0"/>
              <w:adjustRightInd w:val="0"/>
              <w:snapToGrid w:val="0"/>
              <w:spacing w:line="360" w:lineRule="auto"/>
              <w:ind w:left="141"/>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控制价（元）</w:t>
            </w:r>
          </w:p>
        </w:tc>
      </w:tr>
      <w:tr w14:paraId="09A1DA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100" w:type="dxa"/>
            <w:tcBorders>
              <w:top w:val="single" w:color="auto" w:sz="4" w:space="0"/>
              <w:left w:val="single" w:color="auto" w:sz="4" w:space="0"/>
              <w:bottom w:val="single" w:color="auto" w:sz="4" w:space="0"/>
              <w:right w:val="single" w:color="auto" w:sz="4" w:space="0"/>
            </w:tcBorders>
            <w:noWrap w:val="0"/>
            <w:vAlign w:val="center"/>
          </w:tcPr>
          <w:p w14:paraId="52017095">
            <w:pPr>
              <w:keepNext w:val="0"/>
              <w:keepLines w:val="0"/>
              <w:pageBreakBefore w:val="0"/>
              <w:widowControl/>
              <w:kinsoku/>
              <w:wordWrap/>
              <w:overflowPunct/>
              <w:topLinePunct w:val="0"/>
              <w:autoSpaceDE/>
              <w:autoSpaceDN/>
              <w:bidi w:val="0"/>
              <w:adjustRightInd w:val="0"/>
              <w:snapToGrid w:val="0"/>
              <w:spacing w:line="360" w:lineRule="auto"/>
              <w:ind w:left="141"/>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一</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7622100D">
            <w:pPr>
              <w:keepNext w:val="0"/>
              <w:keepLines w:val="0"/>
              <w:pageBreakBefore w:val="0"/>
              <w:widowControl/>
              <w:kinsoku/>
              <w:wordWrap/>
              <w:overflowPunct/>
              <w:topLinePunct w:val="0"/>
              <w:autoSpaceDE/>
              <w:autoSpaceDN/>
              <w:bidi w:val="0"/>
              <w:adjustRightInd w:val="0"/>
              <w:snapToGrid w:val="0"/>
              <w:spacing w:line="360" w:lineRule="auto"/>
              <w:ind w:left="141"/>
              <w:jc w:val="center"/>
              <w:textAlignment w:val="auto"/>
              <w:rPr>
                <w:rFonts w:hint="eastAsia" w:ascii="仿宋" w:hAnsi="仿宋" w:eastAsia="仿宋" w:cs="仿宋"/>
                <w:kern w:val="0"/>
                <w:sz w:val="28"/>
                <w:szCs w:val="28"/>
                <w:highlight w:val="none"/>
              </w:rPr>
            </w:pPr>
          </w:p>
        </w:tc>
        <w:tc>
          <w:tcPr>
            <w:tcW w:w="6340" w:type="dxa"/>
            <w:tcBorders>
              <w:top w:val="single" w:color="auto" w:sz="4" w:space="0"/>
              <w:left w:val="single" w:color="auto" w:sz="4" w:space="0"/>
              <w:right w:val="single" w:color="auto" w:sz="4" w:space="0"/>
            </w:tcBorders>
            <w:noWrap w:val="0"/>
            <w:vAlign w:val="center"/>
          </w:tcPr>
          <w:p w14:paraId="03F853FB">
            <w:pPr>
              <w:keepNext w:val="0"/>
              <w:keepLines w:val="0"/>
              <w:pageBreakBefore w:val="0"/>
              <w:widowControl/>
              <w:kinsoku/>
              <w:wordWrap/>
              <w:overflowPunct/>
              <w:topLinePunct w:val="0"/>
              <w:autoSpaceDE/>
              <w:autoSpaceDN/>
              <w:bidi w:val="0"/>
              <w:adjustRightInd w:val="0"/>
              <w:snapToGrid w:val="0"/>
              <w:spacing w:line="360" w:lineRule="auto"/>
              <w:ind w:left="141"/>
              <w:jc w:val="both"/>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1、投标人须是在国内合法注册，具备有效的营业执照，并在人员、设备、资金等方面具有相应的施工能力；</w:t>
            </w:r>
          </w:p>
          <w:p w14:paraId="4A80F9FD">
            <w:pPr>
              <w:keepNext w:val="0"/>
              <w:keepLines w:val="0"/>
              <w:pageBreakBefore w:val="0"/>
              <w:widowControl/>
              <w:kinsoku/>
              <w:wordWrap/>
              <w:overflowPunct/>
              <w:topLinePunct w:val="0"/>
              <w:autoSpaceDE/>
              <w:autoSpaceDN/>
              <w:bidi w:val="0"/>
              <w:adjustRightInd w:val="0"/>
              <w:snapToGrid w:val="0"/>
              <w:spacing w:line="360" w:lineRule="auto"/>
              <w:ind w:left="141"/>
              <w:jc w:val="both"/>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2、潜在投标人须具备建筑工程施工总承包叁级及以上资质，具有有效的安全生产许可证；</w:t>
            </w:r>
          </w:p>
          <w:p w14:paraId="6F1052D2">
            <w:pPr>
              <w:keepNext w:val="0"/>
              <w:keepLines w:val="0"/>
              <w:pageBreakBefore w:val="0"/>
              <w:widowControl/>
              <w:kinsoku/>
              <w:wordWrap/>
              <w:overflowPunct/>
              <w:topLinePunct w:val="0"/>
              <w:autoSpaceDE/>
              <w:autoSpaceDN/>
              <w:bidi w:val="0"/>
              <w:adjustRightInd w:val="0"/>
              <w:snapToGrid w:val="0"/>
              <w:spacing w:line="360" w:lineRule="auto"/>
              <w:ind w:left="141"/>
              <w:jc w:val="both"/>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3、拟派往本工程的项目经理应具有</w:t>
            </w:r>
            <w:r>
              <w:rPr>
                <w:rFonts w:hint="eastAsia" w:ascii="仿宋" w:hAnsi="仿宋" w:eastAsia="仿宋" w:cs="仿宋"/>
                <w:kern w:val="0"/>
                <w:sz w:val="28"/>
                <w:szCs w:val="28"/>
                <w:highlight w:val="none"/>
                <w:lang w:val="en-US" w:eastAsia="zh-CN"/>
              </w:rPr>
              <w:t>建筑工程</w:t>
            </w:r>
            <w:r>
              <w:rPr>
                <w:rFonts w:hint="eastAsia" w:ascii="仿宋" w:hAnsi="仿宋" w:eastAsia="仿宋" w:cs="仿宋"/>
                <w:kern w:val="0"/>
                <w:sz w:val="28"/>
                <w:szCs w:val="28"/>
                <w:highlight w:val="none"/>
              </w:rPr>
              <w:t>专业贰级及以上注册建造师资格并具备有效的安全生产考核合格证书（B证）且无在建或中标项目；</w:t>
            </w:r>
          </w:p>
          <w:p w14:paraId="3B42FCDB">
            <w:pPr>
              <w:keepNext w:val="0"/>
              <w:keepLines w:val="0"/>
              <w:pageBreakBefore w:val="0"/>
              <w:widowControl/>
              <w:kinsoku/>
              <w:wordWrap/>
              <w:overflowPunct/>
              <w:topLinePunct w:val="0"/>
              <w:autoSpaceDE/>
              <w:autoSpaceDN/>
              <w:bidi w:val="0"/>
              <w:adjustRightInd w:val="0"/>
              <w:snapToGrid w:val="0"/>
              <w:spacing w:line="360" w:lineRule="auto"/>
              <w:ind w:left="141"/>
              <w:jc w:val="both"/>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4、在信用中国（http://www.creditchina.gov.cn）平台（未被列入政府采购严重违法失信行为记录名单、重大税收违法失信主体），在中国执行信息公开网http://zxgk.court.gov.cn（全国未被列入失信被执行人名单），提供加盖单位公章的查询结果（查询时间为本项目招标阶段）；</w:t>
            </w:r>
          </w:p>
          <w:p w14:paraId="43B1161A">
            <w:pPr>
              <w:keepNext w:val="0"/>
              <w:keepLines w:val="0"/>
              <w:pageBreakBefore w:val="0"/>
              <w:widowControl/>
              <w:kinsoku/>
              <w:wordWrap/>
              <w:overflowPunct/>
              <w:topLinePunct w:val="0"/>
              <w:autoSpaceDE/>
              <w:autoSpaceDN/>
              <w:bidi w:val="0"/>
              <w:adjustRightInd w:val="0"/>
              <w:snapToGrid w:val="0"/>
              <w:spacing w:line="360" w:lineRule="auto"/>
              <w:ind w:left="141"/>
              <w:jc w:val="both"/>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val="en-US" w:eastAsia="zh-CN"/>
              </w:rPr>
              <w:t>5</w:t>
            </w:r>
            <w:r>
              <w:rPr>
                <w:rFonts w:hint="eastAsia" w:ascii="仿宋" w:hAnsi="仿宋" w:eastAsia="仿宋" w:cs="仿宋"/>
                <w:kern w:val="0"/>
                <w:sz w:val="28"/>
                <w:szCs w:val="28"/>
                <w:highlight w:val="none"/>
              </w:rPr>
              <w:t>、本次招标不接受联合体投标；</w:t>
            </w:r>
          </w:p>
          <w:p w14:paraId="654CB28F">
            <w:pPr>
              <w:keepNext w:val="0"/>
              <w:keepLines w:val="0"/>
              <w:pageBreakBefore w:val="0"/>
              <w:widowControl/>
              <w:kinsoku/>
              <w:wordWrap/>
              <w:overflowPunct/>
              <w:topLinePunct w:val="0"/>
              <w:autoSpaceDE/>
              <w:autoSpaceDN/>
              <w:bidi w:val="0"/>
              <w:adjustRightInd w:val="0"/>
              <w:snapToGrid w:val="0"/>
              <w:spacing w:line="360" w:lineRule="auto"/>
              <w:ind w:left="141"/>
              <w:jc w:val="both"/>
              <w:textAlignment w:val="auto"/>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val="en-US" w:eastAsia="zh-CN"/>
              </w:rPr>
              <w:t>6</w:t>
            </w:r>
            <w:r>
              <w:rPr>
                <w:rFonts w:hint="eastAsia" w:ascii="仿宋" w:hAnsi="仿宋" w:eastAsia="仿宋" w:cs="仿宋"/>
                <w:kern w:val="0"/>
                <w:sz w:val="28"/>
                <w:szCs w:val="28"/>
                <w:highlight w:val="none"/>
              </w:rPr>
              <w:t>、资格审查方式：资格后审</w:t>
            </w:r>
            <w:r>
              <w:rPr>
                <w:rFonts w:hint="eastAsia" w:ascii="仿宋" w:hAnsi="仿宋" w:eastAsia="仿宋" w:cs="仿宋"/>
                <w:kern w:val="0"/>
                <w:sz w:val="28"/>
                <w:szCs w:val="28"/>
                <w:highlight w:val="none"/>
                <w:lang w:eastAsia="zh-CN"/>
              </w:rPr>
              <w:t>。</w:t>
            </w:r>
          </w:p>
        </w:tc>
        <w:tc>
          <w:tcPr>
            <w:tcW w:w="1632" w:type="dxa"/>
            <w:tcBorders>
              <w:top w:val="single" w:color="auto" w:sz="4" w:space="0"/>
              <w:left w:val="single" w:color="auto" w:sz="4" w:space="0"/>
              <w:bottom w:val="single" w:color="auto" w:sz="4" w:space="0"/>
              <w:right w:val="single" w:color="auto" w:sz="4" w:space="0"/>
            </w:tcBorders>
            <w:noWrap w:val="0"/>
            <w:vAlign w:val="center"/>
          </w:tcPr>
          <w:p w14:paraId="414E5F06">
            <w:pPr>
              <w:keepNext w:val="0"/>
              <w:keepLines w:val="0"/>
              <w:widowControl/>
              <w:suppressLineNumbers w:val="0"/>
              <w:jc w:val="center"/>
              <w:textAlignment w:val="bottom"/>
              <w:rPr>
                <w:rFonts w:hint="default" w:ascii="仿宋" w:hAnsi="仿宋" w:eastAsia="仿宋" w:cs="仿宋"/>
                <w:kern w:val="0"/>
                <w:sz w:val="28"/>
                <w:szCs w:val="28"/>
                <w:highlight w:val="none"/>
                <w:lang w:val="en-US" w:eastAsia="zh-CN"/>
              </w:rPr>
            </w:pPr>
            <w:r>
              <w:rPr>
                <w:rFonts w:hint="default" w:ascii="仿宋" w:hAnsi="仿宋" w:eastAsia="仿宋" w:cs="仿宋"/>
                <w:kern w:val="0"/>
                <w:sz w:val="28"/>
                <w:szCs w:val="28"/>
                <w:highlight w:val="none"/>
                <w:lang w:val="en-US" w:eastAsia="zh-CN"/>
              </w:rPr>
              <w:t>6283995.85</w:t>
            </w:r>
          </w:p>
        </w:tc>
      </w:tr>
    </w:tbl>
    <w:p w14:paraId="5504137F">
      <w:pPr>
        <w:keepNext w:val="0"/>
        <w:keepLines w:val="0"/>
        <w:pageBreakBefore w:val="0"/>
        <w:widowControl/>
        <w:kinsoku/>
        <w:wordWrap/>
        <w:overflowPunct/>
        <w:topLinePunct w:val="0"/>
        <w:autoSpaceDE/>
        <w:autoSpaceDN/>
        <w:bidi w:val="0"/>
        <w:adjustRightInd w:val="0"/>
        <w:snapToGrid w:val="0"/>
        <w:spacing w:line="420" w:lineRule="auto"/>
        <w:jc w:val="left"/>
        <w:textAlignment w:val="auto"/>
        <w:rPr>
          <w:rFonts w:ascii="仿宋" w:hAnsi="仿宋" w:eastAsia="仿宋" w:cs="宋体"/>
          <w:kern w:val="0"/>
          <w:sz w:val="28"/>
          <w:szCs w:val="28"/>
          <w:highlight w:val="none"/>
        </w:rPr>
      </w:pPr>
      <w:r>
        <w:rPr>
          <w:rFonts w:hint="eastAsia" w:ascii="黑体" w:hAnsi="黑体" w:eastAsia="黑体" w:cs="宋体"/>
          <w:kern w:val="0"/>
          <w:sz w:val="28"/>
          <w:szCs w:val="28"/>
          <w:highlight w:val="none"/>
        </w:rPr>
        <w:t>三、</w:t>
      </w:r>
      <w:r>
        <w:rPr>
          <w:rStyle w:val="21"/>
          <w:rFonts w:hint="eastAsia" w:ascii="黑体" w:hAnsi="黑体" w:eastAsia="黑体"/>
          <w:b w:val="0"/>
          <w:sz w:val="28"/>
          <w:szCs w:val="28"/>
          <w:highlight w:val="none"/>
        </w:rPr>
        <w:t>电子招标文件获取</w:t>
      </w:r>
      <w:r>
        <w:rPr>
          <w:rStyle w:val="21"/>
          <w:rFonts w:hint="eastAsia" w:ascii="黑体" w:hAnsi="黑体" w:eastAsia="黑体"/>
          <w:sz w:val="28"/>
          <w:szCs w:val="28"/>
          <w:highlight w:val="none"/>
        </w:rPr>
        <w:t>：</w:t>
      </w:r>
    </w:p>
    <w:p w14:paraId="785D0D20">
      <w:pPr>
        <w:keepNext w:val="0"/>
        <w:keepLines w:val="0"/>
        <w:pageBreakBefore w:val="0"/>
        <w:widowControl/>
        <w:kinsoku/>
        <w:wordWrap/>
        <w:overflowPunct/>
        <w:topLinePunct w:val="0"/>
        <w:autoSpaceDE/>
        <w:autoSpaceDN/>
        <w:bidi w:val="0"/>
        <w:adjustRightInd w:val="0"/>
        <w:snapToGrid w:val="0"/>
        <w:spacing w:line="420" w:lineRule="auto"/>
        <w:ind w:firstLine="560" w:firstLineChars="200"/>
        <w:jc w:val="left"/>
        <w:textAlignment w:val="auto"/>
        <w:rPr>
          <w:rFonts w:ascii="仿宋" w:hAnsi="仿宋" w:eastAsia="仿宋" w:cs="宋体"/>
          <w:color w:val="FF0000"/>
          <w:kern w:val="0"/>
          <w:sz w:val="28"/>
          <w:szCs w:val="28"/>
          <w:highlight w:val="none"/>
        </w:rPr>
      </w:pPr>
      <w:r>
        <w:rPr>
          <w:rFonts w:hint="eastAsia" w:ascii="仿宋" w:hAnsi="仿宋" w:eastAsia="仿宋" w:cs="宋体"/>
          <w:kern w:val="0"/>
          <w:sz w:val="28"/>
          <w:szCs w:val="28"/>
          <w:highlight w:val="none"/>
        </w:rPr>
        <w:t>1.获取时间：</w:t>
      </w:r>
      <w:r>
        <w:rPr>
          <w:rFonts w:hint="eastAsia" w:ascii="仿宋" w:hAnsi="仿宋" w:eastAsia="仿宋" w:cs="宋体"/>
          <w:color w:val="auto"/>
          <w:kern w:val="0"/>
          <w:sz w:val="28"/>
          <w:szCs w:val="28"/>
          <w:highlight w:val="none"/>
        </w:rPr>
        <w:t>投标截止时间前均可获取</w:t>
      </w:r>
    </w:p>
    <w:p w14:paraId="487F09D5">
      <w:pPr>
        <w:keepNext w:val="0"/>
        <w:keepLines w:val="0"/>
        <w:pageBreakBefore w:val="0"/>
        <w:widowControl/>
        <w:kinsoku/>
        <w:wordWrap/>
        <w:overflowPunct/>
        <w:topLinePunct w:val="0"/>
        <w:autoSpaceDE/>
        <w:autoSpaceDN/>
        <w:bidi w:val="0"/>
        <w:adjustRightInd w:val="0"/>
        <w:snapToGrid w:val="0"/>
        <w:spacing w:line="420" w:lineRule="auto"/>
        <w:ind w:firstLine="560" w:firstLineChars="200"/>
        <w:jc w:val="left"/>
        <w:textAlignment w:val="auto"/>
        <w:rPr>
          <w:rFonts w:ascii="仿宋" w:hAnsi="仿宋" w:eastAsia="仿宋" w:cs="宋体"/>
          <w:kern w:val="0"/>
          <w:sz w:val="28"/>
          <w:szCs w:val="28"/>
          <w:highlight w:val="none"/>
        </w:rPr>
      </w:pPr>
      <w:r>
        <w:rPr>
          <w:rFonts w:hint="eastAsia" w:ascii="仿宋" w:hAnsi="仿宋" w:eastAsia="仿宋" w:cs="宋体"/>
          <w:kern w:val="0"/>
          <w:sz w:val="28"/>
          <w:szCs w:val="28"/>
          <w:highlight w:val="none"/>
        </w:rPr>
        <w:t>2.获取方式：网上免费下载</w:t>
      </w:r>
      <w:r>
        <w:rPr>
          <w:rFonts w:hint="eastAsia" w:ascii="仿宋_GB2312" w:hAnsi="宋体" w:eastAsia="仿宋_GB2312" w:cs="宋体"/>
          <w:kern w:val="0"/>
          <w:sz w:val="28"/>
          <w:szCs w:val="28"/>
          <w:highlight w:val="none"/>
          <w:lang w:val="zh-CN"/>
        </w:rPr>
        <w:t>（文件格式为.</w:t>
      </w:r>
      <w:r>
        <w:rPr>
          <w:rFonts w:ascii="仿宋_GB2312" w:hAnsi="宋体" w:eastAsia="仿宋_GB2312" w:cs="宋体"/>
          <w:kern w:val="0"/>
          <w:sz w:val="28"/>
          <w:szCs w:val="28"/>
          <w:highlight w:val="none"/>
          <w:lang w:val="zh-CN"/>
        </w:rPr>
        <w:t>H</w:t>
      </w:r>
      <w:r>
        <w:rPr>
          <w:rFonts w:hint="eastAsia" w:ascii="仿宋_GB2312" w:hAnsi="宋体" w:eastAsia="仿宋_GB2312" w:cs="宋体"/>
          <w:kern w:val="0"/>
          <w:sz w:val="28"/>
          <w:szCs w:val="28"/>
          <w:highlight w:val="none"/>
          <w:lang w:val="zh-CN"/>
        </w:rPr>
        <w:t>ZZF）</w:t>
      </w:r>
    </w:p>
    <w:p w14:paraId="3BE0F0C5">
      <w:pPr>
        <w:keepNext w:val="0"/>
        <w:keepLines w:val="0"/>
        <w:pageBreakBefore w:val="0"/>
        <w:kinsoku/>
        <w:wordWrap/>
        <w:overflowPunct/>
        <w:topLinePunct w:val="0"/>
        <w:autoSpaceDE/>
        <w:autoSpaceDN/>
        <w:bidi w:val="0"/>
        <w:spacing w:line="420" w:lineRule="auto"/>
        <w:ind w:firstLine="560" w:firstLineChars="200"/>
        <w:textAlignment w:val="auto"/>
        <w:rPr>
          <w:rFonts w:ascii="仿宋" w:hAnsi="仿宋" w:eastAsia="仿宋"/>
          <w:color w:val="000000"/>
          <w:sz w:val="28"/>
          <w:szCs w:val="28"/>
          <w:highlight w:val="none"/>
          <w:shd w:val="clear" w:color="auto" w:fill="FFFFFF"/>
        </w:rPr>
      </w:pPr>
      <w:r>
        <w:rPr>
          <w:rFonts w:hint="eastAsia" w:ascii="仿宋" w:hAnsi="仿宋" w:eastAsia="仿宋"/>
          <w:color w:val="000000"/>
          <w:sz w:val="28"/>
          <w:szCs w:val="28"/>
          <w:highlight w:val="none"/>
          <w:shd w:val="clear" w:color="auto" w:fill="FFFFFF"/>
        </w:rPr>
        <w:t>投标人登录菏泽市公共资源交易系统后，在“招标文件领取”页面下载电子招标文件</w:t>
      </w:r>
      <w:r>
        <w:rPr>
          <w:rFonts w:hint="eastAsia" w:ascii="仿宋_GB2312" w:hAnsi="宋体" w:eastAsia="仿宋_GB2312" w:cs="宋体"/>
          <w:kern w:val="0"/>
          <w:sz w:val="28"/>
          <w:szCs w:val="28"/>
          <w:highlight w:val="none"/>
          <w:lang w:val="zh-CN"/>
        </w:rPr>
        <w:t>（文件格式为.</w:t>
      </w:r>
      <w:r>
        <w:rPr>
          <w:rFonts w:ascii="仿宋_GB2312" w:hAnsi="宋体" w:eastAsia="仿宋_GB2312" w:cs="宋体"/>
          <w:kern w:val="0"/>
          <w:sz w:val="28"/>
          <w:szCs w:val="28"/>
          <w:highlight w:val="none"/>
          <w:lang w:val="zh-CN"/>
        </w:rPr>
        <w:t>H</w:t>
      </w:r>
      <w:r>
        <w:rPr>
          <w:rFonts w:hint="eastAsia" w:ascii="仿宋_GB2312" w:hAnsi="宋体" w:eastAsia="仿宋_GB2312" w:cs="宋体"/>
          <w:kern w:val="0"/>
          <w:sz w:val="28"/>
          <w:szCs w:val="28"/>
          <w:highlight w:val="none"/>
          <w:lang w:val="zh-CN"/>
        </w:rPr>
        <w:t>ZZF）</w:t>
      </w:r>
      <w:r>
        <w:rPr>
          <w:rFonts w:hint="eastAsia" w:ascii="仿宋" w:hAnsi="仿宋" w:eastAsia="仿宋"/>
          <w:color w:val="000000"/>
          <w:sz w:val="28"/>
          <w:szCs w:val="28"/>
          <w:highlight w:val="none"/>
          <w:shd w:val="clear" w:color="auto" w:fill="FFFFFF"/>
        </w:rPr>
        <w:t>。下载完成后刷新当前页面，即可获取当前项目（标段或包）的保证金账号。</w:t>
      </w:r>
    </w:p>
    <w:p w14:paraId="4F442E33">
      <w:pPr>
        <w:keepNext w:val="0"/>
        <w:keepLines w:val="0"/>
        <w:pageBreakBefore w:val="0"/>
        <w:widowControl/>
        <w:kinsoku/>
        <w:wordWrap/>
        <w:overflowPunct/>
        <w:topLinePunct w:val="0"/>
        <w:autoSpaceDE/>
        <w:autoSpaceDN/>
        <w:bidi w:val="0"/>
        <w:adjustRightInd w:val="0"/>
        <w:snapToGrid w:val="0"/>
        <w:spacing w:line="420" w:lineRule="auto"/>
        <w:jc w:val="left"/>
        <w:textAlignment w:val="auto"/>
        <w:rPr>
          <w:rFonts w:ascii="黑体" w:hAnsi="黑体" w:eastAsia="黑体" w:cs="宋体"/>
          <w:kern w:val="0"/>
          <w:sz w:val="28"/>
          <w:szCs w:val="28"/>
          <w:highlight w:val="none"/>
        </w:rPr>
      </w:pPr>
      <w:r>
        <w:rPr>
          <w:rFonts w:hint="eastAsia" w:ascii="黑体" w:hAnsi="黑体" w:eastAsia="黑体" w:cs="宋体"/>
          <w:kern w:val="0"/>
          <w:sz w:val="28"/>
          <w:szCs w:val="28"/>
          <w:highlight w:val="none"/>
        </w:rPr>
        <w:t>四、投标文件递交：</w:t>
      </w:r>
    </w:p>
    <w:p w14:paraId="58311B7E">
      <w:pPr>
        <w:keepNext w:val="0"/>
        <w:keepLines w:val="0"/>
        <w:pageBreakBefore w:val="0"/>
        <w:widowControl/>
        <w:kinsoku/>
        <w:wordWrap/>
        <w:overflowPunct/>
        <w:topLinePunct w:val="0"/>
        <w:autoSpaceDE/>
        <w:autoSpaceDN/>
        <w:bidi w:val="0"/>
        <w:adjustRightInd w:val="0"/>
        <w:snapToGrid w:val="0"/>
        <w:spacing w:line="420" w:lineRule="auto"/>
        <w:ind w:firstLine="560" w:firstLineChars="200"/>
        <w:jc w:val="left"/>
        <w:textAlignment w:val="auto"/>
        <w:rPr>
          <w:rFonts w:ascii="仿宋" w:hAnsi="仿宋" w:eastAsia="仿宋" w:cs="宋体"/>
          <w:kern w:val="0"/>
          <w:sz w:val="28"/>
          <w:szCs w:val="28"/>
          <w:highlight w:val="none"/>
        </w:rPr>
      </w:pPr>
      <w:r>
        <w:rPr>
          <w:rFonts w:hint="eastAsia" w:ascii="仿宋" w:hAnsi="仿宋" w:eastAsia="仿宋" w:cs="宋体"/>
          <w:kern w:val="0"/>
          <w:sz w:val="28"/>
          <w:szCs w:val="28"/>
          <w:highlight w:val="none"/>
        </w:rPr>
        <w:t>1.投标文件递交截止</w:t>
      </w:r>
      <w:r>
        <w:rPr>
          <w:rFonts w:hint="eastAsia" w:ascii="仿宋" w:hAnsi="仿宋" w:eastAsia="仿宋" w:cs="宋体"/>
          <w:kern w:val="0"/>
          <w:sz w:val="28"/>
          <w:szCs w:val="28"/>
          <w:highlight w:val="none"/>
          <w:lang w:val="zh-CN"/>
        </w:rPr>
        <w:t>时间（投标截止时间，下同）：</w:t>
      </w:r>
      <w:r>
        <w:rPr>
          <w:rFonts w:hint="eastAsia" w:ascii="仿宋" w:hAnsi="仿宋" w:eastAsia="仿宋" w:cs="宋体"/>
          <w:kern w:val="0"/>
          <w:sz w:val="28"/>
          <w:szCs w:val="28"/>
          <w:highlight w:val="none"/>
          <w:lang w:val="zh-CN" w:eastAsia="zh-CN"/>
        </w:rPr>
        <w:t>202</w:t>
      </w:r>
      <w:r>
        <w:rPr>
          <w:rFonts w:hint="eastAsia" w:ascii="仿宋" w:hAnsi="仿宋" w:eastAsia="仿宋" w:cs="宋体"/>
          <w:kern w:val="0"/>
          <w:sz w:val="28"/>
          <w:szCs w:val="28"/>
          <w:highlight w:val="none"/>
          <w:lang w:val="en-US" w:eastAsia="zh-CN"/>
        </w:rPr>
        <w:t>5</w:t>
      </w:r>
      <w:r>
        <w:rPr>
          <w:rFonts w:hint="eastAsia" w:ascii="仿宋" w:hAnsi="仿宋" w:eastAsia="仿宋" w:cs="宋体"/>
          <w:kern w:val="0"/>
          <w:sz w:val="28"/>
          <w:szCs w:val="28"/>
          <w:highlight w:val="none"/>
          <w:lang w:val="zh-CN" w:eastAsia="zh-CN"/>
        </w:rPr>
        <w:t>年</w:t>
      </w:r>
      <w:r>
        <w:rPr>
          <w:rFonts w:hint="eastAsia" w:ascii="仿宋" w:hAnsi="仿宋" w:eastAsia="仿宋" w:cs="宋体"/>
          <w:kern w:val="0"/>
          <w:sz w:val="28"/>
          <w:szCs w:val="28"/>
          <w:highlight w:val="none"/>
          <w:lang w:val="en-US" w:eastAsia="zh-CN"/>
        </w:rPr>
        <w:t>08</w:t>
      </w:r>
      <w:r>
        <w:rPr>
          <w:rFonts w:hint="eastAsia" w:ascii="仿宋" w:hAnsi="仿宋" w:eastAsia="仿宋" w:cs="宋体"/>
          <w:kern w:val="0"/>
          <w:sz w:val="28"/>
          <w:szCs w:val="28"/>
          <w:highlight w:val="none"/>
          <w:lang w:val="zh-CN"/>
        </w:rPr>
        <w:t>月</w:t>
      </w:r>
      <w:r>
        <w:rPr>
          <w:rFonts w:hint="eastAsia" w:ascii="仿宋" w:hAnsi="仿宋" w:eastAsia="仿宋" w:cs="宋体"/>
          <w:kern w:val="0"/>
          <w:sz w:val="28"/>
          <w:szCs w:val="28"/>
          <w:highlight w:val="none"/>
          <w:lang w:val="en-US" w:eastAsia="zh-CN"/>
        </w:rPr>
        <w:t>01</w:t>
      </w:r>
      <w:r>
        <w:rPr>
          <w:rFonts w:hint="eastAsia" w:ascii="仿宋" w:hAnsi="仿宋" w:eastAsia="仿宋" w:cs="宋体"/>
          <w:kern w:val="0"/>
          <w:sz w:val="28"/>
          <w:szCs w:val="28"/>
          <w:highlight w:val="none"/>
          <w:lang w:val="zh-CN"/>
        </w:rPr>
        <w:t>日</w:t>
      </w:r>
      <w:r>
        <w:rPr>
          <w:rFonts w:hint="eastAsia" w:ascii="仿宋" w:hAnsi="仿宋" w:eastAsia="仿宋" w:cs="宋体"/>
          <w:kern w:val="0"/>
          <w:sz w:val="28"/>
          <w:szCs w:val="28"/>
          <w:highlight w:val="none"/>
          <w:lang w:val="en-US" w:eastAsia="zh-CN"/>
        </w:rPr>
        <w:t>09</w:t>
      </w:r>
      <w:r>
        <w:rPr>
          <w:rFonts w:hint="eastAsia" w:ascii="仿宋" w:hAnsi="仿宋" w:eastAsia="仿宋" w:cs="宋体"/>
          <w:kern w:val="0"/>
          <w:sz w:val="28"/>
          <w:szCs w:val="28"/>
          <w:highlight w:val="none"/>
          <w:lang w:val="zh-CN"/>
        </w:rPr>
        <w:t>时</w:t>
      </w:r>
      <w:r>
        <w:rPr>
          <w:rFonts w:hint="eastAsia" w:ascii="仿宋" w:hAnsi="仿宋" w:eastAsia="仿宋" w:cs="宋体"/>
          <w:kern w:val="0"/>
          <w:sz w:val="28"/>
          <w:szCs w:val="28"/>
          <w:highlight w:val="none"/>
          <w:lang w:val="en-US" w:eastAsia="zh-CN"/>
        </w:rPr>
        <w:t>00</w:t>
      </w:r>
      <w:r>
        <w:rPr>
          <w:rFonts w:hint="eastAsia" w:ascii="仿宋" w:hAnsi="仿宋" w:eastAsia="仿宋" w:cs="宋体"/>
          <w:kern w:val="0"/>
          <w:sz w:val="28"/>
          <w:szCs w:val="28"/>
          <w:highlight w:val="none"/>
          <w:lang w:val="zh-CN"/>
        </w:rPr>
        <w:t>分</w:t>
      </w:r>
    </w:p>
    <w:p w14:paraId="56179FFF">
      <w:pPr>
        <w:keepNext w:val="0"/>
        <w:keepLines w:val="0"/>
        <w:pageBreakBefore w:val="0"/>
        <w:widowControl/>
        <w:kinsoku/>
        <w:wordWrap/>
        <w:overflowPunct/>
        <w:topLinePunct w:val="0"/>
        <w:autoSpaceDE/>
        <w:autoSpaceDN/>
        <w:bidi w:val="0"/>
        <w:adjustRightInd w:val="0"/>
        <w:snapToGrid w:val="0"/>
        <w:spacing w:line="420" w:lineRule="auto"/>
        <w:ind w:firstLine="560" w:firstLineChars="200"/>
        <w:jc w:val="left"/>
        <w:textAlignment w:val="auto"/>
        <w:rPr>
          <w:rFonts w:ascii="仿宋" w:hAnsi="仿宋" w:eastAsia="仿宋" w:cs="宋体"/>
          <w:kern w:val="0"/>
          <w:sz w:val="28"/>
          <w:szCs w:val="28"/>
          <w:highlight w:val="none"/>
        </w:rPr>
      </w:pPr>
      <w:r>
        <w:rPr>
          <w:rFonts w:hint="eastAsia" w:ascii="仿宋" w:hAnsi="仿宋" w:eastAsia="仿宋" w:cs="宋体"/>
          <w:kern w:val="0"/>
          <w:sz w:val="28"/>
          <w:szCs w:val="28"/>
          <w:highlight w:val="none"/>
        </w:rPr>
        <w:t>2.递交方式：加密的电子投标文件（</w:t>
      </w:r>
      <w:r>
        <w:rPr>
          <w:rFonts w:hint="eastAsia" w:ascii="仿宋" w:hAnsi="仿宋" w:eastAsia="仿宋"/>
          <w:color w:val="333333"/>
          <w:sz w:val="28"/>
          <w:szCs w:val="28"/>
          <w:highlight w:val="none"/>
        </w:rPr>
        <w:t>文件格式</w:t>
      </w:r>
      <w:r>
        <w:rPr>
          <w:rFonts w:hint="eastAsia" w:ascii="仿宋" w:hAnsi="仿宋" w:eastAsia="仿宋" w:cs="宋体"/>
          <w:kern w:val="0"/>
          <w:sz w:val="28"/>
          <w:szCs w:val="28"/>
          <w:highlight w:val="none"/>
        </w:rPr>
        <w:t>为.</w:t>
      </w:r>
      <w:r>
        <w:rPr>
          <w:highlight w:val="none"/>
        </w:rPr>
        <w:t xml:space="preserve"> </w:t>
      </w:r>
      <w:r>
        <w:rPr>
          <w:rFonts w:ascii="仿宋" w:hAnsi="仿宋" w:eastAsia="仿宋" w:cs="宋体"/>
          <w:kern w:val="0"/>
          <w:sz w:val="28"/>
          <w:szCs w:val="28"/>
          <w:highlight w:val="none"/>
        </w:rPr>
        <w:t>HZTF</w:t>
      </w:r>
      <w:r>
        <w:rPr>
          <w:rFonts w:hint="eastAsia" w:ascii="仿宋" w:hAnsi="仿宋" w:eastAsia="仿宋" w:cs="宋体"/>
          <w:kern w:val="0"/>
          <w:sz w:val="28"/>
          <w:szCs w:val="28"/>
          <w:highlight w:val="none"/>
        </w:rPr>
        <w:t>）通过电子交易系统“上传投标文件”菜单上传至菏泽市公共资源交易平台。</w:t>
      </w:r>
    </w:p>
    <w:p w14:paraId="312F6847">
      <w:pPr>
        <w:keepNext w:val="0"/>
        <w:keepLines w:val="0"/>
        <w:pageBreakBefore w:val="0"/>
        <w:widowControl/>
        <w:kinsoku/>
        <w:wordWrap/>
        <w:overflowPunct/>
        <w:topLinePunct w:val="0"/>
        <w:autoSpaceDE/>
        <w:autoSpaceDN/>
        <w:bidi w:val="0"/>
        <w:adjustRightInd w:val="0"/>
        <w:snapToGrid w:val="0"/>
        <w:spacing w:line="420" w:lineRule="auto"/>
        <w:ind w:firstLine="560" w:firstLineChars="200"/>
        <w:jc w:val="left"/>
        <w:textAlignment w:val="auto"/>
        <w:rPr>
          <w:rFonts w:ascii="仿宋" w:hAnsi="仿宋" w:eastAsia="仿宋" w:cs="宋体"/>
          <w:sz w:val="28"/>
          <w:szCs w:val="28"/>
          <w:highlight w:val="none"/>
        </w:rPr>
      </w:pPr>
      <w:r>
        <w:rPr>
          <w:rFonts w:hint="eastAsia" w:ascii="仿宋" w:hAnsi="仿宋" w:eastAsia="仿宋" w:cs="宋体"/>
          <w:kern w:val="0"/>
          <w:sz w:val="28"/>
          <w:szCs w:val="28"/>
          <w:highlight w:val="none"/>
        </w:rPr>
        <w:t>逾期送达的或者未送达指定地点的投标文件，招标人不予受理。</w:t>
      </w:r>
    </w:p>
    <w:p w14:paraId="0930FF78">
      <w:pPr>
        <w:keepNext w:val="0"/>
        <w:keepLines w:val="0"/>
        <w:pageBreakBefore w:val="0"/>
        <w:widowControl/>
        <w:kinsoku/>
        <w:wordWrap/>
        <w:overflowPunct/>
        <w:topLinePunct w:val="0"/>
        <w:autoSpaceDE/>
        <w:autoSpaceDN/>
        <w:bidi w:val="0"/>
        <w:adjustRightInd w:val="0"/>
        <w:snapToGrid w:val="0"/>
        <w:spacing w:line="420" w:lineRule="auto"/>
        <w:jc w:val="left"/>
        <w:textAlignment w:val="auto"/>
        <w:rPr>
          <w:rFonts w:ascii="仿宋" w:hAnsi="仿宋" w:eastAsia="仿宋" w:cs="宋体"/>
          <w:sz w:val="28"/>
          <w:szCs w:val="28"/>
          <w:highlight w:val="none"/>
        </w:rPr>
      </w:pPr>
      <w:r>
        <w:rPr>
          <w:rFonts w:hint="eastAsia" w:ascii="黑体" w:hAnsi="黑体" w:eastAsia="黑体" w:cs="宋体"/>
          <w:kern w:val="0"/>
          <w:sz w:val="28"/>
          <w:szCs w:val="28"/>
          <w:highlight w:val="none"/>
        </w:rPr>
        <w:t>五、开标时间及地点：</w:t>
      </w:r>
    </w:p>
    <w:p w14:paraId="68E6802D">
      <w:pPr>
        <w:keepNext w:val="0"/>
        <w:keepLines w:val="0"/>
        <w:pageBreakBefore w:val="0"/>
        <w:widowControl/>
        <w:kinsoku/>
        <w:wordWrap/>
        <w:overflowPunct/>
        <w:topLinePunct w:val="0"/>
        <w:autoSpaceDE/>
        <w:autoSpaceDN/>
        <w:bidi w:val="0"/>
        <w:adjustRightInd w:val="0"/>
        <w:snapToGrid w:val="0"/>
        <w:spacing w:line="420" w:lineRule="auto"/>
        <w:ind w:firstLine="560" w:firstLineChars="200"/>
        <w:jc w:val="left"/>
        <w:textAlignment w:val="auto"/>
        <w:rPr>
          <w:rFonts w:ascii="仿宋" w:hAnsi="仿宋" w:eastAsia="仿宋" w:cs="宋体"/>
          <w:kern w:val="0"/>
          <w:sz w:val="28"/>
          <w:szCs w:val="28"/>
          <w:highlight w:val="none"/>
        </w:rPr>
      </w:pPr>
      <w:r>
        <w:rPr>
          <w:rFonts w:hint="eastAsia" w:ascii="仿宋" w:hAnsi="仿宋" w:eastAsia="仿宋" w:cs="宋体"/>
          <w:kern w:val="0"/>
          <w:sz w:val="28"/>
          <w:szCs w:val="28"/>
          <w:highlight w:val="none"/>
        </w:rPr>
        <w:t>1.开标时间：</w:t>
      </w:r>
      <w:r>
        <w:rPr>
          <w:rFonts w:hint="eastAsia" w:ascii="仿宋" w:hAnsi="仿宋" w:eastAsia="仿宋" w:cs="宋体"/>
          <w:bCs/>
          <w:color w:val="auto"/>
          <w:spacing w:val="-10"/>
          <w:kern w:val="0"/>
          <w:sz w:val="28"/>
          <w:szCs w:val="28"/>
          <w:highlight w:val="none"/>
          <w:lang w:val="en-US" w:eastAsia="zh-CN"/>
        </w:rPr>
        <w:t>2025</w:t>
      </w:r>
      <w:r>
        <w:rPr>
          <w:rFonts w:hint="eastAsia" w:ascii="仿宋" w:hAnsi="仿宋" w:eastAsia="仿宋" w:cs="宋体"/>
          <w:color w:val="auto"/>
          <w:kern w:val="0"/>
          <w:sz w:val="28"/>
          <w:szCs w:val="28"/>
          <w:highlight w:val="none"/>
        </w:rPr>
        <w:t>年</w:t>
      </w:r>
      <w:r>
        <w:rPr>
          <w:rFonts w:hint="eastAsia" w:ascii="仿宋" w:hAnsi="仿宋" w:eastAsia="仿宋" w:cs="宋体"/>
          <w:color w:val="auto"/>
          <w:kern w:val="0"/>
          <w:sz w:val="28"/>
          <w:szCs w:val="28"/>
          <w:highlight w:val="none"/>
          <w:lang w:val="en-US" w:eastAsia="zh-CN"/>
        </w:rPr>
        <w:t>08</w:t>
      </w:r>
      <w:r>
        <w:rPr>
          <w:rFonts w:hint="eastAsia" w:ascii="仿宋" w:hAnsi="仿宋" w:eastAsia="仿宋" w:cs="宋体"/>
          <w:color w:val="auto"/>
          <w:kern w:val="0"/>
          <w:sz w:val="28"/>
          <w:szCs w:val="28"/>
          <w:highlight w:val="none"/>
        </w:rPr>
        <w:t>月</w:t>
      </w:r>
      <w:r>
        <w:rPr>
          <w:rFonts w:hint="eastAsia" w:ascii="仿宋" w:hAnsi="仿宋" w:eastAsia="仿宋" w:cs="宋体"/>
          <w:color w:val="auto"/>
          <w:kern w:val="0"/>
          <w:sz w:val="28"/>
          <w:szCs w:val="28"/>
          <w:highlight w:val="none"/>
          <w:lang w:val="en-US" w:eastAsia="zh-CN"/>
        </w:rPr>
        <w:t>01</w:t>
      </w:r>
      <w:r>
        <w:rPr>
          <w:rFonts w:hint="eastAsia" w:ascii="仿宋" w:hAnsi="仿宋" w:eastAsia="仿宋" w:cs="宋体"/>
          <w:color w:val="auto"/>
          <w:kern w:val="0"/>
          <w:sz w:val="28"/>
          <w:szCs w:val="28"/>
          <w:highlight w:val="none"/>
        </w:rPr>
        <w:t>日</w:t>
      </w:r>
      <w:r>
        <w:rPr>
          <w:rFonts w:hint="eastAsia" w:ascii="仿宋" w:hAnsi="仿宋" w:eastAsia="仿宋" w:cs="宋体"/>
          <w:color w:val="auto"/>
          <w:kern w:val="0"/>
          <w:sz w:val="28"/>
          <w:szCs w:val="28"/>
          <w:highlight w:val="none"/>
          <w:lang w:val="en-US" w:eastAsia="zh-CN"/>
        </w:rPr>
        <w:t>09</w:t>
      </w:r>
      <w:r>
        <w:rPr>
          <w:rFonts w:hint="eastAsia" w:ascii="仿宋" w:hAnsi="仿宋" w:eastAsia="仿宋" w:cs="宋体"/>
          <w:color w:val="auto"/>
          <w:kern w:val="0"/>
          <w:sz w:val="28"/>
          <w:szCs w:val="28"/>
          <w:highlight w:val="none"/>
        </w:rPr>
        <w:t>时</w:t>
      </w:r>
      <w:r>
        <w:rPr>
          <w:rFonts w:hint="eastAsia" w:ascii="仿宋" w:hAnsi="仿宋" w:eastAsia="仿宋" w:cs="宋体"/>
          <w:color w:val="auto"/>
          <w:kern w:val="0"/>
          <w:sz w:val="28"/>
          <w:szCs w:val="28"/>
          <w:highlight w:val="none"/>
          <w:lang w:val="en-US" w:eastAsia="zh-CN"/>
        </w:rPr>
        <w:t>00</w:t>
      </w:r>
      <w:r>
        <w:rPr>
          <w:rFonts w:hint="eastAsia" w:ascii="仿宋" w:hAnsi="仿宋" w:eastAsia="仿宋" w:cs="宋体"/>
          <w:color w:val="auto"/>
          <w:kern w:val="0"/>
          <w:sz w:val="28"/>
          <w:szCs w:val="28"/>
          <w:highlight w:val="none"/>
        </w:rPr>
        <w:t>分</w:t>
      </w:r>
      <w:r>
        <w:rPr>
          <w:rFonts w:hint="eastAsia" w:ascii="仿宋" w:hAnsi="仿宋" w:eastAsia="仿宋"/>
          <w:color w:val="auto"/>
          <w:sz w:val="28"/>
          <w:szCs w:val="28"/>
          <w:highlight w:val="none"/>
          <w:shd w:val="clear" w:color="auto" w:fill="FFFFFF"/>
        </w:rPr>
        <w:t>（北京时间）</w:t>
      </w:r>
    </w:p>
    <w:p w14:paraId="3C023D76">
      <w:pPr>
        <w:keepNext w:val="0"/>
        <w:keepLines w:val="0"/>
        <w:pageBreakBefore w:val="0"/>
        <w:widowControl/>
        <w:kinsoku/>
        <w:wordWrap/>
        <w:overflowPunct/>
        <w:topLinePunct w:val="0"/>
        <w:autoSpaceDE/>
        <w:autoSpaceDN/>
        <w:bidi w:val="0"/>
        <w:adjustRightInd w:val="0"/>
        <w:snapToGrid w:val="0"/>
        <w:spacing w:line="420" w:lineRule="auto"/>
        <w:ind w:firstLine="560" w:firstLineChars="200"/>
        <w:jc w:val="left"/>
        <w:textAlignment w:val="auto"/>
        <w:rPr>
          <w:rFonts w:ascii="仿宋" w:hAnsi="仿宋" w:eastAsia="仿宋" w:cs="宋体"/>
          <w:kern w:val="0"/>
          <w:sz w:val="28"/>
          <w:szCs w:val="28"/>
          <w:highlight w:val="none"/>
          <w:lang w:val="zh-CN"/>
        </w:rPr>
      </w:pPr>
      <w:r>
        <w:rPr>
          <w:rFonts w:hint="eastAsia" w:ascii="仿宋" w:hAnsi="仿宋" w:eastAsia="仿宋" w:cs="宋体"/>
          <w:kern w:val="0"/>
          <w:sz w:val="28"/>
          <w:szCs w:val="28"/>
          <w:highlight w:val="none"/>
        </w:rPr>
        <w:t>2.开标地点</w:t>
      </w:r>
      <w:r>
        <w:rPr>
          <w:rFonts w:hint="eastAsia" w:ascii="仿宋" w:hAnsi="仿宋" w:eastAsia="仿宋" w:cs="宋体"/>
          <w:kern w:val="0"/>
          <w:sz w:val="28"/>
          <w:szCs w:val="28"/>
          <w:highlight w:val="none"/>
          <w:lang w:val="zh-CN"/>
        </w:rPr>
        <w:t>：菏泽市公共资源交易中心（</w:t>
      </w:r>
      <w:r>
        <w:rPr>
          <w:rFonts w:hint="eastAsia" w:ascii="仿宋" w:hAnsi="仿宋" w:eastAsia="仿宋" w:cs="宋体"/>
          <w:kern w:val="0"/>
          <w:sz w:val="28"/>
          <w:szCs w:val="28"/>
          <w:highlight w:val="none"/>
          <w:lang w:val="zh-CN" w:eastAsia="zh-CN"/>
        </w:rPr>
        <w:t>菏泽市</w:t>
      </w:r>
      <w:r>
        <w:rPr>
          <w:rFonts w:hint="eastAsia" w:ascii="仿宋" w:hAnsi="仿宋" w:eastAsia="仿宋" w:cs="宋体"/>
          <w:kern w:val="0"/>
          <w:sz w:val="28"/>
          <w:szCs w:val="28"/>
          <w:highlight w:val="none"/>
          <w:lang w:val="zh-CN"/>
        </w:rPr>
        <w:t>中华路426号</w:t>
      </w:r>
      <w:r>
        <w:rPr>
          <w:rFonts w:hint="eastAsia" w:ascii="仿宋" w:hAnsi="仿宋" w:eastAsia="仿宋" w:cs="宋体"/>
          <w:kern w:val="0"/>
          <w:sz w:val="28"/>
          <w:szCs w:val="28"/>
          <w:highlight w:val="none"/>
          <w:lang w:val="zh-CN" w:eastAsia="zh-CN"/>
        </w:rPr>
        <w:t>）</w:t>
      </w:r>
      <w:r>
        <w:rPr>
          <w:rFonts w:hint="eastAsia" w:ascii="仿宋" w:hAnsi="仿宋" w:eastAsia="仿宋" w:cs="宋体"/>
          <w:kern w:val="0"/>
          <w:sz w:val="28"/>
          <w:szCs w:val="28"/>
          <w:highlight w:val="none"/>
          <w:lang w:val="zh-CN"/>
        </w:rPr>
        <w:t>不见面开标</w:t>
      </w:r>
      <w:r>
        <w:rPr>
          <w:rFonts w:hint="eastAsia" w:ascii="仿宋" w:hAnsi="仿宋" w:eastAsia="仿宋" w:cs="宋体"/>
          <w:kern w:val="0"/>
          <w:sz w:val="28"/>
          <w:szCs w:val="28"/>
          <w:highlight w:val="none"/>
          <w:lang w:val="zh-CN" w:eastAsia="zh-CN"/>
        </w:rPr>
        <w:t>室（206）</w:t>
      </w:r>
      <w:r>
        <w:rPr>
          <w:rFonts w:hint="eastAsia" w:ascii="仿宋" w:hAnsi="仿宋" w:eastAsia="仿宋"/>
          <w:color w:val="333333"/>
          <w:sz w:val="28"/>
          <w:szCs w:val="28"/>
          <w:highlight w:val="none"/>
        </w:rPr>
        <w:t>。</w:t>
      </w:r>
    </w:p>
    <w:p w14:paraId="14642AEB">
      <w:pPr>
        <w:keepNext w:val="0"/>
        <w:keepLines w:val="0"/>
        <w:pageBreakBefore w:val="0"/>
        <w:widowControl/>
        <w:kinsoku/>
        <w:wordWrap/>
        <w:overflowPunct/>
        <w:topLinePunct w:val="0"/>
        <w:autoSpaceDE/>
        <w:autoSpaceDN/>
        <w:bidi w:val="0"/>
        <w:adjustRightInd w:val="0"/>
        <w:snapToGrid w:val="0"/>
        <w:spacing w:line="420" w:lineRule="auto"/>
        <w:jc w:val="left"/>
        <w:textAlignment w:val="auto"/>
        <w:rPr>
          <w:rFonts w:ascii="仿宋" w:hAnsi="仿宋" w:eastAsia="仿宋" w:cs="宋体"/>
          <w:kern w:val="0"/>
          <w:sz w:val="28"/>
          <w:szCs w:val="28"/>
          <w:highlight w:val="none"/>
          <w:lang w:val="zh-CN"/>
        </w:rPr>
      </w:pPr>
      <w:r>
        <w:rPr>
          <w:rFonts w:hint="eastAsia" w:ascii="黑体" w:hAnsi="黑体" w:eastAsia="黑体" w:cs="宋体"/>
          <w:kern w:val="0"/>
          <w:sz w:val="28"/>
          <w:szCs w:val="28"/>
          <w:highlight w:val="none"/>
        </w:rPr>
        <w:t>六、联系方式：</w:t>
      </w:r>
      <w:r>
        <w:rPr>
          <w:rFonts w:ascii="黑体" w:hAnsi="黑体" w:eastAsia="黑体" w:cs="宋体"/>
          <w:kern w:val="0"/>
          <w:sz w:val="28"/>
          <w:szCs w:val="28"/>
          <w:highlight w:val="none"/>
        </w:rPr>
        <w:tab/>
      </w:r>
    </w:p>
    <w:p w14:paraId="6B2E94F3">
      <w:pPr>
        <w:keepNext w:val="0"/>
        <w:keepLines w:val="0"/>
        <w:pageBreakBefore w:val="0"/>
        <w:widowControl/>
        <w:kinsoku/>
        <w:wordWrap/>
        <w:overflowPunct/>
        <w:topLinePunct w:val="0"/>
        <w:autoSpaceDE/>
        <w:autoSpaceDN/>
        <w:bidi w:val="0"/>
        <w:adjustRightInd w:val="0"/>
        <w:snapToGrid w:val="0"/>
        <w:spacing w:line="420" w:lineRule="auto"/>
        <w:ind w:firstLine="560" w:firstLineChars="200"/>
        <w:jc w:val="left"/>
        <w:textAlignment w:val="auto"/>
        <w:rPr>
          <w:rFonts w:ascii="仿宋" w:hAnsi="仿宋" w:eastAsia="仿宋" w:cs="宋体"/>
          <w:kern w:val="0"/>
          <w:sz w:val="28"/>
          <w:szCs w:val="28"/>
          <w:highlight w:val="none"/>
          <w:lang w:val="zh-CN"/>
        </w:rPr>
      </w:pPr>
      <w:r>
        <w:rPr>
          <w:rFonts w:hint="eastAsia" w:ascii="仿宋" w:hAnsi="仿宋" w:eastAsia="仿宋" w:cs="宋体"/>
          <w:kern w:val="0"/>
          <w:sz w:val="28"/>
          <w:szCs w:val="28"/>
          <w:highlight w:val="none"/>
        </w:rPr>
        <w:t>1.招标人：</w:t>
      </w:r>
      <w:r>
        <w:rPr>
          <w:rFonts w:hint="eastAsia" w:ascii="仿宋" w:hAnsi="仿宋" w:eastAsia="仿宋" w:cs="宋体"/>
          <w:kern w:val="0"/>
          <w:sz w:val="28"/>
          <w:szCs w:val="28"/>
          <w:highlight w:val="none"/>
          <w:lang w:val="en-US" w:eastAsia="zh-CN"/>
        </w:rPr>
        <w:t>菏泽市牡丹区李村镇人民政府</w:t>
      </w:r>
    </w:p>
    <w:p w14:paraId="07B4BAAE">
      <w:pPr>
        <w:keepNext w:val="0"/>
        <w:keepLines w:val="0"/>
        <w:pageBreakBefore w:val="0"/>
        <w:widowControl/>
        <w:kinsoku/>
        <w:wordWrap/>
        <w:overflowPunct/>
        <w:topLinePunct w:val="0"/>
        <w:autoSpaceDE/>
        <w:autoSpaceDN/>
        <w:bidi w:val="0"/>
        <w:adjustRightInd w:val="0"/>
        <w:snapToGrid w:val="0"/>
        <w:spacing w:line="420" w:lineRule="auto"/>
        <w:ind w:firstLine="840" w:firstLineChars="300"/>
        <w:jc w:val="left"/>
        <w:textAlignment w:val="auto"/>
        <w:rPr>
          <w:rFonts w:ascii="仿宋" w:hAnsi="仿宋" w:eastAsia="仿宋" w:cs="宋体"/>
          <w:kern w:val="0"/>
          <w:sz w:val="28"/>
          <w:szCs w:val="28"/>
          <w:highlight w:val="none"/>
        </w:rPr>
      </w:pPr>
      <w:r>
        <w:rPr>
          <w:rFonts w:hint="eastAsia" w:ascii="仿宋" w:hAnsi="仿宋" w:eastAsia="仿宋" w:cs="宋体"/>
          <w:kern w:val="0"/>
          <w:sz w:val="28"/>
          <w:szCs w:val="28"/>
          <w:highlight w:val="none"/>
        </w:rPr>
        <w:t>地  址：菏泽市牡丹区李村镇李村大街002号</w:t>
      </w:r>
    </w:p>
    <w:p w14:paraId="3BBDFD7F">
      <w:pPr>
        <w:keepNext w:val="0"/>
        <w:keepLines w:val="0"/>
        <w:pageBreakBefore w:val="0"/>
        <w:widowControl/>
        <w:kinsoku/>
        <w:wordWrap/>
        <w:overflowPunct/>
        <w:topLinePunct w:val="0"/>
        <w:autoSpaceDE/>
        <w:autoSpaceDN/>
        <w:bidi w:val="0"/>
        <w:adjustRightInd w:val="0"/>
        <w:snapToGrid w:val="0"/>
        <w:spacing w:line="420" w:lineRule="auto"/>
        <w:ind w:firstLine="840" w:firstLineChars="300"/>
        <w:jc w:val="left"/>
        <w:textAlignment w:val="auto"/>
        <w:rPr>
          <w:rFonts w:hint="default" w:ascii="仿宋" w:hAnsi="仿宋" w:eastAsia="仿宋" w:cs="宋体"/>
          <w:kern w:val="0"/>
          <w:sz w:val="28"/>
          <w:szCs w:val="28"/>
          <w:highlight w:val="none"/>
          <w:lang w:val="en-US"/>
        </w:rPr>
      </w:pPr>
      <w:r>
        <w:rPr>
          <w:rFonts w:hint="eastAsia" w:ascii="仿宋" w:hAnsi="仿宋" w:eastAsia="仿宋" w:cs="宋体"/>
          <w:kern w:val="0"/>
          <w:sz w:val="28"/>
          <w:szCs w:val="28"/>
          <w:highlight w:val="none"/>
        </w:rPr>
        <w:t>联系人：油琦</w:t>
      </w:r>
      <w:r>
        <w:rPr>
          <w:rFonts w:hint="eastAsia" w:ascii="仿宋" w:hAnsi="仿宋" w:eastAsia="仿宋" w:cs="宋体"/>
          <w:bCs/>
          <w:spacing w:val="-10"/>
          <w:kern w:val="0"/>
          <w:sz w:val="28"/>
          <w:szCs w:val="28"/>
          <w:highlight w:val="none"/>
        </w:rPr>
        <w:t xml:space="preserve"> </w:t>
      </w:r>
      <w:r>
        <w:rPr>
          <w:rFonts w:hint="eastAsia" w:ascii="仿宋" w:hAnsi="仿宋" w:eastAsia="仿宋" w:cs="宋体"/>
          <w:bCs/>
          <w:spacing w:val="-10"/>
          <w:kern w:val="0"/>
          <w:sz w:val="28"/>
          <w:szCs w:val="28"/>
          <w:highlight w:val="none"/>
          <w:lang w:val="en-US" w:eastAsia="zh-CN"/>
        </w:rPr>
        <w:t xml:space="preserve">  </w:t>
      </w:r>
      <w:r>
        <w:rPr>
          <w:rFonts w:hint="eastAsia" w:ascii="仿宋" w:hAnsi="仿宋" w:eastAsia="仿宋" w:cs="宋体"/>
          <w:kern w:val="0"/>
          <w:sz w:val="28"/>
          <w:szCs w:val="28"/>
          <w:highlight w:val="none"/>
          <w:lang w:val="zh-CN"/>
        </w:rPr>
        <w:t>联系方式：</w:t>
      </w:r>
      <w:r>
        <w:rPr>
          <w:rFonts w:hint="eastAsia" w:ascii="仿宋" w:hAnsi="仿宋" w:eastAsia="仿宋" w:cs="宋体"/>
          <w:kern w:val="0"/>
          <w:sz w:val="28"/>
          <w:szCs w:val="28"/>
          <w:highlight w:val="none"/>
        </w:rPr>
        <w:t>13954085287</w:t>
      </w:r>
      <w:r>
        <w:rPr>
          <w:rFonts w:hint="eastAsia" w:ascii="仿宋" w:hAnsi="仿宋" w:eastAsia="仿宋" w:cs="宋体"/>
          <w:kern w:val="0"/>
          <w:sz w:val="28"/>
          <w:szCs w:val="28"/>
          <w:highlight w:val="none"/>
          <w:lang w:val="en-US" w:eastAsia="zh-CN"/>
        </w:rPr>
        <w:t xml:space="preserve">  </w:t>
      </w:r>
    </w:p>
    <w:p w14:paraId="45258434">
      <w:pPr>
        <w:keepNext w:val="0"/>
        <w:keepLines w:val="0"/>
        <w:pageBreakBefore w:val="0"/>
        <w:widowControl/>
        <w:kinsoku/>
        <w:wordWrap/>
        <w:overflowPunct/>
        <w:topLinePunct w:val="0"/>
        <w:autoSpaceDE/>
        <w:autoSpaceDN/>
        <w:bidi w:val="0"/>
        <w:adjustRightInd w:val="0"/>
        <w:snapToGrid w:val="0"/>
        <w:spacing w:line="420" w:lineRule="auto"/>
        <w:ind w:firstLine="560" w:firstLineChars="200"/>
        <w:jc w:val="left"/>
        <w:textAlignment w:val="auto"/>
        <w:rPr>
          <w:rFonts w:ascii="仿宋" w:hAnsi="仿宋" w:eastAsia="仿宋" w:cs="宋体"/>
          <w:kern w:val="0"/>
          <w:sz w:val="28"/>
          <w:szCs w:val="28"/>
          <w:highlight w:val="none"/>
          <w:lang w:val="zh-CN"/>
        </w:rPr>
      </w:pPr>
      <w:r>
        <w:rPr>
          <w:rFonts w:hint="eastAsia" w:ascii="仿宋" w:hAnsi="仿宋" w:eastAsia="仿宋" w:cs="宋体"/>
          <w:kern w:val="0"/>
          <w:sz w:val="28"/>
          <w:szCs w:val="28"/>
          <w:highlight w:val="none"/>
        </w:rPr>
        <w:t>2.代理机构：</w:t>
      </w:r>
      <w:r>
        <w:rPr>
          <w:rFonts w:hint="eastAsia" w:ascii="仿宋" w:hAnsi="仿宋" w:eastAsia="仿宋" w:cs="宋体"/>
          <w:kern w:val="0"/>
          <w:sz w:val="28"/>
          <w:szCs w:val="28"/>
          <w:highlight w:val="none"/>
          <w:lang w:eastAsia="zh-CN"/>
        </w:rPr>
        <w:t>山东宇泽项目管理有限公司</w:t>
      </w:r>
    </w:p>
    <w:p w14:paraId="78CE4CF2">
      <w:pPr>
        <w:keepNext w:val="0"/>
        <w:keepLines w:val="0"/>
        <w:pageBreakBefore w:val="0"/>
        <w:widowControl/>
        <w:kinsoku/>
        <w:wordWrap/>
        <w:overflowPunct/>
        <w:topLinePunct w:val="0"/>
        <w:autoSpaceDE/>
        <w:autoSpaceDN/>
        <w:bidi w:val="0"/>
        <w:adjustRightInd w:val="0"/>
        <w:snapToGrid w:val="0"/>
        <w:spacing w:line="420" w:lineRule="auto"/>
        <w:ind w:firstLine="840" w:firstLineChars="300"/>
        <w:jc w:val="left"/>
        <w:textAlignment w:val="auto"/>
        <w:rPr>
          <w:rFonts w:ascii="仿宋" w:hAnsi="仿宋" w:eastAsia="仿宋" w:cs="宋体"/>
          <w:kern w:val="0"/>
          <w:sz w:val="28"/>
          <w:szCs w:val="28"/>
          <w:highlight w:val="none"/>
        </w:rPr>
      </w:pPr>
      <w:r>
        <w:rPr>
          <w:rFonts w:hint="eastAsia" w:ascii="仿宋" w:hAnsi="仿宋" w:eastAsia="仿宋" w:cs="宋体"/>
          <w:kern w:val="0"/>
          <w:sz w:val="28"/>
          <w:szCs w:val="28"/>
          <w:highlight w:val="none"/>
        </w:rPr>
        <w:t>地    址：</w:t>
      </w:r>
      <w:r>
        <w:rPr>
          <w:rFonts w:hint="eastAsia" w:ascii="仿宋" w:hAnsi="仿宋" w:eastAsia="仿宋" w:cs="宋体"/>
          <w:kern w:val="0"/>
          <w:sz w:val="28"/>
          <w:szCs w:val="28"/>
          <w:highlight w:val="none"/>
          <w:lang w:eastAsia="zh-CN"/>
        </w:rPr>
        <w:t>山东省菏泽市开发区和平路666号</w:t>
      </w:r>
    </w:p>
    <w:p w14:paraId="65D9E6F2">
      <w:pPr>
        <w:keepNext w:val="0"/>
        <w:keepLines w:val="0"/>
        <w:pageBreakBefore w:val="0"/>
        <w:widowControl/>
        <w:kinsoku/>
        <w:wordWrap/>
        <w:overflowPunct/>
        <w:topLinePunct w:val="0"/>
        <w:autoSpaceDE/>
        <w:autoSpaceDN/>
        <w:bidi w:val="0"/>
        <w:adjustRightInd w:val="0"/>
        <w:snapToGrid w:val="0"/>
        <w:spacing w:line="420" w:lineRule="auto"/>
        <w:ind w:firstLine="840" w:firstLineChars="300"/>
        <w:jc w:val="left"/>
        <w:textAlignment w:val="auto"/>
        <w:rPr>
          <w:rFonts w:ascii="仿宋" w:hAnsi="仿宋" w:eastAsia="仿宋" w:cs="宋体"/>
          <w:kern w:val="0"/>
          <w:sz w:val="28"/>
          <w:szCs w:val="28"/>
          <w:highlight w:val="none"/>
          <w:u w:val="single"/>
          <w:lang w:val="zh-CN"/>
        </w:rPr>
      </w:pPr>
      <w:r>
        <w:rPr>
          <w:rFonts w:hint="eastAsia" w:ascii="仿宋" w:hAnsi="仿宋" w:eastAsia="仿宋" w:cs="宋体"/>
          <w:kern w:val="0"/>
          <w:sz w:val="28"/>
          <w:szCs w:val="28"/>
          <w:highlight w:val="none"/>
        </w:rPr>
        <w:t>联 系 人：</w:t>
      </w:r>
      <w:r>
        <w:rPr>
          <w:rFonts w:hint="eastAsia" w:ascii="仿宋" w:hAnsi="仿宋" w:eastAsia="仿宋" w:cs="宋体"/>
          <w:kern w:val="0"/>
          <w:sz w:val="28"/>
          <w:szCs w:val="28"/>
          <w:highlight w:val="none"/>
          <w:lang w:val="en-US" w:eastAsia="zh-CN"/>
        </w:rPr>
        <w:t>周中良</w:t>
      </w:r>
      <w:r>
        <w:rPr>
          <w:rFonts w:hint="eastAsia" w:ascii="仿宋" w:hAnsi="仿宋" w:eastAsia="仿宋" w:cs="宋体"/>
          <w:bCs/>
          <w:spacing w:val="-10"/>
          <w:kern w:val="0"/>
          <w:sz w:val="28"/>
          <w:szCs w:val="28"/>
          <w:highlight w:val="none"/>
        </w:rPr>
        <w:t xml:space="preserve">    </w:t>
      </w:r>
      <w:r>
        <w:rPr>
          <w:rFonts w:hint="eastAsia" w:ascii="仿宋" w:hAnsi="仿宋" w:eastAsia="仿宋" w:cs="宋体"/>
          <w:kern w:val="0"/>
          <w:sz w:val="28"/>
          <w:szCs w:val="28"/>
          <w:highlight w:val="none"/>
          <w:lang w:val="zh-CN"/>
        </w:rPr>
        <w:t>联系方式：</w:t>
      </w:r>
      <w:r>
        <w:rPr>
          <w:rFonts w:hint="eastAsia" w:ascii="仿宋" w:hAnsi="仿宋" w:eastAsia="仿宋" w:cs="宋体"/>
          <w:kern w:val="0"/>
          <w:sz w:val="28"/>
          <w:szCs w:val="28"/>
          <w:highlight w:val="none"/>
          <w:lang w:val="zh-CN" w:eastAsia="zh-CN"/>
        </w:rPr>
        <w:t>15753034839</w:t>
      </w:r>
    </w:p>
    <w:p w14:paraId="1FEB573B">
      <w:pPr>
        <w:keepNext w:val="0"/>
        <w:keepLines w:val="0"/>
        <w:pageBreakBefore w:val="0"/>
        <w:widowControl/>
        <w:kinsoku/>
        <w:wordWrap/>
        <w:overflowPunct/>
        <w:topLinePunct w:val="0"/>
        <w:autoSpaceDE/>
        <w:autoSpaceDN/>
        <w:bidi w:val="0"/>
        <w:adjustRightInd w:val="0"/>
        <w:snapToGrid w:val="0"/>
        <w:spacing w:line="420" w:lineRule="auto"/>
        <w:jc w:val="left"/>
        <w:textAlignment w:val="auto"/>
        <w:rPr>
          <w:rFonts w:ascii="仿宋" w:hAnsi="仿宋" w:eastAsia="仿宋" w:cs="宋体"/>
          <w:kern w:val="0"/>
          <w:sz w:val="28"/>
          <w:szCs w:val="28"/>
          <w:highlight w:val="none"/>
          <w:u w:val="single"/>
          <w:lang w:val="zh-CN"/>
        </w:rPr>
      </w:pPr>
      <w:r>
        <w:rPr>
          <w:rFonts w:hint="eastAsia" w:ascii="黑体" w:hAnsi="黑体" w:eastAsia="黑体" w:cs="宋体"/>
          <w:kern w:val="0"/>
          <w:sz w:val="28"/>
          <w:szCs w:val="28"/>
          <w:highlight w:val="none"/>
        </w:rPr>
        <w:t>七、发布公告媒介:</w:t>
      </w:r>
    </w:p>
    <w:p w14:paraId="495B6D21">
      <w:pPr>
        <w:keepNext w:val="0"/>
        <w:keepLines w:val="0"/>
        <w:pageBreakBefore w:val="0"/>
        <w:kinsoku/>
        <w:wordWrap/>
        <w:overflowPunct/>
        <w:topLinePunct w:val="0"/>
        <w:autoSpaceDE/>
        <w:autoSpaceDN/>
        <w:bidi w:val="0"/>
        <w:adjustRightInd w:val="0"/>
        <w:snapToGrid w:val="0"/>
        <w:spacing w:line="420" w:lineRule="auto"/>
        <w:ind w:firstLine="560" w:firstLineChars="200"/>
        <w:textAlignment w:val="auto"/>
        <w:rPr>
          <w:rFonts w:ascii="仿宋" w:hAnsi="仿宋" w:eastAsia="仿宋" w:cs="宋体"/>
          <w:kern w:val="0"/>
          <w:sz w:val="28"/>
          <w:szCs w:val="28"/>
          <w:highlight w:val="none"/>
        </w:rPr>
      </w:pPr>
      <w:r>
        <w:rPr>
          <w:rFonts w:hint="eastAsia" w:ascii="仿宋" w:hAnsi="仿宋" w:eastAsia="仿宋"/>
          <w:color w:val="333333"/>
          <w:sz w:val="28"/>
          <w:szCs w:val="28"/>
          <w:highlight w:val="none"/>
        </w:rPr>
        <w:t>本次招标公告在中国招标投标公共服务平台、菏泽市公共资源交易网</w:t>
      </w:r>
      <w:r>
        <w:rPr>
          <w:rFonts w:hint="eastAsia" w:ascii="仿宋" w:hAnsi="仿宋" w:eastAsia="仿宋"/>
          <w:color w:val="333333"/>
          <w:sz w:val="28"/>
          <w:szCs w:val="28"/>
          <w:highlight w:val="none"/>
          <w:lang w:eastAsia="zh-CN"/>
        </w:rPr>
        <w:t>、菏泽市牡丹区人民政府网</w:t>
      </w:r>
      <w:r>
        <w:rPr>
          <w:rFonts w:hint="eastAsia" w:ascii="仿宋" w:hAnsi="仿宋" w:eastAsia="仿宋"/>
          <w:color w:val="333333"/>
          <w:sz w:val="28"/>
          <w:szCs w:val="28"/>
          <w:highlight w:val="none"/>
        </w:rPr>
        <w:t>同时发布</w:t>
      </w:r>
      <w:r>
        <w:rPr>
          <w:rFonts w:hint="eastAsia" w:ascii="仿宋" w:hAnsi="仿宋" w:eastAsia="仿宋" w:cs="宋体"/>
          <w:kern w:val="0"/>
          <w:sz w:val="28"/>
          <w:szCs w:val="28"/>
          <w:highlight w:val="none"/>
        </w:rPr>
        <w:t>。</w:t>
      </w:r>
    </w:p>
    <w:p w14:paraId="0A66C15F">
      <w:pPr>
        <w:widowControl/>
        <w:adjustRightInd w:val="0"/>
        <w:snapToGrid w:val="0"/>
        <w:spacing w:line="420" w:lineRule="auto"/>
        <w:jc w:val="left"/>
        <w:rPr>
          <w:rFonts w:hint="eastAsia" w:ascii="黑体" w:hAnsi="黑体" w:eastAsia="黑体" w:cs="宋体"/>
          <w:kern w:val="0"/>
          <w:sz w:val="28"/>
          <w:szCs w:val="28"/>
          <w:highlight w:val="none"/>
          <w:lang w:val="en-US" w:eastAsia="zh-CN"/>
        </w:rPr>
      </w:pPr>
      <w:r>
        <w:rPr>
          <w:rFonts w:hint="eastAsia" w:ascii="黑体" w:hAnsi="黑体" w:eastAsia="黑体" w:cs="宋体"/>
          <w:kern w:val="0"/>
          <w:sz w:val="28"/>
          <w:szCs w:val="28"/>
          <w:highlight w:val="none"/>
          <w:lang w:val="en-US" w:eastAsia="zh-CN"/>
        </w:rPr>
        <w:t>八、监督机构：</w:t>
      </w:r>
      <w:r>
        <w:rPr>
          <w:rFonts w:hint="eastAsia" w:ascii="仿宋" w:hAnsi="仿宋" w:eastAsia="仿宋" w:cs="宋体"/>
          <w:kern w:val="0"/>
          <w:sz w:val="28"/>
          <w:szCs w:val="28"/>
          <w:highlight w:val="none"/>
          <w:lang w:val="en-US" w:eastAsia="zh-CN"/>
        </w:rPr>
        <w:t>菏泽市牡丹区住房和城乡建设局</w:t>
      </w:r>
    </w:p>
    <w:p w14:paraId="7454832C">
      <w:pPr>
        <w:widowControl/>
        <w:adjustRightInd w:val="0"/>
        <w:snapToGrid w:val="0"/>
        <w:spacing w:line="420" w:lineRule="auto"/>
        <w:ind w:firstLine="560" w:firstLineChars="200"/>
        <w:jc w:val="left"/>
        <w:rPr>
          <w:rFonts w:hint="eastAsia" w:ascii="黑体" w:hAnsi="黑体" w:eastAsia="黑体" w:cs="宋体"/>
          <w:kern w:val="0"/>
          <w:sz w:val="28"/>
          <w:szCs w:val="28"/>
          <w:highlight w:val="none"/>
          <w:lang w:val="en-US" w:eastAsia="zh-CN"/>
        </w:rPr>
      </w:pPr>
      <w:r>
        <w:rPr>
          <w:rFonts w:hint="eastAsia" w:ascii="黑体" w:hAnsi="黑体" w:eastAsia="黑体" w:cs="宋体"/>
          <w:kern w:val="0"/>
          <w:sz w:val="28"/>
          <w:szCs w:val="28"/>
          <w:highlight w:val="none"/>
          <w:lang w:val="en-US" w:eastAsia="zh-CN"/>
        </w:rPr>
        <w:t>监督电话：</w:t>
      </w:r>
      <w:r>
        <w:rPr>
          <w:rFonts w:hint="eastAsia" w:ascii="仿宋" w:hAnsi="仿宋" w:eastAsia="仿宋" w:cs="宋体"/>
          <w:kern w:val="0"/>
          <w:sz w:val="28"/>
          <w:szCs w:val="28"/>
          <w:highlight w:val="none"/>
          <w:lang w:val="en-US" w:eastAsia="zh-CN"/>
        </w:rPr>
        <w:t>0530-7586688</w:t>
      </w:r>
    </w:p>
    <w:p w14:paraId="0F3288A1">
      <w:pPr>
        <w:widowControl/>
        <w:adjustRightInd w:val="0"/>
        <w:snapToGrid w:val="0"/>
        <w:spacing w:line="420" w:lineRule="auto"/>
        <w:jc w:val="left"/>
        <w:rPr>
          <w:rFonts w:hint="eastAsia" w:ascii="黑体" w:hAnsi="黑体" w:eastAsia="黑体" w:cs="宋体"/>
          <w:kern w:val="0"/>
          <w:sz w:val="28"/>
          <w:szCs w:val="28"/>
          <w:highlight w:val="none"/>
        </w:rPr>
      </w:pPr>
      <w:r>
        <w:rPr>
          <w:rFonts w:hint="eastAsia" w:ascii="黑体" w:hAnsi="黑体" w:eastAsia="黑体" w:cs="宋体"/>
          <w:kern w:val="0"/>
          <w:sz w:val="28"/>
          <w:szCs w:val="28"/>
          <w:highlight w:val="none"/>
          <w:lang w:val="en-US" w:eastAsia="zh-CN"/>
        </w:rPr>
        <w:t>九、</w:t>
      </w:r>
      <w:r>
        <w:rPr>
          <w:rFonts w:hint="eastAsia" w:ascii="黑体" w:hAnsi="黑体" w:eastAsia="黑体" w:cs="宋体"/>
          <w:kern w:val="0"/>
          <w:sz w:val="28"/>
          <w:szCs w:val="28"/>
          <w:highlight w:val="none"/>
        </w:rPr>
        <w:t>提出异议的渠道和方式：</w:t>
      </w:r>
    </w:p>
    <w:p w14:paraId="0336875F">
      <w:pPr>
        <w:numPr>
          <w:ilvl w:val="0"/>
          <w:numId w:val="0"/>
        </w:numPr>
        <w:adjustRightInd w:val="0"/>
        <w:snapToGrid w:val="0"/>
        <w:spacing w:line="420" w:lineRule="auto"/>
        <w:ind w:firstLine="560" w:firstLineChars="200"/>
        <w:rPr>
          <w:rFonts w:hint="eastAsia" w:ascii="仿宋" w:hAnsi="仿宋" w:eastAsia="仿宋" w:cs="宋体"/>
          <w:kern w:val="0"/>
          <w:sz w:val="28"/>
          <w:szCs w:val="28"/>
          <w:highlight w:val="none"/>
        </w:rPr>
      </w:pPr>
      <w:r>
        <w:rPr>
          <w:rFonts w:hint="eastAsia" w:ascii="仿宋" w:hAnsi="仿宋" w:eastAsia="仿宋" w:cs="宋体"/>
          <w:kern w:val="0"/>
          <w:sz w:val="28"/>
          <w:szCs w:val="28"/>
          <w:highlight w:val="none"/>
        </w:rPr>
        <w:t>潜在投标人或者其他利害关系人对招标文件有异议的，在投标截止时间10日前可通过</w:t>
      </w:r>
      <w:r>
        <w:rPr>
          <w:rFonts w:hint="eastAsia" w:ascii="仿宋" w:hAnsi="仿宋" w:eastAsia="仿宋" w:cs="宋体"/>
          <w:kern w:val="0"/>
          <w:sz w:val="28"/>
          <w:szCs w:val="28"/>
          <w:highlight w:val="none"/>
          <w:lang w:val="en-US" w:eastAsia="zh-CN"/>
        </w:rPr>
        <w:t>菏泽</w:t>
      </w:r>
      <w:r>
        <w:rPr>
          <w:rFonts w:hint="eastAsia" w:ascii="仿宋" w:hAnsi="仿宋" w:eastAsia="仿宋" w:cs="宋体"/>
          <w:kern w:val="0"/>
          <w:sz w:val="28"/>
          <w:szCs w:val="28"/>
          <w:highlight w:val="none"/>
        </w:rPr>
        <w:t>市公共资源交易系统或以书面形式向招标人提出。</w:t>
      </w:r>
    </w:p>
    <w:p w14:paraId="7C1B0BB6">
      <w:pPr>
        <w:keepNext w:val="0"/>
        <w:keepLines w:val="0"/>
        <w:pageBreakBefore w:val="0"/>
        <w:kinsoku/>
        <w:wordWrap/>
        <w:overflowPunct/>
        <w:topLinePunct w:val="0"/>
        <w:autoSpaceDE/>
        <w:autoSpaceDN/>
        <w:bidi w:val="0"/>
        <w:adjustRightInd w:val="0"/>
        <w:snapToGrid w:val="0"/>
        <w:spacing w:line="420" w:lineRule="auto"/>
        <w:textAlignment w:val="auto"/>
        <w:rPr>
          <w:rFonts w:ascii="黑体" w:hAnsi="黑体" w:eastAsia="黑体" w:cs="宋体"/>
          <w:b/>
          <w:color w:val="auto"/>
          <w:kern w:val="0"/>
          <w:sz w:val="28"/>
          <w:szCs w:val="28"/>
          <w:highlight w:val="none"/>
        </w:rPr>
      </w:pPr>
      <w:r>
        <w:rPr>
          <w:rFonts w:hint="eastAsia" w:ascii="黑体" w:hAnsi="黑体" w:eastAsia="黑体" w:cs="宋体"/>
          <w:color w:val="auto"/>
          <w:kern w:val="0"/>
          <w:sz w:val="28"/>
          <w:szCs w:val="28"/>
          <w:highlight w:val="none"/>
          <w:lang w:val="en-US" w:eastAsia="zh-CN"/>
        </w:rPr>
        <w:t>十</w:t>
      </w:r>
      <w:r>
        <w:rPr>
          <w:rFonts w:hint="eastAsia" w:ascii="黑体" w:hAnsi="黑体" w:eastAsia="黑体" w:cs="宋体"/>
          <w:color w:val="auto"/>
          <w:kern w:val="0"/>
          <w:sz w:val="28"/>
          <w:szCs w:val="28"/>
          <w:highlight w:val="none"/>
        </w:rPr>
        <w:t>、重要说明</w:t>
      </w:r>
      <w:r>
        <w:rPr>
          <w:rFonts w:hint="eastAsia" w:ascii="黑体" w:hAnsi="黑体" w:eastAsia="黑体" w:cs="宋体"/>
          <w:b/>
          <w:color w:val="auto"/>
          <w:kern w:val="0"/>
          <w:sz w:val="28"/>
          <w:szCs w:val="28"/>
          <w:highlight w:val="none"/>
        </w:rPr>
        <w:t>：</w:t>
      </w:r>
    </w:p>
    <w:p w14:paraId="3286A114">
      <w:pPr>
        <w:keepNext w:val="0"/>
        <w:keepLines w:val="0"/>
        <w:pageBreakBefore w:val="0"/>
        <w:kinsoku/>
        <w:wordWrap/>
        <w:overflowPunct/>
        <w:topLinePunct w:val="0"/>
        <w:autoSpaceDE/>
        <w:autoSpaceDN/>
        <w:bidi w:val="0"/>
        <w:spacing w:line="420" w:lineRule="auto"/>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rPr>
        <w:t>1、投标人首次在菏泽市公共资源交易平台参与投标的，须办理企业诚信入库手续，详见中心网站“服务流程→工程建设”栏目《</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"http://ggzy.heze.gov.cn/bszn/010001/20230202/2fe580c9-ee70-40e9-8024-983430ec1c88.html" \t "_blank" </w:instrText>
      </w:r>
      <w:r>
        <w:rPr>
          <w:rFonts w:hint="eastAsia" w:ascii="仿宋" w:hAnsi="仿宋" w:eastAsia="仿宋" w:cs="仿宋"/>
          <w:color w:val="auto"/>
          <w:highlight w:val="none"/>
        </w:rPr>
        <w:fldChar w:fldCharType="separate"/>
      </w:r>
      <w:r>
        <w:rPr>
          <w:rFonts w:hint="eastAsia" w:ascii="仿宋" w:hAnsi="仿宋" w:eastAsia="仿宋" w:cs="仿宋"/>
          <w:color w:val="auto"/>
          <w:sz w:val="28"/>
          <w:highlight w:val="none"/>
        </w:rPr>
        <w:t>菏泽工程建设土地交易系统操作手册下载</w:t>
      </w:r>
      <w:r>
        <w:rPr>
          <w:rFonts w:hint="eastAsia" w:ascii="仿宋" w:hAnsi="仿宋" w:eastAsia="仿宋" w:cs="仿宋"/>
          <w:color w:val="auto"/>
          <w:sz w:val="28"/>
          <w:highlight w:val="none"/>
        </w:rPr>
        <w:fldChar w:fldCharType="end"/>
      </w:r>
      <w:r>
        <w:rPr>
          <w:rFonts w:hint="eastAsia" w:ascii="仿宋" w:hAnsi="仿宋" w:eastAsia="仿宋" w:cs="仿宋"/>
          <w:color w:val="auto"/>
          <w:sz w:val="28"/>
          <w:highlight w:val="none"/>
        </w:rPr>
        <w:t>》，诚信入库电话：0530-5319100。</w:t>
      </w:r>
    </w:p>
    <w:p w14:paraId="34CEE6E2">
      <w:pPr>
        <w:keepNext w:val="0"/>
        <w:keepLines w:val="0"/>
        <w:pageBreakBefore w:val="0"/>
        <w:kinsoku/>
        <w:wordWrap/>
        <w:overflowPunct/>
        <w:topLinePunct w:val="0"/>
        <w:autoSpaceDE/>
        <w:autoSpaceDN/>
        <w:bidi w:val="0"/>
        <w:spacing w:line="420" w:lineRule="auto"/>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rPr>
        <w:t>2、本项目实行电子招投标。投标人须按中心网站“服务流程→工程建设”栏目《</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"http://ggzy.heze.gov.cn/bszn/010001/20200617/9908148d-f992-44b4-b846-fec195c90f52.html" \t "_blank" </w:instrText>
      </w:r>
      <w:r>
        <w:rPr>
          <w:rFonts w:hint="eastAsia" w:ascii="仿宋" w:hAnsi="仿宋" w:eastAsia="仿宋" w:cs="仿宋"/>
          <w:color w:val="auto"/>
          <w:highlight w:val="none"/>
        </w:rPr>
        <w:fldChar w:fldCharType="separate"/>
      </w:r>
      <w:r>
        <w:rPr>
          <w:rFonts w:hint="eastAsia" w:ascii="仿宋" w:hAnsi="仿宋" w:eastAsia="仿宋" w:cs="仿宋"/>
          <w:color w:val="auto"/>
          <w:sz w:val="28"/>
          <w:highlight w:val="none"/>
        </w:rPr>
        <w:t>CFCA数字证书办理须知</w:t>
      </w:r>
      <w:r>
        <w:rPr>
          <w:rFonts w:hint="eastAsia" w:ascii="仿宋" w:hAnsi="仿宋" w:eastAsia="仿宋" w:cs="仿宋"/>
          <w:color w:val="auto"/>
          <w:sz w:val="28"/>
          <w:highlight w:val="none"/>
        </w:rPr>
        <w:fldChar w:fldCharType="end"/>
      </w:r>
      <w:r>
        <w:rPr>
          <w:rFonts w:hint="eastAsia" w:ascii="仿宋" w:hAnsi="仿宋" w:eastAsia="仿宋" w:cs="仿宋"/>
          <w:color w:val="auto"/>
          <w:sz w:val="28"/>
          <w:highlight w:val="none"/>
        </w:rPr>
        <w:t>》办理数字证书(CA锁)，</w:t>
      </w:r>
      <w:r>
        <w:rPr>
          <w:rFonts w:hint="eastAsia" w:ascii="仿宋" w:hAnsi="仿宋" w:eastAsia="仿宋" w:cs="仿宋"/>
          <w:color w:val="auto"/>
          <w:sz w:val="28"/>
          <w:highlight w:val="none"/>
          <w:lang w:val="en-US" w:eastAsia="zh-CN"/>
        </w:rPr>
        <w:t>或通过电子营业执照扫码登录，</w:t>
      </w:r>
      <w:r>
        <w:rPr>
          <w:rFonts w:hint="eastAsia" w:ascii="仿宋" w:hAnsi="仿宋" w:eastAsia="仿宋" w:cs="仿宋"/>
          <w:color w:val="auto"/>
          <w:sz w:val="28"/>
          <w:highlight w:val="none"/>
        </w:rPr>
        <w:t>方可制作、上传电子投标文件，CA锁办理电话：15315301315。</w:t>
      </w:r>
    </w:p>
    <w:p w14:paraId="694A71CF">
      <w:pPr>
        <w:keepNext w:val="0"/>
        <w:keepLines w:val="0"/>
        <w:pageBreakBefore w:val="0"/>
        <w:kinsoku/>
        <w:wordWrap/>
        <w:overflowPunct/>
        <w:topLinePunct w:val="0"/>
        <w:autoSpaceDE/>
        <w:autoSpaceDN/>
        <w:bidi w:val="0"/>
        <w:spacing w:line="420" w:lineRule="auto"/>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rPr>
        <w:t>3、招标文件一经在菏泽市公共资源交易系统发布，视作已发放给所有投标人，各投标人应随时关注项目信息并及时登录菏泽市公共资源交易系统下载电子招标文件和各类答疑澄清（如有答疑澄清文件发布，则最终稿的电子招标文件以“答疑澄清文件”中的为准），否则所造成的一切后果由投标人自负。</w:t>
      </w:r>
    </w:p>
    <w:p w14:paraId="42533921">
      <w:pPr>
        <w:keepNext w:val="0"/>
        <w:keepLines w:val="0"/>
        <w:pageBreakBefore w:val="0"/>
        <w:kinsoku/>
        <w:wordWrap/>
        <w:overflowPunct/>
        <w:topLinePunct w:val="0"/>
        <w:autoSpaceDE/>
        <w:autoSpaceDN/>
        <w:bidi w:val="0"/>
        <w:spacing w:line="420" w:lineRule="auto"/>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rPr>
        <w:t>4、投标人可通过网络教程培训，详见中心网站“服务流程→工程建设”栏目里</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"http://ggzy.heze.gov.cn/bszn/010001/20230202/2fe580c9-ee70-40e9-8024-983430ec1c88.html" \t "_blank" </w:instrText>
      </w:r>
      <w:r>
        <w:rPr>
          <w:rFonts w:hint="eastAsia" w:ascii="仿宋" w:hAnsi="仿宋" w:eastAsia="仿宋" w:cs="仿宋"/>
          <w:color w:val="auto"/>
          <w:highlight w:val="none"/>
        </w:rPr>
        <w:fldChar w:fldCharType="separate"/>
      </w:r>
      <w:r>
        <w:rPr>
          <w:rFonts w:hint="eastAsia" w:ascii="仿宋" w:hAnsi="仿宋" w:eastAsia="仿宋" w:cs="仿宋"/>
          <w:color w:val="auto"/>
          <w:sz w:val="28"/>
          <w:highlight w:val="none"/>
        </w:rPr>
        <w:t>菏泽工程建设土地交易系统操作手册下载</w:t>
      </w:r>
      <w:r>
        <w:rPr>
          <w:rFonts w:hint="eastAsia" w:ascii="仿宋" w:hAnsi="仿宋" w:eastAsia="仿宋" w:cs="仿宋"/>
          <w:color w:val="auto"/>
          <w:sz w:val="28"/>
          <w:highlight w:val="none"/>
        </w:rPr>
        <w:fldChar w:fldCharType="end"/>
      </w:r>
      <w:r>
        <w:rPr>
          <w:rFonts w:hint="eastAsia" w:ascii="仿宋" w:hAnsi="仿宋" w:eastAsia="仿宋" w:cs="仿宋"/>
          <w:color w:val="auto"/>
          <w:sz w:val="28"/>
          <w:highlight w:val="none"/>
        </w:rPr>
        <w:t>中的《</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"http://ggzy.heze.gov.cn/BigFileUpLoadStorage/temp/2023-02-02/a555705b-5dde-48c0-a3ff-eb9fe9c422ae/菏泽工程电子交易平台操作手册-投标人.docx" \o "菏泽工程电子交易平台操作手册-投标人.docx" </w:instrText>
      </w:r>
      <w:r>
        <w:rPr>
          <w:rFonts w:hint="eastAsia" w:ascii="仿宋" w:hAnsi="仿宋" w:eastAsia="仿宋" w:cs="仿宋"/>
          <w:color w:val="auto"/>
          <w:highlight w:val="none"/>
        </w:rPr>
        <w:fldChar w:fldCharType="separate"/>
      </w:r>
      <w:r>
        <w:rPr>
          <w:rFonts w:hint="eastAsia" w:ascii="仿宋" w:hAnsi="仿宋" w:eastAsia="仿宋" w:cs="仿宋"/>
          <w:color w:val="auto"/>
          <w:sz w:val="28"/>
          <w:highlight w:val="none"/>
        </w:rPr>
        <w:t>菏泽工程电子交易平台操作手册-投标人</w:t>
      </w:r>
      <w:r>
        <w:rPr>
          <w:rFonts w:hint="eastAsia" w:ascii="仿宋" w:hAnsi="仿宋" w:eastAsia="仿宋" w:cs="仿宋"/>
          <w:color w:val="auto"/>
          <w:sz w:val="28"/>
          <w:highlight w:val="none"/>
        </w:rPr>
        <w:fldChar w:fldCharType="end"/>
      </w:r>
      <w:r>
        <w:rPr>
          <w:rFonts w:hint="eastAsia" w:ascii="仿宋" w:hAnsi="仿宋" w:eastAsia="仿宋" w:cs="仿宋"/>
          <w:color w:val="auto"/>
          <w:sz w:val="28"/>
          <w:highlight w:val="none"/>
        </w:rPr>
        <w:t xml:space="preserve">》； </w:t>
      </w:r>
    </w:p>
    <w:p w14:paraId="0F7BB3D9">
      <w:pPr>
        <w:keepNext w:val="0"/>
        <w:keepLines w:val="0"/>
        <w:pageBreakBefore w:val="0"/>
        <w:kinsoku/>
        <w:wordWrap/>
        <w:overflowPunct/>
        <w:topLinePunct w:val="0"/>
        <w:autoSpaceDE/>
        <w:autoSpaceDN/>
        <w:bidi w:val="0"/>
        <w:spacing w:line="420" w:lineRule="auto"/>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rPr>
        <w:t>5、本项目实行网上远程开标。请投标人按照招标文件规定的解密时间登录业务系统进行电子投标文件远程解密，因投标人自身原因导致未在规定时间内解密或解密失败的，其投标被拒绝且投标文件被退回。</w:t>
      </w:r>
    </w:p>
    <w:p w14:paraId="62636F57">
      <w:pPr>
        <w:keepNext w:val="0"/>
        <w:keepLines w:val="0"/>
        <w:pageBreakBefore w:val="0"/>
        <w:kinsoku/>
        <w:wordWrap/>
        <w:overflowPunct/>
        <w:topLinePunct w:val="0"/>
        <w:autoSpaceDE/>
        <w:autoSpaceDN/>
        <w:bidi w:val="0"/>
        <w:adjustRightInd w:val="0"/>
        <w:snapToGrid w:val="0"/>
        <w:spacing w:line="420" w:lineRule="auto"/>
        <w:jc w:val="right"/>
        <w:textAlignment w:val="auto"/>
        <w:rPr>
          <w:rFonts w:ascii="仿宋" w:hAnsi="仿宋" w:eastAsia="仿宋" w:cs="宋体"/>
          <w:kern w:val="0"/>
          <w:sz w:val="28"/>
          <w:szCs w:val="28"/>
          <w:highlight w:val="none"/>
        </w:rPr>
      </w:pPr>
      <w:r>
        <w:rPr>
          <w:rFonts w:hint="eastAsia" w:ascii="仿宋" w:hAnsi="仿宋" w:eastAsia="仿宋" w:cs="宋体"/>
          <w:kern w:val="0"/>
          <w:sz w:val="28"/>
          <w:szCs w:val="28"/>
          <w:highlight w:val="none"/>
          <w:lang w:val="zh-CN"/>
        </w:rPr>
        <w:t>发布时间 ：</w:t>
      </w:r>
      <w:r>
        <w:rPr>
          <w:rFonts w:hint="eastAsia" w:ascii="仿宋" w:hAnsi="仿宋" w:eastAsia="仿宋" w:cs="宋体"/>
          <w:kern w:val="0"/>
          <w:sz w:val="28"/>
          <w:szCs w:val="28"/>
          <w:highlight w:val="none"/>
          <w:lang w:val="en-US" w:eastAsia="zh-CN"/>
        </w:rPr>
        <w:t>2025</w:t>
      </w:r>
      <w:r>
        <w:rPr>
          <w:rFonts w:hint="eastAsia" w:ascii="仿宋" w:hAnsi="仿宋" w:eastAsia="仿宋" w:cs="宋体"/>
          <w:kern w:val="0"/>
          <w:sz w:val="28"/>
          <w:szCs w:val="28"/>
          <w:highlight w:val="none"/>
        </w:rPr>
        <w:t>年</w:t>
      </w:r>
      <w:r>
        <w:rPr>
          <w:rFonts w:hint="eastAsia" w:ascii="仿宋" w:hAnsi="仿宋" w:eastAsia="仿宋" w:cs="宋体"/>
          <w:kern w:val="0"/>
          <w:sz w:val="28"/>
          <w:szCs w:val="28"/>
          <w:highlight w:val="none"/>
          <w:lang w:val="en-US" w:eastAsia="zh-CN"/>
        </w:rPr>
        <w:t>07</w:t>
      </w:r>
      <w:r>
        <w:rPr>
          <w:rFonts w:hint="eastAsia" w:ascii="仿宋" w:hAnsi="仿宋" w:eastAsia="仿宋" w:cs="宋体"/>
          <w:kern w:val="0"/>
          <w:sz w:val="28"/>
          <w:szCs w:val="28"/>
          <w:highlight w:val="none"/>
        </w:rPr>
        <w:t>月</w:t>
      </w:r>
      <w:r>
        <w:rPr>
          <w:rFonts w:hint="eastAsia" w:ascii="仿宋" w:hAnsi="仿宋" w:eastAsia="仿宋" w:cs="宋体"/>
          <w:kern w:val="0"/>
          <w:sz w:val="28"/>
          <w:szCs w:val="28"/>
          <w:highlight w:val="none"/>
          <w:lang w:val="en-US" w:eastAsia="zh-CN"/>
        </w:rPr>
        <w:t>10</w:t>
      </w:r>
      <w:r>
        <w:rPr>
          <w:rFonts w:hint="eastAsia" w:ascii="仿宋" w:hAnsi="仿宋" w:eastAsia="仿宋" w:cs="宋体"/>
          <w:kern w:val="0"/>
          <w:sz w:val="28"/>
          <w:szCs w:val="28"/>
          <w:highlight w:val="none"/>
        </w:rPr>
        <w:t>日</w:t>
      </w:r>
    </w:p>
    <w:p w14:paraId="3A946EA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outlineLvl w:val="1"/>
        <w:rPr>
          <w:rFonts w:hint="eastAsia" w:ascii="仿宋" w:hAnsi="仿宋" w:eastAsia="仿宋"/>
          <w:color w:val="000000"/>
          <w:sz w:val="28"/>
          <w:szCs w:val="28"/>
          <w:highlight w:val="none"/>
        </w:rPr>
      </w:pPr>
      <w:r>
        <w:rPr>
          <w:rFonts w:hint="eastAsia" w:ascii="仿宋" w:hAnsi="仿宋" w:eastAsia="仿宋"/>
          <w:color w:val="000000"/>
          <w:sz w:val="28"/>
          <w:szCs w:val="28"/>
          <w:highlight w:val="none"/>
          <w:lang w:val="en-US" w:eastAsia="zh-CN"/>
        </w:rPr>
        <w:t xml:space="preserve">                              </w:t>
      </w:r>
      <w:r>
        <w:rPr>
          <w:rFonts w:hint="eastAsia" w:ascii="仿宋" w:hAnsi="仿宋" w:eastAsia="仿宋"/>
          <w:color w:val="000000"/>
          <w:sz w:val="28"/>
          <w:szCs w:val="28"/>
          <w:highlight w:val="none"/>
        </w:rPr>
        <w:t>招标人或其招标代理机构：（盖章）</w:t>
      </w:r>
    </w:p>
    <w:p w14:paraId="2E43B7D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b/>
          <w:bCs/>
          <w:spacing w:val="-3"/>
          <w:sz w:val="32"/>
          <w:szCs w:val="32"/>
          <w:highlight w:val="none"/>
        </w:rPr>
      </w:pPr>
      <w:bookmarkStart w:id="8" w:name="_Toc28333"/>
      <w:bookmarkStart w:id="9" w:name="_Toc8647"/>
    </w:p>
    <w:p w14:paraId="3CBCBD93">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b/>
          <w:bCs/>
          <w:spacing w:val="-3"/>
          <w:sz w:val="32"/>
          <w:szCs w:val="32"/>
          <w:highlight w:val="none"/>
        </w:rPr>
      </w:pPr>
    </w:p>
    <w:p w14:paraId="7F8F2FD9">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b/>
          <w:bCs/>
          <w:spacing w:val="-3"/>
          <w:sz w:val="32"/>
          <w:szCs w:val="32"/>
          <w:highlight w:val="none"/>
        </w:rPr>
      </w:pPr>
    </w:p>
    <w:p w14:paraId="1B27123D">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b/>
          <w:bCs/>
          <w:spacing w:val="-3"/>
          <w:sz w:val="32"/>
          <w:szCs w:val="32"/>
          <w:highlight w:val="none"/>
        </w:rPr>
      </w:pPr>
    </w:p>
    <w:p w14:paraId="774A2A2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b/>
          <w:bCs/>
          <w:spacing w:val="-3"/>
          <w:sz w:val="32"/>
          <w:szCs w:val="32"/>
          <w:highlight w:val="none"/>
        </w:rPr>
      </w:pPr>
    </w:p>
    <w:p w14:paraId="234C97A9">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b/>
          <w:bCs/>
          <w:spacing w:val="-3"/>
          <w:sz w:val="32"/>
          <w:szCs w:val="32"/>
          <w:highlight w:val="none"/>
        </w:rPr>
      </w:pPr>
    </w:p>
    <w:p w14:paraId="076711EF">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sz w:val="32"/>
          <w:szCs w:val="32"/>
          <w:highlight w:val="none"/>
        </w:rPr>
      </w:pPr>
      <w:bookmarkStart w:id="10" w:name="_Toc21478"/>
      <w:r>
        <w:rPr>
          <w:rFonts w:ascii="宋体" w:hAnsi="宋体" w:eastAsia="宋体" w:cs="宋体"/>
          <w:b/>
          <w:bCs/>
          <w:spacing w:val="-3"/>
          <w:sz w:val="32"/>
          <w:szCs w:val="32"/>
          <w:highlight w:val="none"/>
        </w:rPr>
        <w:t>第</w:t>
      </w:r>
      <w:r>
        <w:rPr>
          <w:rFonts w:hint="eastAsia" w:ascii="宋体" w:hAnsi="宋体" w:eastAsia="宋体" w:cs="宋体"/>
          <w:spacing w:val="-56"/>
          <w:sz w:val="32"/>
          <w:szCs w:val="32"/>
          <w:highlight w:val="none"/>
          <w:lang w:eastAsia="zh-CN"/>
        </w:rPr>
        <w:t>二</w:t>
      </w:r>
      <w:r>
        <w:rPr>
          <w:rFonts w:ascii="宋体" w:hAnsi="宋体" w:eastAsia="宋体" w:cs="宋体"/>
          <w:b/>
          <w:bCs/>
          <w:spacing w:val="-3"/>
          <w:sz w:val="32"/>
          <w:szCs w:val="32"/>
          <w:highlight w:val="none"/>
        </w:rPr>
        <w:t>章</w:t>
      </w:r>
      <w:r>
        <w:rPr>
          <w:rFonts w:ascii="宋体" w:hAnsi="宋体" w:eastAsia="宋体" w:cs="宋体"/>
          <w:spacing w:val="26"/>
          <w:sz w:val="32"/>
          <w:szCs w:val="32"/>
          <w:highlight w:val="none"/>
        </w:rPr>
        <w:t xml:space="preserve"> </w:t>
      </w:r>
      <w:r>
        <w:rPr>
          <w:rFonts w:hint="eastAsia" w:ascii="宋体" w:hAnsi="宋体" w:eastAsia="宋体" w:cs="宋体"/>
          <w:spacing w:val="26"/>
          <w:sz w:val="32"/>
          <w:szCs w:val="32"/>
          <w:highlight w:val="none"/>
          <w:lang w:val="en-US" w:eastAsia="zh-CN"/>
        </w:rPr>
        <w:t xml:space="preserve"> </w:t>
      </w:r>
      <w:r>
        <w:rPr>
          <w:rFonts w:ascii="宋体" w:hAnsi="宋体" w:eastAsia="宋体" w:cs="宋体"/>
          <w:b/>
          <w:bCs/>
          <w:spacing w:val="-3"/>
          <w:sz w:val="32"/>
          <w:szCs w:val="32"/>
          <w:highlight w:val="none"/>
        </w:rPr>
        <w:t>投标人须知</w:t>
      </w:r>
      <w:bookmarkEnd w:id="8"/>
      <w:bookmarkEnd w:id="9"/>
      <w:bookmarkEnd w:id="10"/>
    </w:p>
    <w:p w14:paraId="1334DDA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投标人须知前附表</w:t>
      </w:r>
    </w:p>
    <w:tbl>
      <w:tblPr>
        <w:tblStyle w:val="33"/>
        <w:tblW w:w="509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53"/>
        <w:gridCol w:w="2002"/>
        <w:gridCol w:w="6743"/>
      </w:tblGrid>
      <w:tr w14:paraId="7EB1AB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491" w:type="pct"/>
            <w:vAlign w:val="center"/>
          </w:tcPr>
          <w:p w14:paraId="0C24FDA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b/>
                <w:bCs/>
                <w:spacing w:val="-4"/>
                <w:highlight w:val="none"/>
              </w:rPr>
              <w:t>条款号</w:t>
            </w:r>
          </w:p>
        </w:tc>
        <w:tc>
          <w:tcPr>
            <w:tcW w:w="1032" w:type="pct"/>
            <w:vAlign w:val="center"/>
          </w:tcPr>
          <w:p w14:paraId="07ED653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b/>
                <w:bCs/>
                <w:spacing w:val="-9"/>
                <w:highlight w:val="none"/>
              </w:rPr>
              <w:t>条</w:t>
            </w:r>
            <w:r>
              <w:rPr>
                <w:spacing w:val="5"/>
                <w:highlight w:val="none"/>
              </w:rPr>
              <w:t xml:space="preserve">  </w:t>
            </w:r>
            <w:r>
              <w:rPr>
                <w:b/>
                <w:bCs/>
                <w:spacing w:val="-9"/>
                <w:highlight w:val="none"/>
              </w:rPr>
              <w:t>款</w:t>
            </w:r>
            <w:r>
              <w:rPr>
                <w:spacing w:val="6"/>
                <w:highlight w:val="none"/>
              </w:rPr>
              <w:t xml:space="preserve">  </w:t>
            </w:r>
            <w:r>
              <w:rPr>
                <w:b/>
                <w:bCs/>
                <w:spacing w:val="-9"/>
                <w:highlight w:val="none"/>
              </w:rPr>
              <w:t>名</w:t>
            </w:r>
            <w:r>
              <w:rPr>
                <w:spacing w:val="4"/>
                <w:highlight w:val="none"/>
              </w:rPr>
              <w:t xml:space="preserve">  </w:t>
            </w:r>
            <w:r>
              <w:rPr>
                <w:b/>
                <w:bCs/>
                <w:spacing w:val="-9"/>
                <w:highlight w:val="none"/>
              </w:rPr>
              <w:t>称</w:t>
            </w:r>
          </w:p>
        </w:tc>
        <w:tc>
          <w:tcPr>
            <w:tcW w:w="3475" w:type="pct"/>
            <w:vAlign w:val="center"/>
          </w:tcPr>
          <w:p w14:paraId="46D1505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b/>
                <w:bCs/>
                <w:spacing w:val="-16"/>
                <w:highlight w:val="none"/>
              </w:rPr>
              <w:t>编</w:t>
            </w:r>
            <w:r>
              <w:rPr>
                <w:spacing w:val="7"/>
                <w:highlight w:val="none"/>
              </w:rPr>
              <w:t xml:space="preserve">  </w:t>
            </w:r>
            <w:r>
              <w:rPr>
                <w:b/>
                <w:bCs/>
                <w:spacing w:val="-16"/>
                <w:highlight w:val="none"/>
              </w:rPr>
              <w:t>列</w:t>
            </w:r>
            <w:r>
              <w:rPr>
                <w:spacing w:val="18"/>
                <w:highlight w:val="none"/>
              </w:rPr>
              <w:t xml:space="preserve">  </w:t>
            </w:r>
            <w:r>
              <w:rPr>
                <w:b/>
                <w:bCs/>
                <w:spacing w:val="-16"/>
                <w:highlight w:val="none"/>
              </w:rPr>
              <w:t>内</w:t>
            </w:r>
            <w:r>
              <w:rPr>
                <w:spacing w:val="6"/>
                <w:highlight w:val="none"/>
              </w:rPr>
              <w:t xml:space="preserve">  </w:t>
            </w:r>
            <w:r>
              <w:rPr>
                <w:b/>
                <w:bCs/>
                <w:spacing w:val="-16"/>
                <w:highlight w:val="none"/>
              </w:rPr>
              <w:t>容</w:t>
            </w:r>
          </w:p>
        </w:tc>
      </w:tr>
      <w:tr w14:paraId="740E9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491" w:type="pct"/>
            <w:vAlign w:val="center"/>
          </w:tcPr>
          <w:p w14:paraId="1BC06AB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1.1.2</w:t>
            </w:r>
          </w:p>
        </w:tc>
        <w:tc>
          <w:tcPr>
            <w:tcW w:w="1032" w:type="pct"/>
            <w:vAlign w:val="center"/>
          </w:tcPr>
          <w:p w14:paraId="5997A45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招标人</w:t>
            </w:r>
          </w:p>
        </w:tc>
        <w:tc>
          <w:tcPr>
            <w:tcW w:w="3475" w:type="pct"/>
            <w:vAlign w:val="center"/>
          </w:tcPr>
          <w:p w14:paraId="1695C78B">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rFonts w:hint="eastAsia" w:eastAsia="宋体"/>
                <w:highlight w:val="none"/>
                <w:lang w:eastAsia="zh-CN"/>
              </w:rPr>
            </w:pPr>
            <w:r>
              <w:rPr>
                <w:rFonts w:hint="eastAsia"/>
                <w:spacing w:val="-1"/>
                <w:highlight w:val="none"/>
                <w:lang w:eastAsia="zh-CN"/>
              </w:rPr>
              <w:t>菏泽市牡丹区李村镇人民政府</w:t>
            </w:r>
          </w:p>
        </w:tc>
      </w:tr>
      <w:tr w14:paraId="7FBF3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491" w:type="pct"/>
            <w:vAlign w:val="center"/>
          </w:tcPr>
          <w:p w14:paraId="4F21644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1.1.3</w:t>
            </w:r>
          </w:p>
        </w:tc>
        <w:tc>
          <w:tcPr>
            <w:tcW w:w="1032" w:type="pct"/>
            <w:vAlign w:val="center"/>
          </w:tcPr>
          <w:p w14:paraId="2A7F698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招标代理机构</w:t>
            </w:r>
          </w:p>
        </w:tc>
        <w:tc>
          <w:tcPr>
            <w:tcW w:w="3475" w:type="pct"/>
            <w:vAlign w:val="center"/>
          </w:tcPr>
          <w:p w14:paraId="1B5AB7D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rFonts w:hint="eastAsia" w:eastAsia="宋体"/>
                <w:highlight w:val="none"/>
                <w:lang w:eastAsia="zh-CN"/>
              </w:rPr>
            </w:pPr>
            <w:r>
              <w:rPr>
                <w:rFonts w:hint="eastAsia"/>
                <w:spacing w:val="-2"/>
                <w:highlight w:val="none"/>
                <w:lang w:eastAsia="zh-CN"/>
              </w:rPr>
              <w:t>山东宇泽项目管理有限公司</w:t>
            </w:r>
          </w:p>
        </w:tc>
      </w:tr>
      <w:tr w14:paraId="10B21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491" w:type="pct"/>
            <w:vAlign w:val="center"/>
          </w:tcPr>
          <w:p w14:paraId="76B7A87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1.1.4</w:t>
            </w:r>
          </w:p>
        </w:tc>
        <w:tc>
          <w:tcPr>
            <w:tcW w:w="1032" w:type="pct"/>
            <w:vAlign w:val="center"/>
          </w:tcPr>
          <w:p w14:paraId="3726CE8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项目名称</w:t>
            </w:r>
          </w:p>
        </w:tc>
        <w:tc>
          <w:tcPr>
            <w:tcW w:w="3475" w:type="pct"/>
            <w:vAlign w:val="center"/>
          </w:tcPr>
          <w:p w14:paraId="0147A489">
            <w:pPr>
              <w:pStyle w:val="34"/>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105" w:leftChars="50" w:right="105" w:rightChars="50" w:firstLine="0" w:firstLineChars="0"/>
              <w:jc w:val="both"/>
              <w:textAlignment w:val="baseline"/>
              <w:rPr>
                <w:rFonts w:hint="eastAsia" w:eastAsia="宋体"/>
                <w:highlight w:val="none"/>
                <w:lang w:eastAsia="zh-CN"/>
              </w:rPr>
            </w:pPr>
            <w:r>
              <w:rPr>
                <w:rFonts w:hint="eastAsia" w:eastAsia="宋体"/>
                <w:highlight w:val="none"/>
                <w:lang w:val="zh-CN" w:eastAsia="zh-CN"/>
              </w:rPr>
              <w:t>牡丹区李村镇2025年后张等10村衔接资金车间建设项目</w:t>
            </w:r>
          </w:p>
        </w:tc>
      </w:tr>
      <w:tr w14:paraId="5655A6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491" w:type="pct"/>
            <w:vAlign w:val="center"/>
          </w:tcPr>
          <w:p w14:paraId="59E47DE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1.1.5</w:t>
            </w:r>
          </w:p>
        </w:tc>
        <w:tc>
          <w:tcPr>
            <w:tcW w:w="1032" w:type="pct"/>
            <w:vAlign w:val="center"/>
          </w:tcPr>
          <w:p w14:paraId="7B2C710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建设地点</w:t>
            </w:r>
          </w:p>
        </w:tc>
        <w:tc>
          <w:tcPr>
            <w:tcW w:w="3475" w:type="pct"/>
            <w:vAlign w:val="center"/>
          </w:tcPr>
          <w:p w14:paraId="665DE05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rFonts w:hint="eastAsia" w:eastAsia="宋体"/>
                <w:highlight w:val="none"/>
                <w:lang w:eastAsia="zh-CN"/>
              </w:rPr>
            </w:pPr>
            <w:r>
              <w:rPr>
                <w:rFonts w:hint="eastAsia" w:eastAsia="宋体"/>
                <w:highlight w:val="none"/>
                <w:lang w:val="zh-CN" w:eastAsia="zh-CN"/>
              </w:rPr>
              <w:t>牡丹区李村镇</w:t>
            </w:r>
          </w:p>
        </w:tc>
      </w:tr>
      <w:tr w14:paraId="6C87F8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491" w:type="pct"/>
            <w:vAlign w:val="center"/>
          </w:tcPr>
          <w:p w14:paraId="42288355">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1.1.6</w:t>
            </w:r>
          </w:p>
        </w:tc>
        <w:tc>
          <w:tcPr>
            <w:tcW w:w="1032" w:type="pct"/>
            <w:vAlign w:val="center"/>
          </w:tcPr>
          <w:p w14:paraId="2B69FF8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建设规模、建设内</w:t>
            </w:r>
            <w:r>
              <w:rPr>
                <w:highlight w:val="none"/>
              </w:rPr>
              <w:t>容</w:t>
            </w:r>
          </w:p>
        </w:tc>
        <w:tc>
          <w:tcPr>
            <w:tcW w:w="3475" w:type="pct"/>
            <w:vAlign w:val="center"/>
          </w:tcPr>
          <w:p w14:paraId="11131415">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highlight w:val="none"/>
              </w:rPr>
            </w:pPr>
            <w:r>
              <w:rPr>
                <w:rFonts w:hint="eastAsia"/>
                <w:highlight w:val="none"/>
                <w:lang w:eastAsia="zh-CN"/>
              </w:rPr>
              <w:t>牡丹区李村镇2025年后张等10村衔接资金车间建设项目；</w:t>
            </w:r>
            <w:r>
              <w:rPr>
                <w:highlight w:val="none"/>
              </w:rPr>
              <w:t>具体详见设计图纸及工程量清单。</w:t>
            </w:r>
          </w:p>
        </w:tc>
      </w:tr>
      <w:tr w14:paraId="32983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491" w:type="pct"/>
            <w:vAlign w:val="center"/>
          </w:tcPr>
          <w:p w14:paraId="71652E5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1.2.1</w:t>
            </w:r>
          </w:p>
        </w:tc>
        <w:tc>
          <w:tcPr>
            <w:tcW w:w="1032" w:type="pct"/>
            <w:vAlign w:val="center"/>
          </w:tcPr>
          <w:p w14:paraId="59ACE4B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资金来源</w:t>
            </w:r>
          </w:p>
        </w:tc>
        <w:tc>
          <w:tcPr>
            <w:tcW w:w="3475" w:type="pct"/>
            <w:vAlign w:val="center"/>
          </w:tcPr>
          <w:p w14:paraId="23C67A3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highlight w:val="none"/>
              </w:rPr>
            </w:pPr>
            <w:r>
              <w:rPr>
                <w:spacing w:val="-2"/>
                <w:highlight w:val="none"/>
              </w:rPr>
              <w:t>财政资金</w:t>
            </w:r>
          </w:p>
        </w:tc>
      </w:tr>
      <w:tr w14:paraId="59D319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491" w:type="pct"/>
            <w:vAlign w:val="center"/>
          </w:tcPr>
          <w:p w14:paraId="365937D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1.2.2</w:t>
            </w:r>
          </w:p>
        </w:tc>
        <w:tc>
          <w:tcPr>
            <w:tcW w:w="1032" w:type="pct"/>
            <w:vAlign w:val="center"/>
          </w:tcPr>
          <w:p w14:paraId="36CF7BA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6"/>
                <w:highlight w:val="none"/>
              </w:rPr>
              <w:t>出资比例</w:t>
            </w:r>
          </w:p>
        </w:tc>
        <w:tc>
          <w:tcPr>
            <w:tcW w:w="3475" w:type="pct"/>
            <w:vAlign w:val="center"/>
          </w:tcPr>
          <w:p w14:paraId="5904C4F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highlight w:val="none"/>
              </w:rPr>
            </w:pPr>
            <w:r>
              <w:rPr>
                <w:spacing w:val="-5"/>
                <w:highlight w:val="none"/>
              </w:rPr>
              <w:t>100%</w:t>
            </w:r>
          </w:p>
        </w:tc>
      </w:tr>
      <w:tr w14:paraId="36E688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491" w:type="pct"/>
            <w:vAlign w:val="center"/>
          </w:tcPr>
          <w:p w14:paraId="212B3CE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1.2.3</w:t>
            </w:r>
          </w:p>
        </w:tc>
        <w:tc>
          <w:tcPr>
            <w:tcW w:w="1032" w:type="pct"/>
            <w:vAlign w:val="center"/>
          </w:tcPr>
          <w:p w14:paraId="046E912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资金落实情况</w:t>
            </w:r>
          </w:p>
        </w:tc>
        <w:tc>
          <w:tcPr>
            <w:tcW w:w="3475" w:type="pct"/>
            <w:vAlign w:val="center"/>
          </w:tcPr>
          <w:p w14:paraId="7A9D7D4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highlight w:val="none"/>
              </w:rPr>
            </w:pPr>
            <w:r>
              <w:rPr>
                <w:spacing w:val="-7"/>
                <w:highlight w:val="none"/>
              </w:rPr>
              <w:t>已落实</w:t>
            </w:r>
          </w:p>
        </w:tc>
      </w:tr>
      <w:tr w14:paraId="5D3F2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491" w:type="pct"/>
            <w:vAlign w:val="center"/>
          </w:tcPr>
          <w:p w14:paraId="433424F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1.3.1</w:t>
            </w:r>
          </w:p>
        </w:tc>
        <w:tc>
          <w:tcPr>
            <w:tcW w:w="1032" w:type="pct"/>
            <w:vAlign w:val="center"/>
          </w:tcPr>
          <w:p w14:paraId="03218AA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招标范围</w:t>
            </w:r>
          </w:p>
        </w:tc>
        <w:tc>
          <w:tcPr>
            <w:tcW w:w="3475" w:type="pct"/>
            <w:vAlign w:val="center"/>
          </w:tcPr>
          <w:p w14:paraId="6F1BC94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highlight w:val="none"/>
              </w:rPr>
            </w:pPr>
            <w:r>
              <w:rPr>
                <w:spacing w:val="-1"/>
                <w:highlight w:val="none"/>
              </w:rPr>
              <w:t>招标人所提供的工程量清单及相关资料的全部内容。</w:t>
            </w:r>
          </w:p>
        </w:tc>
      </w:tr>
      <w:tr w14:paraId="4A855D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491" w:type="pct"/>
            <w:vAlign w:val="center"/>
          </w:tcPr>
          <w:p w14:paraId="25EEEB3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1.3.2</w:t>
            </w:r>
          </w:p>
        </w:tc>
        <w:tc>
          <w:tcPr>
            <w:tcW w:w="1032" w:type="pct"/>
            <w:vAlign w:val="center"/>
          </w:tcPr>
          <w:p w14:paraId="23B37405">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计划工期</w:t>
            </w:r>
          </w:p>
        </w:tc>
        <w:tc>
          <w:tcPr>
            <w:tcW w:w="3475" w:type="pct"/>
            <w:vAlign w:val="center"/>
          </w:tcPr>
          <w:p w14:paraId="1207F08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right="105" w:rightChars="50" w:firstLine="190" w:firstLineChars="100"/>
              <w:jc w:val="both"/>
              <w:textAlignment w:val="baseline"/>
              <w:rPr>
                <w:rFonts w:hint="default" w:eastAsia="宋体"/>
                <w:highlight w:val="none"/>
                <w:lang w:val="en-US" w:eastAsia="zh-CN"/>
              </w:rPr>
            </w:pPr>
            <w:r>
              <w:rPr>
                <w:rFonts w:hint="eastAsia"/>
                <w:spacing w:val="-10"/>
                <w:highlight w:val="none"/>
                <w:lang w:val="en-US" w:eastAsia="zh-CN"/>
              </w:rPr>
              <w:t>90</w:t>
            </w:r>
            <w:r>
              <w:rPr>
                <w:spacing w:val="-10"/>
                <w:highlight w:val="none"/>
              </w:rPr>
              <w:t>日历天</w:t>
            </w:r>
          </w:p>
        </w:tc>
      </w:tr>
      <w:tr w14:paraId="48CBA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491" w:type="pct"/>
            <w:vAlign w:val="center"/>
          </w:tcPr>
          <w:p w14:paraId="6CF66E5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1.3.3</w:t>
            </w:r>
          </w:p>
        </w:tc>
        <w:tc>
          <w:tcPr>
            <w:tcW w:w="1032" w:type="pct"/>
            <w:vAlign w:val="center"/>
          </w:tcPr>
          <w:p w14:paraId="7989161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质量要求</w:t>
            </w:r>
          </w:p>
        </w:tc>
        <w:tc>
          <w:tcPr>
            <w:tcW w:w="3475" w:type="pct"/>
            <w:vAlign w:val="center"/>
          </w:tcPr>
          <w:p w14:paraId="3C66491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highlight w:val="none"/>
              </w:rPr>
            </w:pPr>
            <w:r>
              <w:rPr>
                <w:spacing w:val="-1"/>
                <w:highlight w:val="none"/>
              </w:rPr>
              <w:t>符合</w:t>
            </w:r>
            <w:r>
              <w:rPr>
                <w:color w:val="auto"/>
                <w:spacing w:val="-1"/>
                <w:highlight w:val="none"/>
              </w:rPr>
              <w:t>国家及省市相</w:t>
            </w:r>
            <w:r>
              <w:rPr>
                <w:spacing w:val="-1"/>
                <w:highlight w:val="none"/>
              </w:rPr>
              <w:t>关验收规范合格标准</w:t>
            </w:r>
          </w:p>
        </w:tc>
      </w:tr>
      <w:tr w14:paraId="614E7E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2" w:hRule="atLeast"/>
        </w:trPr>
        <w:tc>
          <w:tcPr>
            <w:tcW w:w="491" w:type="pct"/>
            <w:vAlign w:val="center"/>
          </w:tcPr>
          <w:p w14:paraId="7764E95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1.4.1</w:t>
            </w:r>
          </w:p>
        </w:tc>
        <w:tc>
          <w:tcPr>
            <w:tcW w:w="1032" w:type="pct"/>
            <w:vAlign w:val="center"/>
          </w:tcPr>
          <w:p w14:paraId="257D7167">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highlight w:val="none"/>
              </w:rPr>
            </w:pPr>
            <w:r>
              <w:rPr>
                <w:spacing w:val="-5"/>
                <w:highlight w:val="none"/>
              </w:rPr>
              <w:t>投标人资质条件、</w:t>
            </w:r>
            <w:r>
              <w:rPr>
                <w:spacing w:val="-3"/>
                <w:highlight w:val="none"/>
              </w:rPr>
              <w:t>能力、信誉</w:t>
            </w:r>
          </w:p>
        </w:tc>
        <w:tc>
          <w:tcPr>
            <w:tcW w:w="3475" w:type="pct"/>
            <w:tcBorders>
              <w:bottom w:val="single" w:color="auto" w:sz="4" w:space="0"/>
            </w:tcBorders>
            <w:vAlign w:val="center"/>
          </w:tcPr>
          <w:p w14:paraId="1C3C6297">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rFonts w:hint="eastAsia"/>
                <w:color w:val="auto"/>
                <w:highlight w:val="none"/>
              </w:rPr>
            </w:pPr>
            <w:r>
              <w:rPr>
                <w:rFonts w:hint="eastAsia"/>
                <w:color w:val="auto"/>
                <w:highlight w:val="none"/>
              </w:rPr>
              <w:t>1、投标人须是在国内合法注册，具备有效的营业执照，并在人员、设备、资金等方面具有相应的施工能力；</w:t>
            </w:r>
          </w:p>
          <w:p w14:paraId="50629F04">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rFonts w:hint="eastAsia"/>
                <w:color w:val="auto"/>
                <w:highlight w:val="none"/>
              </w:rPr>
            </w:pPr>
            <w:r>
              <w:rPr>
                <w:rFonts w:hint="eastAsia"/>
                <w:color w:val="auto"/>
                <w:highlight w:val="none"/>
              </w:rPr>
              <w:t>2、潜在投标人须具备建筑工程施工总承包叁级及以上资质，具有有效的安全生产许可证；</w:t>
            </w:r>
          </w:p>
          <w:p w14:paraId="54956ECB">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rFonts w:hint="eastAsia"/>
                <w:color w:val="auto"/>
                <w:highlight w:val="none"/>
              </w:rPr>
            </w:pPr>
            <w:r>
              <w:rPr>
                <w:rFonts w:hint="eastAsia"/>
                <w:color w:val="auto"/>
                <w:highlight w:val="none"/>
              </w:rPr>
              <w:t>3、拟派往本工程的项目经理应具有</w:t>
            </w:r>
            <w:r>
              <w:rPr>
                <w:rFonts w:hint="eastAsia"/>
                <w:color w:val="auto"/>
                <w:highlight w:val="none"/>
                <w:lang w:val="en-US" w:eastAsia="zh-CN"/>
              </w:rPr>
              <w:t>建筑工程</w:t>
            </w:r>
            <w:r>
              <w:rPr>
                <w:rFonts w:hint="eastAsia"/>
                <w:color w:val="auto"/>
                <w:highlight w:val="none"/>
              </w:rPr>
              <w:t>工程专业贰级及以上注册建造师资格并具备有效的安全生产考核合格证书（B证）且无在建或中标项目；</w:t>
            </w:r>
          </w:p>
          <w:p w14:paraId="349F4BC4">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rFonts w:hint="eastAsia"/>
                <w:color w:val="auto"/>
                <w:highlight w:val="none"/>
              </w:rPr>
            </w:pPr>
            <w:r>
              <w:rPr>
                <w:rFonts w:hint="eastAsia"/>
                <w:color w:val="auto"/>
                <w:highlight w:val="none"/>
              </w:rPr>
              <w:t>4、在信用中国（http://www.creditchina.gov.cn）平台（未被列入政府采购严重违法失信行为记录名单、重大税收违法失信主体），在中国执行信息公开网http://zxgk.court.gov.cn（全国未被列入失信被执行人名单），提供加盖单位公章的查询结果（查询时间为本项目招标阶段）；</w:t>
            </w:r>
          </w:p>
          <w:p w14:paraId="409FD1A8">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rFonts w:hint="eastAsia"/>
                <w:color w:val="auto"/>
                <w:highlight w:val="none"/>
              </w:rPr>
            </w:pPr>
            <w:r>
              <w:rPr>
                <w:rFonts w:hint="eastAsia"/>
                <w:color w:val="auto"/>
                <w:highlight w:val="none"/>
                <w:lang w:val="en-US" w:eastAsia="zh-CN"/>
              </w:rPr>
              <w:t>5</w:t>
            </w:r>
            <w:r>
              <w:rPr>
                <w:rFonts w:hint="eastAsia"/>
                <w:color w:val="auto"/>
                <w:highlight w:val="none"/>
              </w:rPr>
              <w:t>、本次招标不接受联合体投标；</w:t>
            </w:r>
          </w:p>
          <w:p w14:paraId="6F047351">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color w:val="auto"/>
                <w:highlight w:val="none"/>
              </w:rPr>
            </w:pPr>
            <w:r>
              <w:rPr>
                <w:rFonts w:hint="eastAsia"/>
                <w:color w:val="auto"/>
                <w:highlight w:val="none"/>
                <w:lang w:val="en-US" w:eastAsia="zh-CN"/>
              </w:rPr>
              <w:t>6</w:t>
            </w:r>
            <w:r>
              <w:rPr>
                <w:rFonts w:hint="eastAsia"/>
                <w:color w:val="auto"/>
                <w:highlight w:val="none"/>
              </w:rPr>
              <w:t>、资格审查方式：资格后审</w:t>
            </w:r>
            <w:r>
              <w:rPr>
                <w:rFonts w:hint="eastAsia"/>
                <w:color w:val="auto"/>
                <w:highlight w:val="none"/>
                <w:lang w:eastAsia="zh-CN"/>
              </w:rPr>
              <w:t>。</w:t>
            </w:r>
          </w:p>
        </w:tc>
      </w:tr>
      <w:tr w14:paraId="4DD98C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491" w:type="pct"/>
            <w:vAlign w:val="center"/>
          </w:tcPr>
          <w:p w14:paraId="30B48E2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1.4.2</w:t>
            </w:r>
          </w:p>
        </w:tc>
        <w:tc>
          <w:tcPr>
            <w:tcW w:w="1032" w:type="pct"/>
            <w:vAlign w:val="center"/>
          </w:tcPr>
          <w:p w14:paraId="4FDF469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是否接受联合体投</w:t>
            </w:r>
            <w:r>
              <w:rPr>
                <w:highlight w:val="none"/>
              </w:rPr>
              <w:t>标</w:t>
            </w:r>
          </w:p>
        </w:tc>
        <w:tc>
          <w:tcPr>
            <w:tcW w:w="3475" w:type="pct"/>
            <w:vAlign w:val="center"/>
          </w:tcPr>
          <w:p w14:paraId="242188E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highlight w:val="none"/>
              </w:rPr>
            </w:pPr>
            <w:r>
              <w:rPr>
                <w:rFonts w:ascii="微软雅黑" w:hAnsi="微软雅黑" w:eastAsia="微软雅黑" w:cs="微软雅黑"/>
                <w:spacing w:val="-12"/>
                <w:highlight w:val="none"/>
              </w:rPr>
              <w:t>口</w:t>
            </w:r>
            <w:r>
              <w:rPr>
                <w:rFonts w:ascii="微软雅黑" w:hAnsi="微软雅黑" w:eastAsia="微软雅黑" w:cs="微软雅黑"/>
                <w:spacing w:val="36"/>
                <w:w w:val="101"/>
                <w:highlight w:val="none"/>
              </w:rPr>
              <w:t xml:space="preserve"> </w:t>
            </w:r>
            <w:r>
              <w:rPr>
                <w:spacing w:val="-12"/>
                <w:highlight w:val="none"/>
              </w:rPr>
              <w:t>不接受</w:t>
            </w:r>
          </w:p>
        </w:tc>
      </w:tr>
      <w:tr w14:paraId="2440A3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491" w:type="pct"/>
            <w:vAlign w:val="center"/>
          </w:tcPr>
          <w:p w14:paraId="3D9990D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5"/>
                <w:highlight w:val="none"/>
              </w:rPr>
              <w:t>1.9</w:t>
            </w:r>
          </w:p>
        </w:tc>
        <w:tc>
          <w:tcPr>
            <w:tcW w:w="1032" w:type="pct"/>
            <w:vAlign w:val="center"/>
          </w:tcPr>
          <w:p w14:paraId="5BB9D82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踏勘现场</w:t>
            </w:r>
          </w:p>
        </w:tc>
        <w:tc>
          <w:tcPr>
            <w:tcW w:w="3475" w:type="pct"/>
            <w:vAlign w:val="center"/>
          </w:tcPr>
          <w:p w14:paraId="273EC5E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highlight w:val="none"/>
              </w:rPr>
            </w:pPr>
            <w:r>
              <w:rPr>
                <w:rFonts w:ascii="微软雅黑" w:hAnsi="微软雅黑" w:eastAsia="微软雅黑" w:cs="微软雅黑"/>
                <w:spacing w:val="-4"/>
                <w:highlight w:val="none"/>
              </w:rPr>
              <w:t>口</w:t>
            </w:r>
            <w:r>
              <w:rPr>
                <w:rFonts w:ascii="微软雅黑" w:hAnsi="微软雅黑" w:eastAsia="微软雅黑" w:cs="微软雅黑"/>
                <w:spacing w:val="51"/>
                <w:highlight w:val="none"/>
              </w:rPr>
              <w:t xml:space="preserve"> </w:t>
            </w:r>
            <w:r>
              <w:rPr>
                <w:spacing w:val="-4"/>
                <w:highlight w:val="none"/>
              </w:rPr>
              <w:t>不组织，投标人自行勘察现场，费用自理。</w:t>
            </w:r>
          </w:p>
        </w:tc>
      </w:tr>
      <w:tr w14:paraId="2ECE0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491" w:type="pct"/>
            <w:vAlign w:val="center"/>
          </w:tcPr>
          <w:p w14:paraId="6E9D092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5"/>
                <w:highlight w:val="none"/>
              </w:rPr>
              <w:t>1.10</w:t>
            </w:r>
          </w:p>
        </w:tc>
        <w:tc>
          <w:tcPr>
            <w:tcW w:w="1032" w:type="pct"/>
            <w:vAlign w:val="center"/>
          </w:tcPr>
          <w:p w14:paraId="2C3209AC">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投标预备会</w:t>
            </w:r>
          </w:p>
        </w:tc>
        <w:tc>
          <w:tcPr>
            <w:tcW w:w="3475" w:type="pct"/>
            <w:vAlign w:val="center"/>
          </w:tcPr>
          <w:p w14:paraId="0AF9B1C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highlight w:val="none"/>
              </w:rPr>
            </w:pPr>
            <w:r>
              <w:rPr>
                <w:rFonts w:ascii="微软雅黑" w:hAnsi="微软雅黑" w:eastAsia="微软雅黑" w:cs="微软雅黑"/>
                <w:spacing w:val="-12"/>
                <w:highlight w:val="none"/>
              </w:rPr>
              <w:t>口</w:t>
            </w:r>
            <w:r>
              <w:rPr>
                <w:rFonts w:ascii="微软雅黑" w:hAnsi="微软雅黑" w:eastAsia="微软雅黑" w:cs="微软雅黑"/>
                <w:spacing w:val="36"/>
                <w:w w:val="101"/>
                <w:highlight w:val="none"/>
              </w:rPr>
              <w:t xml:space="preserve"> </w:t>
            </w:r>
            <w:r>
              <w:rPr>
                <w:spacing w:val="-12"/>
                <w:highlight w:val="none"/>
              </w:rPr>
              <w:t>不召开</w:t>
            </w:r>
          </w:p>
        </w:tc>
      </w:tr>
      <w:tr w14:paraId="73D34A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491" w:type="pct"/>
            <w:tcBorders>
              <w:bottom w:val="single" w:color="000000" w:sz="4" w:space="0"/>
            </w:tcBorders>
            <w:vAlign w:val="center"/>
          </w:tcPr>
          <w:p w14:paraId="14BF827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1.10.3</w:t>
            </w:r>
          </w:p>
        </w:tc>
        <w:tc>
          <w:tcPr>
            <w:tcW w:w="1032" w:type="pct"/>
            <w:tcBorders>
              <w:bottom w:val="single" w:color="000000" w:sz="4" w:space="0"/>
            </w:tcBorders>
            <w:vAlign w:val="center"/>
          </w:tcPr>
          <w:p w14:paraId="592A286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投标截止时间</w:t>
            </w:r>
          </w:p>
        </w:tc>
        <w:tc>
          <w:tcPr>
            <w:tcW w:w="3475" w:type="pct"/>
            <w:tcBorders>
              <w:bottom w:val="single" w:color="000000" w:sz="4" w:space="0"/>
            </w:tcBorders>
            <w:vAlign w:val="center"/>
          </w:tcPr>
          <w:p w14:paraId="39712B7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both"/>
              <w:textAlignment w:val="baseline"/>
              <w:rPr>
                <w:rFonts w:hint="default"/>
                <w:highlight w:val="none"/>
                <w:lang w:val="en-US"/>
              </w:rPr>
            </w:pPr>
            <w:r>
              <w:rPr>
                <w:rFonts w:hint="eastAsia"/>
                <w:spacing w:val="-4"/>
                <w:highlight w:val="none"/>
                <w:lang w:val="en-US" w:eastAsia="zh-CN"/>
              </w:rPr>
              <w:t>2025年08月01日上午09:00（北京时间）</w:t>
            </w:r>
          </w:p>
        </w:tc>
      </w:tr>
      <w:tr w14:paraId="4D437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491" w:type="pct"/>
            <w:vAlign w:val="center"/>
          </w:tcPr>
          <w:p w14:paraId="662C6B3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5"/>
                <w:highlight w:val="none"/>
              </w:rPr>
              <w:t>1.11</w:t>
            </w:r>
          </w:p>
        </w:tc>
        <w:tc>
          <w:tcPr>
            <w:tcW w:w="1032" w:type="pct"/>
            <w:vAlign w:val="center"/>
          </w:tcPr>
          <w:p w14:paraId="5B4CCE0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分包</w:t>
            </w:r>
          </w:p>
        </w:tc>
        <w:tc>
          <w:tcPr>
            <w:tcW w:w="3475" w:type="pct"/>
            <w:vAlign w:val="center"/>
          </w:tcPr>
          <w:p w14:paraId="695CDA7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0" w:rightChars="0" w:firstLine="0" w:firstLineChars="0"/>
              <w:jc w:val="both"/>
              <w:textAlignment w:val="baseline"/>
              <w:rPr>
                <w:highlight w:val="none"/>
              </w:rPr>
            </w:pPr>
            <w:r>
              <w:rPr>
                <w:rFonts w:ascii="微软雅黑" w:hAnsi="微软雅黑" w:eastAsia="微软雅黑" w:cs="微软雅黑"/>
                <w:spacing w:val="-12"/>
                <w:highlight w:val="none"/>
              </w:rPr>
              <w:t>口</w:t>
            </w:r>
            <w:r>
              <w:rPr>
                <w:rFonts w:ascii="微软雅黑" w:hAnsi="微软雅黑" w:eastAsia="微软雅黑" w:cs="微软雅黑"/>
                <w:spacing w:val="36"/>
                <w:w w:val="101"/>
                <w:highlight w:val="none"/>
              </w:rPr>
              <w:t xml:space="preserve"> </w:t>
            </w:r>
            <w:r>
              <w:rPr>
                <w:spacing w:val="-12"/>
                <w:highlight w:val="none"/>
              </w:rPr>
              <w:t>不允许</w:t>
            </w:r>
          </w:p>
        </w:tc>
      </w:tr>
      <w:tr w14:paraId="37F834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1" w:type="pct"/>
            <w:vAlign w:val="center"/>
          </w:tcPr>
          <w:p w14:paraId="1ADC5E0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5"/>
                <w:highlight w:val="none"/>
              </w:rPr>
              <w:t>1.12</w:t>
            </w:r>
          </w:p>
        </w:tc>
        <w:tc>
          <w:tcPr>
            <w:tcW w:w="1032" w:type="pct"/>
            <w:vAlign w:val="center"/>
          </w:tcPr>
          <w:p w14:paraId="15DAE7B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偏离</w:t>
            </w:r>
          </w:p>
        </w:tc>
        <w:tc>
          <w:tcPr>
            <w:tcW w:w="3475" w:type="pct"/>
            <w:vAlign w:val="center"/>
          </w:tcPr>
          <w:p w14:paraId="4AA44E3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0" w:rightChars="0" w:firstLine="0" w:firstLineChars="0"/>
              <w:jc w:val="both"/>
              <w:textAlignment w:val="baseline"/>
              <w:rPr>
                <w:highlight w:val="none"/>
              </w:rPr>
            </w:pPr>
            <w:r>
              <w:rPr>
                <w:spacing w:val="-2"/>
                <w:highlight w:val="none"/>
              </w:rPr>
              <w:t>不允许实质性偏离</w:t>
            </w:r>
          </w:p>
        </w:tc>
      </w:tr>
      <w:tr w14:paraId="560A4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91" w:type="pct"/>
            <w:vAlign w:val="center"/>
          </w:tcPr>
          <w:p w14:paraId="1F2FBEC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default" w:eastAsia="宋体"/>
                <w:spacing w:val="-5"/>
                <w:highlight w:val="none"/>
                <w:lang w:val="en-US" w:eastAsia="zh-CN"/>
              </w:rPr>
            </w:pPr>
            <w:r>
              <w:rPr>
                <w:rFonts w:hint="eastAsia"/>
                <w:spacing w:val="-5"/>
                <w:highlight w:val="none"/>
                <w:lang w:val="en-US" w:eastAsia="zh-CN"/>
              </w:rPr>
              <w:t>2.1</w:t>
            </w:r>
          </w:p>
        </w:tc>
        <w:tc>
          <w:tcPr>
            <w:tcW w:w="1032" w:type="pct"/>
            <w:vAlign w:val="center"/>
          </w:tcPr>
          <w:p w14:paraId="14786E0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eastAsia="宋体"/>
                <w:b w:val="0"/>
                <w:bCs w:val="0"/>
                <w:spacing w:val="-2"/>
                <w:highlight w:val="none"/>
                <w:lang w:val="en-US" w:eastAsia="zh-CN"/>
              </w:rPr>
            </w:pPr>
            <w:r>
              <w:rPr>
                <w:b w:val="0"/>
                <w:bCs w:val="0"/>
                <w:spacing w:val="-3"/>
                <w:highlight w:val="none"/>
              </w:rPr>
              <w:t>工程</w:t>
            </w:r>
            <w:r>
              <w:rPr>
                <w:rFonts w:hint="eastAsia"/>
                <w:b w:val="0"/>
                <w:bCs w:val="0"/>
                <w:spacing w:val="-3"/>
                <w:highlight w:val="none"/>
                <w:lang w:val="en-US" w:eastAsia="zh-CN"/>
              </w:rPr>
              <w:t>缺陷责任期</w:t>
            </w:r>
          </w:p>
        </w:tc>
        <w:tc>
          <w:tcPr>
            <w:tcW w:w="3475" w:type="pct"/>
            <w:vAlign w:val="center"/>
          </w:tcPr>
          <w:p w14:paraId="2C0524A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0" w:rightChars="0" w:firstLine="0" w:firstLineChars="0"/>
              <w:jc w:val="both"/>
              <w:textAlignment w:val="baseline"/>
              <w:rPr>
                <w:b w:val="0"/>
                <w:bCs w:val="0"/>
                <w:spacing w:val="-2"/>
                <w:highlight w:val="none"/>
              </w:rPr>
            </w:pPr>
            <w:r>
              <w:rPr>
                <w:rFonts w:hint="eastAsia"/>
                <w:b w:val="0"/>
                <w:bCs w:val="0"/>
                <w:spacing w:val="-3"/>
                <w:highlight w:val="none"/>
                <w:lang w:val="en-US" w:eastAsia="zh-CN"/>
              </w:rPr>
              <w:t>2</w:t>
            </w:r>
            <w:r>
              <w:rPr>
                <w:b w:val="0"/>
                <w:bCs w:val="0"/>
                <w:spacing w:val="-3"/>
                <w:highlight w:val="none"/>
              </w:rPr>
              <w:t>年</w:t>
            </w:r>
          </w:p>
        </w:tc>
      </w:tr>
      <w:tr w14:paraId="1144C2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7" w:hRule="atLeast"/>
        </w:trPr>
        <w:tc>
          <w:tcPr>
            <w:tcW w:w="491" w:type="pct"/>
            <w:vAlign w:val="center"/>
          </w:tcPr>
          <w:p w14:paraId="05BFC37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3.2.4</w:t>
            </w:r>
          </w:p>
        </w:tc>
        <w:tc>
          <w:tcPr>
            <w:tcW w:w="1032" w:type="pct"/>
            <w:vAlign w:val="center"/>
          </w:tcPr>
          <w:p w14:paraId="3D2D3AE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最高投标限价</w:t>
            </w:r>
          </w:p>
        </w:tc>
        <w:tc>
          <w:tcPr>
            <w:tcW w:w="3475" w:type="pct"/>
            <w:vAlign w:val="center"/>
          </w:tcPr>
          <w:p w14:paraId="2901BAC7">
            <w:pPr>
              <w:pStyle w:val="34"/>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105" w:leftChars="50" w:right="0" w:rightChars="0" w:firstLine="0" w:firstLineChars="0"/>
              <w:jc w:val="both"/>
              <w:textAlignment w:val="baseline"/>
              <w:rPr>
                <w:rFonts w:hint="eastAsia" w:ascii="宋体" w:hAnsi="宋体" w:eastAsia="宋体" w:cs="宋体"/>
                <w:spacing w:val="-1"/>
                <w:sz w:val="21"/>
                <w:szCs w:val="21"/>
                <w:highlight w:val="none"/>
                <w:lang w:eastAsia="zh-CN"/>
              </w:rPr>
            </w:pPr>
            <w:r>
              <w:rPr>
                <w:rFonts w:hint="eastAsia" w:cs="宋体"/>
                <w:highlight w:val="none"/>
                <w:lang w:val="en-US" w:eastAsia="zh-CN"/>
              </w:rPr>
              <w:t>人民币陆佰贰拾捌万叁仟玖佰玖拾伍元捌角伍分</w:t>
            </w:r>
            <w:r>
              <w:rPr>
                <w:rFonts w:hint="eastAsia" w:ascii="宋体" w:hAnsi="宋体" w:eastAsia="宋体" w:cs="宋体"/>
                <w:highlight w:val="none"/>
                <w:lang w:eastAsia="zh-CN"/>
              </w:rPr>
              <w:t>（￥</w:t>
            </w:r>
            <w:r>
              <w:rPr>
                <w:rFonts w:hint="eastAsia" w:ascii="宋体" w:hAnsi="宋体" w:eastAsia="宋体" w:cs="宋体"/>
                <w:highlight w:val="none"/>
                <w:lang w:val="en-US" w:eastAsia="zh-CN"/>
              </w:rPr>
              <w:t>6283995.85</w:t>
            </w:r>
            <w:r>
              <w:rPr>
                <w:rFonts w:hint="eastAsia" w:ascii="宋体" w:hAnsi="宋体" w:eastAsia="宋体" w:cs="宋体"/>
                <w:spacing w:val="-1"/>
                <w:sz w:val="21"/>
                <w:szCs w:val="21"/>
                <w:highlight w:val="none"/>
                <w:lang w:eastAsia="zh-CN"/>
              </w:rPr>
              <w:t>）</w:t>
            </w:r>
          </w:p>
          <w:p w14:paraId="03B4C54E">
            <w:pPr>
              <w:pStyle w:val="14"/>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right="0"/>
              <w:jc w:val="both"/>
              <w:rPr>
                <w:rFonts w:hint="eastAsia" w:ascii="宋体" w:hAnsi="宋体" w:eastAsia="宋体" w:cs="宋体"/>
                <w:spacing w:val="-1"/>
                <w:sz w:val="21"/>
                <w:szCs w:val="21"/>
                <w:highlight w:val="none"/>
                <w:lang w:eastAsia="zh-CN"/>
              </w:rPr>
            </w:pPr>
            <w:r>
              <w:rPr>
                <w:rFonts w:hint="eastAsia" w:ascii="宋体" w:hAnsi="宋体" w:eastAsia="宋体" w:cs="宋体"/>
                <w:b/>
                <w:bCs/>
                <w:color w:val="000000"/>
                <w:sz w:val="21"/>
                <w:szCs w:val="21"/>
                <w:highlight w:val="none"/>
              </w:rPr>
              <w:t>注：投标报价高于控制价的均为无效报价，作无效投标处理。</w:t>
            </w:r>
          </w:p>
        </w:tc>
      </w:tr>
      <w:tr w14:paraId="7614C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491" w:type="pct"/>
            <w:vAlign w:val="center"/>
          </w:tcPr>
          <w:p w14:paraId="239559F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3.3.1</w:t>
            </w:r>
          </w:p>
        </w:tc>
        <w:tc>
          <w:tcPr>
            <w:tcW w:w="1032" w:type="pct"/>
            <w:vAlign w:val="center"/>
          </w:tcPr>
          <w:p w14:paraId="7F3FE96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投标有效期</w:t>
            </w:r>
          </w:p>
        </w:tc>
        <w:tc>
          <w:tcPr>
            <w:tcW w:w="3475" w:type="pct"/>
            <w:vAlign w:val="center"/>
          </w:tcPr>
          <w:p w14:paraId="13B47E7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0" w:rightChars="0" w:firstLine="0" w:firstLineChars="0"/>
              <w:jc w:val="both"/>
              <w:textAlignment w:val="baseline"/>
              <w:rPr>
                <w:highlight w:val="none"/>
              </w:rPr>
            </w:pPr>
            <w:r>
              <w:rPr>
                <w:spacing w:val="-10"/>
                <w:highlight w:val="none"/>
              </w:rPr>
              <w:t>90 日历天</w:t>
            </w:r>
          </w:p>
        </w:tc>
      </w:tr>
      <w:tr w14:paraId="14A60C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491" w:type="pct"/>
            <w:vAlign w:val="center"/>
          </w:tcPr>
          <w:p w14:paraId="3D687F83">
            <w:pPr>
              <w:pStyle w:val="34"/>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highlight w:val="none"/>
              </w:rPr>
            </w:pPr>
            <w:r>
              <w:rPr>
                <w:spacing w:val="-2"/>
                <w:highlight w:val="none"/>
              </w:rPr>
              <w:t>3.4.1</w:t>
            </w:r>
          </w:p>
        </w:tc>
        <w:tc>
          <w:tcPr>
            <w:tcW w:w="1032" w:type="pct"/>
            <w:vAlign w:val="center"/>
          </w:tcPr>
          <w:p w14:paraId="4928794E">
            <w:pPr>
              <w:pStyle w:val="34"/>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color w:val="auto"/>
                <w:highlight w:val="none"/>
              </w:rPr>
            </w:pPr>
            <w:r>
              <w:rPr>
                <w:color w:val="auto"/>
                <w:spacing w:val="-2"/>
                <w:highlight w:val="none"/>
              </w:rPr>
              <w:t>投标保证金</w:t>
            </w:r>
          </w:p>
        </w:tc>
        <w:tc>
          <w:tcPr>
            <w:tcW w:w="3475" w:type="pct"/>
            <w:vAlign w:val="top"/>
          </w:tcPr>
          <w:p w14:paraId="01F4669A">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rFonts w:hint="eastAsia" w:eastAsia="宋体"/>
                <w:color w:val="auto"/>
                <w:highlight w:val="none"/>
                <w:lang w:eastAsia="zh-CN"/>
              </w:rPr>
            </w:pPr>
            <w:r>
              <w:rPr>
                <w:rFonts w:hint="eastAsia"/>
                <w:b w:val="0"/>
                <w:bCs w:val="0"/>
                <w:color w:val="auto"/>
                <w:spacing w:val="-3"/>
                <w:highlight w:val="none"/>
                <w:lang w:eastAsia="zh-CN"/>
              </w:rPr>
              <w:t>无</w:t>
            </w:r>
          </w:p>
        </w:tc>
      </w:tr>
      <w:tr w14:paraId="0F8AF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7" w:hRule="atLeast"/>
        </w:trPr>
        <w:tc>
          <w:tcPr>
            <w:tcW w:w="491" w:type="pct"/>
            <w:tcBorders>
              <w:bottom w:val="single" w:color="000000" w:sz="4" w:space="0"/>
            </w:tcBorders>
            <w:vAlign w:val="center"/>
          </w:tcPr>
          <w:p w14:paraId="7B4CE20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3.7.4</w:t>
            </w:r>
          </w:p>
        </w:tc>
        <w:tc>
          <w:tcPr>
            <w:tcW w:w="1032" w:type="pct"/>
            <w:tcBorders>
              <w:bottom w:val="single" w:color="000000" w:sz="4" w:space="0"/>
            </w:tcBorders>
            <w:vAlign w:val="center"/>
          </w:tcPr>
          <w:p w14:paraId="2D9D270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color w:val="auto"/>
                <w:highlight w:val="none"/>
              </w:rPr>
            </w:pPr>
            <w:r>
              <w:rPr>
                <w:color w:val="auto"/>
                <w:spacing w:val="-2"/>
                <w:highlight w:val="none"/>
              </w:rPr>
              <w:t>投标文件上传</w:t>
            </w:r>
          </w:p>
        </w:tc>
        <w:tc>
          <w:tcPr>
            <w:tcW w:w="3475" w:type="pct"/>
            <w:tcBorders>
              <w:bottom w:val="single" w:color="000000" w:sz="4" w:space="0"/>
            </w:tcBorders>
            <w:vAlign w:val="top"/>
          </w:tcPr>
          <w:p w14:paraId="58A2102D">
            <w:pPr>
              <w:pStyle w:val="34"/>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105" w:leftChars="50" w:right="105" w:rightChars="50" w:firstLine="0" w:firstLineChars="0"/>
              <w:textAlignment w:val="baseline"/>
              <w:rPr>
                <w:color w:val="auto"/>
                <w:highlight w:val="none"/>
              </w:rPr>
            </w:pPr>
            <w:r>
              <w:rPr>
                <w:color w:val="auto"/>
                <w:spacing w:val="-3"/>
                <w:highlight w:val="none"/>
              </w:rPr>
              <w:t>1、制作见投标人须知</w:t>
            </w:r>
          </w:p>
          <w:p w14:paraId="5B9B5D36">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color w:val="auto"/>
                <w:highlight w:val="none"/>
              </w:rPr>
            </w:pPr>
            <w:r>
              <w:rPr>
                <w:color w:val="auto"/>
                <w:spacing w:val="1"/>
                <w:highlight w:val="none"/>
              </w:rPr>
              <w:t>2.电子投标文件必须按照招标文件要求进行签字、盖章（可使用电子</w:t>
            </w:r>
            <w:r>
              <w:rPr>
                <w:color w:val="auto"/>
                <w:highlight w:val="none"/>
              </w:rPr>
              <w:t xml:space="preserve"> </w:t>
            </w:r>
            <w:r>
              <w:rPr>
                <w:color w:val="auto"/>
                <w:spacing w:val="-2"/>
                <w:highlight w:val="none"/>
              </w:rPr>
              <w:t>签章）。</w:t>
            </w:r>
          </w:p>
          <w:p w14:paraId="55753FA1">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color w:val="auto"/>
                <w:highlight w:val="none"/>
              </w:rPr>
            </w:pPr>
            <w:r>
              <w:rPr>
                <w:color w:val="auto"/>
                <w:spacing w:val="-1"/>
                <w:highlight w:val="none"/>
              </w:rPr>
              <w:t>3.投标文件格式应为电子签章后的</w:t>
            </w:r>
            <w:r>
              <w:rPr>
                <w:color w:val="auto"/>
                <w:spacing w:val="-37"/>
                <w:highlight w:val="none"/>
              </w:rPr>
              <w:t xml:space="preserve"> </w:t>
            </w:r>
            <w:r>
              <w:rPr>
                <w:color w:val="auto"/>
                <w:spacing w:val="-1"/>
                <w:highlight w:val="none"/>
              </w:rPr>
              <w:t>PDF</w:t>
            </w:r>
            <w:r>
              <w:rPr>
                <w:color w:val="auto"/>
                <w:spacing w:val="-44"/>
                <w:highlight w:val="none"/>
              </w:rPr>
              <w:t xml:space="preserve"> </w:t>
            </w:r>
            <w:r>
              <w:rPr>
                <w:color w:val="auto"/>
                <w:spacing w:val="-1"/>
                <w:highlight w:val="none"/>
              </w:rPr>
              <w:t>格式或者为纸质版签字盖章后</w:t>
            </w:r>
            <w:r>
              <w:rPr>
                <w:color w:val="auto"/>
                <w:highlight w:val="none"/>
              </w:rPr>
              <w:t xml:space="preserve"> </w:t>
            </w:r>
            <w:r>
              <w:rPr>
                <w:color w:val="auto"/>
                <w:spacing w:val="-2"/>
                <w:highlight w:val="none"/>
              </w:rPr>
              <w:t>PDF</w:t>
            </w:r>
            <w:r>
              <w:rPr>
                <w:color w:val="auto"/>
                <w:spacing w:val="-37"/>
                <w:highlight w:val="none"/>
              </w:rPr>
              <w:t xml:space="preserve"> </w:t>
            </w:r>
            <w:r>
              <w:rPr>
                <w:color w:val="auto"/>
                <w:spacing w:val="-2"/>
                <w:highlight w:val="none"/>
              </w:rPr>
              <w:t>格式扫描件。</w:t>
            </w:r>
          </w:p>
        </w:tc>
      </w:tr>
      <w:tr w14:paraId="7CB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0" w:hRule="atLeast"/>
        </w:trPr>
        <w:tc>
          <w:tcPr>
            <w:tcW w:w="491" w:type="pct"/>
            <w:tcBorders>
              <w:top w:val="single" w:color="000000" w:sz="4" w:space="0"/>
            </w:tcBorders>
            <w:vAlign w:val="center"/>
          </w:tcPr>
          <w:p w14:paraId="6EDF4DE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4.2.2</w:t>
            </w:r>
          </w:p>
        </w:tc>
        <w:tc>
          <w:tcPr>
            <w:tcW w:w="1032" w:type="pct"/>
            <w:tcBorders>
              <w:top w:val="single" w:color="000000" w:sz="4" w:space="0"/>
            </w:tcBorders>
            <w:vAlign w:val="center"/>
          </w:tcPr>
          <w:p w14:paraId="5FE4EB4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递交投标文件地点</w:t>
            </w:r>
          </w:p>
        </w:tc>
        <w:tc>
          <w:tcPr>
            <w:tcW w:w="3475" w:type="pct"/>
            <w:tcBorders>
              <w:top w:val="single" w:color="000000" w:sz="4" w:space="0"/>
            </w:tcBorders>
            <w:vAlign w:val="top"/>
          </w:tcPr>
          <w:p w14:paraId="5CAE9DB3">
            <w:pPr>
              <w:pStyle w:val="34"/>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105" w:leftChars="50" w:right="105" w:rightChars="50" w:firstLine="0" w:firstLineChars="0"/>
              <w:textAlignment w:val="baseline"/>
              <w:rPr>
                <w:highlight w:val="none"/>
              </w:rPr>
            </w:pPr>
            <w:r>
              <w:rPr>
                <w:spacing w:val="-2"/>
                <w:highlight w:val="none"/>
              </w:rPr>
              <w:t>加密的电子投标文件（文件格式为.HZTF）通</w:t>
            </w:r>
            <w:r>
              <w:rPr>
                <w:spacing w:val="-3"/>
                <w:highlight w:val="none"/>
              </w:rPr>
              <w:t>过电子交易系统“上传投</w:t>
            </w:r>
            <w:r>
              <w:rPr>
                <w:highlight w:val="none"/>
              </w:rPr>
              <w:t xml:space="preserve"> </w:t>
            </w:r>
            <w:r>
              <w:rPr>
                <w:spacing w:val="-1"/>
                <w:highlight w:val="none"/>
              </w:rPr>
              <w:t>标文件”菜单上传至菏泽市公共资源交易平台。</w:t>
            </w:r>
          </w:p>
          <w:p w14:paraId="637A0F76">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1"/>
                <w:highlight w:val="none"/>
              </w:rPr>
              <w:t>逾期递交的或者未递交至指定系统的投标文件，招标人不予受理。</w:t>
            </w:r>
          </w:p>
          <w:p w14:paraId="3930CC25">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highlight w:val="none"/>
              </w:rPr>
              <w:t>注：取得中标资格的投标人，获得中标通知书后还需向招标</w:t>
            </w:r>
            <w:r>
              <w:rPr>
                <w:spacing w:val="-1"/>
                <w:highlight w:val="none"/>
              </w:rPr>
              <w:t>人提交按</w:t>
            </w:r>
            <w:r>
              <w:rPr>
                <w:highlight w:val="none"/>
              </w:rPr>
              <w:t xml:space="preserve"> </w:t>
            </w:r>
            <w:r>
              <w:rPr>
                <w:spacing w:val="-1"/>
                <w:highlight w:val="none"/>
              </w:rPr>
              <w:t>印刷行业标准胶装的方式装订的系统内生成的</w:t>
            </w:r>
            <w:r>
              <w:rPr>
                <w:spacing w:val="-30"/>
                <w:highlight w:val="none"/>
              </w:rPr>
              <w:t xml:space="preserve"> </w:t>
            </w:r>
            <w:r>
              <w:rPr>
                <w:spacing w:val="-1"/>
                <w:highlight w:val="none"/>
              </w:rPr>
              <w:t>PDF</w:t>
            </w:r>
            <w:r>
              <w:rPr>
                <w:spacing w:val="-47"/>
                <w:highlight w:val="none"/>
              </w:rPr>
              <w:t xml:space="preserve"> </w:t>
            </w:r>
            <w:r>
              <w:rPr>
                <w:spacing w:val="-1"/>
                <w:highlight w:val="none"/>
              </w:rPr>
              <w:t>格式纸质版投标文</w:t>
            </w:r>
            <w:r>
              <w:rPr>
                <w:highlight w:val="none"/>
              </w:rPr>
              <w:t xml:space="preserve"> </w:t>
            </w:r>
            <w:r>
              <w:rPr>
                <w:spacing w:val="-3"/>
                <w:highlight w:val="none"/>
              </w:rPr>
              <w:t>件，并加盖公章（份数为正本</w:t>
            </w:r>
            <w:r>
              <w:rPr>
                <w:spacing w:val="-29"/>
                <w:highlight w:val="none"/>
              </w:rPr>
              <w:t xml:space="preserve"> </w:t>
            </w:r>
            <w:r>
              <w:rPr>
                <w:spacing w:val="-3"/>
                <w:highlight w:val="none"/>
              </w:rPr>
              <w:t>1</w:t>
            </w:r>
            <w:r>
              <w:rPr>
                <w:spacing w:val="-46"/>
                <w:highlight w:val="none"/>
              </w:rPr>
              <w:t xml:space="preserve"> </w:t>
            </w:r>
            <w:r>
              <w:rPr>
                <w:spacing w:val="-3"/>
                <w:highlight w:val="none"/>
              </w:rPr>
              <w:t>套、副本</w:t>
            </w:r>
            <w:r>
              <w:rPr>
                <w:spacing w:val="-45"/>
                <w:highlight w:val="none"/>
              </w:rPr>
              <w:t xml:space="preserve"> </w:t>
            </w:r>
            <w:r>
              <w:rPr>
                <w:spacing w:val="-3"/>
                <w:highlight w:val="none"/>
              </w:rPr>
              <w:t>4</w:t>
            </w:r>
            <w:r>
              <w:rPr>
                <w:spacing w:val="-43"/>
                <w:highlight w:val="none"/>
              </w:rPr>
              <w:t xml:space="preserve"> </w:t>
            </w:r>
            <w:r>
              <w:rPr>
                <w:spacing w:val="-3"/>
                <w:highlight w:val="none"/>
              </w:rPr>
              <w:t>套）。</w:t>
            </w:r>
          </w:p>
        </w:tc>
      </w:tr>
      <w:tr w14:paraId="226FB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491" w:type="pct"/>
            <w:vAlign w:val="center"/>
          </w:tcPr>
          <w:p w14:paraId="24CCA42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5.1</w:t>
            </w:r>
          </w:p>
        </w:tc>
        <w:tc>
          <w:tcPr>
            <w:tcW w:w="1032" w:type="pct"/>
            <w:vAlign w:val="center"/>
          </w:tcPr>
          <w:p w14:paraId="4EDFFEF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开标时间和地点</w:t>
            </w:r>
          </w:p>
        </w:tc>
        <w:tc>
          <w:tcPr>
            <w:tcW w:w="3475" w:type="pct"/>
            <w:vAlign w:val="top"/>
          </w:tcPr>
          <w:p w14:paraId="4E2FA230">
            <w:pPr>
              <w:pStyle w:val="34"/>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105" w:leftChars="50" w:right="105" w:rightChars="50" w:firstLine="0" w:firstLineChars="0"/>
              <w:textAlignment w:val="baseline"/>
              <w:rPr>
                <w:highlight w:val="none"/>
              </w:rPr>
            </w:pPr>
            <w:r>
              <w:rPr>
                <w:spacing w:val="-2"/>
                <w:highlight w:val="none"/>
              </w:rPr>
              <w:t>开标时间：同投标截止时间。</w:t>
            </w:r>
          </w:p>
          <w:p w14:paraId="10176547">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1"/>
                <w:highlight w:val="none"/>
              </w:rPr>
              <w:t>开标地点：本项目实行网上远程不见面开标，投标人无需到达开标现场，可自行选择任意地点登录《菏泽市公共资源电子交易平台（工程</w:t>
            </w:r>
            <w:r>
              <w:rPr>
                <w:spacing w:val="-3"/>
                <w:highlight w:val="none"/>
              </w:rPr>
              <w:t>建设、土地交易</w:t>
            </w:r>
            <w:r>
              <w:rPr>
                <w:spacing w:val="-44"/>
                <w:highlight w:val="none"/>
              </w:rPr>
              <w:t>）（</w:t>
            </w:r>
            <w:r>
              <w:rPr>
                <w:spacing w:val="-3"/>
                <w:highlight w:val="none"/>
              </w:rPr>
              <w:t>http://</w:t>
            </w:r>
            <w:r>
              <w:rPr>
                <w:highlight w:val="none"/>
              </w:rPr>
              <w:fldChar w:fldCharType="begin"/>
            </w:r>
            <w:r>
              <w:rPr>
                <w:highlight w:val="none"/>
              </w:rPr>
              <w:instrText xml:space="preserve"> HYPERLINK "111.34.18.28" </w:instrText>
            </w:r>
            <w:r>
              <w:rPr>
                <w:highlight w:val="none"/>
              </w:rPr>
              <w:fldChar w:fldCharType="separate"/>
            </w:r>
            <w:r>
              <w:rPr>
                <w:spacing w:val="-3"/>
                <w:highlight w:val="none"/>
              </w:rPr>
              <w:t>111.34.18.28</w:t>
            </w:r>
            <w:r>
              <w:rPr>
                <w:spacing w:val="-3"/>
                <w:highlight w:val="none"/>
              </w:rPr>
              <w:fldChar w:fldCharType="end"/>
            </w:r>
            <w:r>
              <w:rPr>
                <w:spacing w:val="-3"/>
                <w:highlight w:val="none"/>
              </w:rPr>
              <w:t>:81/TPBidder）》参加开标，</w:t>
            </w:r>
            <w:r>
              <w:rPr>
                <w:spacing w:val="1"/>
                <w:highlight w:val="none"/>
              </w:rPr>
              <w:t>并按要求进行投标文件解密、开标记录签章。投标人若解密失败或因</w:t>
            </w:r>
            <w:r>
              <w:rPr>
                <w:spacing w:val="-1"/>
                <w:highlight w:val="none"/>
              </w:rPr>
              <w:t>自身原因无法解密的其责任自行承担。</w:t>
            </w:r>
          </w:p>
          <w:p w14:paraId="584BC7F5">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1"/>
                <w:highlight w:val="none"/>
              </w:rPr>
              <w:t>解密时间：因投标人自身原因导致在规定的解密时间（本次招标要求</w:t>
            </w:r>
            <w:r>
              <w:rPr>
                <w:spacing w:val="-7"/>
                <w:highlight w:val="none"/>
              </w:rPr>
              <w:t>解密时间为</w:t>
            </w:r>
            <w:r>
              <w:rPr>
                <w:spacing w:val="-40"/>
                <w:highlight w:val="none"/>
              </w:rPr>
              <w:t xml:space="preserve"> </w:t>
            </w:r>
            <w:r>
              <w:rPr>
                <w:spacing w:val="-7"/>
                <w:highlight w:val="none"/>
              </w:rPr>
              <w:t>30</w:t>
            </w:r>
            <w:r>
              <w:rPr>
                <w:spacing w:val="-44"/>
                <w:highlight w:val="none"/>
              </w:rPr>
              <w:t xml:space="preserve"> </w:t>
            </w:r>
            <w:r>
              <w:rPr>
                <w:spacing w:val="-7"/>
                <w:highlight w:val="none"/>
              </w:rPr>
              <w:t>分钟）内解密失败的，其投标被拒绝且投标文件被</w:t>
            </w:r>
            <w:r>
              <w:rPr>
                <w:spacing w:val="-8"/>
                <w:highlight w:val="none"/>
              </w:rPr>
              <w:t>退回。</w:t>
            </w:r>
          </w:p>
        </w:tc>
      </w:tr>
      <w:tr w14:paraId="2FA03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8" w:hRule="atLeast"/>
        </w:trPr>
        <w:tc>
          <w:tcPr>
            <w:tcW w:w="491" w:type="pct"/>
            <w:tcBorders>
              <w:bottom w:val="single" w:color="000000" w:sz="2" w:space="0"/>
            </w:tcBorders>
            <w:vAlign w:val="center"/>
          </w:tcPr>
          <w:p w14:paraId="596CA6A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6.1</w:t>
            </w:r>
          </w:p>
        </w:tc>
        <w:tc>
          <w:tcPr>
            <w:tcW w:w="1032" w:type="pct"/>
            <w:tcBorders>
              <w:bottom w:val="single" w:color="000000" w:sz="2" w:space="0"/>
            </w:tcBorders>
            <w:vAlign w:val="center"/>
          </w:tcPr>
          <w:p w14:paraId="5EAC07B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评标委员会的组建</w:t>
            </w:r>
          </w:p>
        </w:tc>
        <w:tc>
          <w:tcPr>
            <w:tcW w:w="3475" w:type="pct"/>
            <w:tcBorders>
              <w:bottom w:val="single" w:color="000000" w:sz="2" w:space="0"/>
            </w:tcBorders>
            <w:vAlign w:val="top"/>
          </w:tcPr>
          <w:p w14:paraId="24748467">
            <w:pPr>
              <w:pStyle w:val="34"/>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105" w:leftChars="50" w:right="105" w:rightChars="50" w:firstLine="0" w:firstLineChars="0"/>
              <w:textAlignment w:val="baseline"/>
              <w:rPr>
                <w:highlight w:val="none"/>
              </w:rPr>
            </w:pPr>
            <w:r>
              <w:rPr>
                <w:spacing w:val="-1"/>
                <w:highlight w:val="none"/>
              </w:rPr>
              <w:t>评标委员会构成：</w:t>
            </w:r>
            <w:r>
              <w:rPr>
                <w:spacing w:val="-1"/>
                <w:highlight w:val="none"/>
                <w:u w:val="single" w:color="auto"/>
              </w:rPr>
              <w:t>5</w:t>
            </w:r>
            <w:r>
              <w:rPr>
                <w:spacing w:val="-41"/>
                <w:highlight w:val="none"/>
                <w:u w:val="single" w:color="auto"/>
              </w:rPr>
              <w:t xml:space="preserve"> </w:t>
            </w:r>
            <w:r>
              <w:rPr>
                <w:spacing w:val="-1"/>
                <w:highlight w:val="none"/>
              </w:rPr>
              <w:t>人及以上单数</w:t>
            </w:r>
          </w:p>
          <w:p w14:paraId="3B3B098B">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1"/>
                <w:highlight w:val="none"/>
              </w:rPr>
              <w:t>评标专家确定方式：依法组建</w:t>
            </w:r>
          </w:p>
        </w:tc>
      </w:tr>
      <w:tr w14:paraId="422270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2" w:hRule="atLeast"/>
        </w:trPr>
        <w:tc>
          <w:tcPr>
            <w:tcW w:w="491" w:type="pct"/>
            <w:tcBorders>
              <w:bottom w:val="single" w:color="000000" w:sz="2" w:space="0"/>
            </w:tcBorders>
            <w:vAlign w:val="center"/>
          </w:tcPr>
          <w:p w14:paraId="4D48F2F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lang w:val="en-US" w:eastAsia="zh-CN"/>
              </w:rPr>
              <w:t>6.2</w:t>
            </w:r>
          </w:p>
        </w:tc>
        <w:tc>
          <w:tcPr>
            <w:tcW w:w="1032" w:type="pct"/>
            <w:tcBorders>
              <w:bottom w:val="single" w:color="000000" w:sz="2" w:space="0"/>
            </w:tcBorders>
            <w:vAlign w:val="center"/>
          </w:tcPr>
          <w:p w14:paraId="5D0AC1E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eastAsia" w:ascii="宋体" w:hAnsi="宋体" w:eastAsia="宋体" w:cs="宋体"/>
                <w:spacing w:val="-1"/>
                <w:sz w:val="21"/>
                <w:szCs w:val="21"/>
                <w:highlight w:val="none"/>
              </w:rPr>
            </w:pPr>
            <w:r>
              <w:rPr>
                <w:rFonts w:hint="eastAsia" w:cs="宋体"/>
                <w:sz w:val="21"/>
                <w:szCs w:val="21"/>
                <w:highlight w:val="none"/>
                <w:lang w:val="en-US" w:eastAsia="zh-CN"/>
              </w:rPr>
              <w:t>中标候选人</w:t>
            </w:r>
            <w:r>
              <w:rPr>
                <w:rFonts w:hint="eastAsia" w:ascii="宋体" w:hAnsi="宋体" w:eastAsia="宋体" w:cs="宋体"/>
                <w:sz w:val="21"/>
                <w:szCs w:val="21"/>
                <w:highlight w:val="none"/>
                <w:lang w:val="en-US" w:eastAsia="zh-CN"/>
              </w:rPr>
              <w:t>公示媒介、期限</w:t>
            </w:r>
          </w:p>
        </w:tc>
        <w:tc>
          <w:tcPr>
            <w:tcW w:w="3475" w:type="pct"/>
            <w:tcBorders>
              <w:bottom w:val="single" w:color="000000" w:sz="2" w:space="0"/>
            </w:tcBorders>
            <w:vAlign w:val="top"/>
          </w:tcPr>
          <w:p w14:paraId="6EA051A6">
            <w:pPr>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sz w:val="21"/>
                <w:szCs w:val="21"/>
                <w:highlight w:val="none"/>
                <w:lang w:val="en-US" w:eastAsia="zh-CN"/>
              </w:rPr>
            </w:pPr>
          </w:p>
          <w:p w14:paraId="7202C333">
            <w:pPr>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（1）公示媒介：同招标公告发布媒介 </w:t>
            </w:r>
          </w:p>
          <w:p w14:paraId="53EE57BD">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rFonts w:hint="eastAsia" w:ascii="宋体" w:hAnsi="宋体" w:eastAsia="宋体" w:cs="宋体"/>
                <w:spacing w:val="-1"/>
                <w:sz w:val="21"/>
                <w:szCs w:val="21"/>
                <w:highlight w:val="none"/>
              </w:rPr>
            </w:pPr>
            <w:r>
              <w:rPr>
                <w:rFonts w:hint="eastAsia" w:ascii="宋体" w:hAnsi="宋体" w:eastAsia="宋体" w:cs="宋体"/>
                <w:sz w:val="21"/>
                <w:szCs w:val="21"/>
                <w:highlight w:val="none"/>
                <w:lang w:val="en-US" w:eastAsia="zh-CN"/>
              </w:rPr>
              <w:t>（2）公示期限：3 日（公示期截止时间在法定休息日的应顺延至首个工作日）</w:t>
            </w:r>
          </w:p>
        </w:tc>
      </w:tr>
      <w:tr w14:paraId="292D74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8" w:hRule="atLeast"/>
        </w:trPr>
        <w:tc>
          <w:tcPr>
            <w:tcW w:w="491" w:type="pct"/>
            <w:tcBorders>
              <w:bottom w:val="single" w:color="000000" w:sz="2" w:space="0"/>
            </w:tcBorders>
            <w:vAlign w:val="center"/>
          </w:tcPr>
          <w:p w14:paraId="37AB920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default" w:ascii="宋体" w:hAnsi="宋体" w:eastAsia="宋体" w:cs="宋体"/>
                <w:spacing w:val="-2"/>
                <w:sz w:val="21"/>
                <w:szCs w:val="21"/>
                <w:highlight w:val="none"/>
                <w:lang w:val="en-US"/>
              </w:rPr>
            </w:pPr>
            <w:r>
              <w:rPr>
                <w:rFonts w:hint="eastAsia" w:ascii="宋体" w:hAnsi="宋体" w:eastAsia="宋体" w:cs="宋体"/>
                <w:spacing w:val="-2"/>
                <w:sz w:val="21"/>
                <w:szCs w:val="21"/>
                <w:highlight w:val="none"/>
                <w:lang w:val="en-US" w:eastAsia="zh-CN"/>
              </w:rPr>
              <w:t>6.</w:t>
            </w:r>
            <w:r>
              <w:rPr>
                <w:rFonts w:hint="eastAsia" w:cs="宋体"/>
                <w:spacing w:val="-2"/>
                <w:sz w:val="21"/>
                <w:szCs w:val="21"/>
                <w:highlight w:val="none"/>
                <w:lang w:val="en-US" w:eastAsia="zh-CN"/>
              </w:rPr>
              <w:t>3</w:t>
            </w:r>
          </w:p>
        </w:tc>
        <w:tc>
          <w:tcPr>
            <w:tcW w:w="1032" w:type="pct"/>
            <w:tcBorders>
              <w:bottom w:val="single" w:color="000000" w:sz="2" w:space="0"/>
            </w:tcBorders>
            <w:vAlign w:val="center"/>
          </w:tcPr>
          <w:p w14:paraId="0775C1F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eastAsia" w:ascii="宋体" w:hAnsi="宋体" w:eastAsia="宋体" w:cs="宋体"/>
                <w:spacing w:val="-1"/>
                <w:sz w:val="21"/>
                <w:szCs w:val="21"/>
                <w:highlight w:val="none"/>
              </w:rPr>
            </w:pPr>
            <w:r>
              <w:rPr>
                <w:rFonts w:hint="eastAsia" w:ascii="宋体" w:hAnsi="宋体" w:eastAsia="宋体" w:cs="宋体"/>
                <w:spacing w:val="-6"/>
                <w:sz w:val="21"/>
                <w:szCs w:val="21"/>
                <w:highlight w:val="none"/>
              </w:rPr>
              <w:t>定标方式</w:t>
            </w:r>
          </w:p>
        </w:tc>
        <w:tc>
          <w:tcPr>
            <w:tcW w:w="3475" w:type="pct"/>
            <w:tcBorders>
              <w:bottom w:val="single" w:color="000000" w:sz="2" w:space="0"/>
            </w:tcBorders>
            <w:vAlign w:val="top"/>
          </w:tcPr>
          <w:p w14:paraId="6F1E38A9">
            <w:pPr>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 xml:space="preserve">本项目采用评定分离： </w:t>
            </w:r>
          </w:p>
          <w:p w14:paraId="321FC140">
            <w:pPr>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 xml:space="preserve">经评标委员会评审，当有效投标人为 3-5 名时，推荐3名中标候选人；当有效投标人为6-10名时，推荐5名中标候选人；当有效投标人为 11名及以上时，推荐7名中标候选人。 </w:t>
            </w:r>
          </w:p>
          <w:p w14:paraId="11FFBFE7">
            <w:pPr>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 xml:space="preserve">评标委员会完成评标后，应当向招标人提出书面评标报告，并推荐出不排序的中标候选人；书面评标报告应当由评标委员会全体成员签字。评标报告在现有要求基础上，还应包括中标候选人名单、各中标候选人投标文件优点和缺点、签订合同前应注意和澄清的事项等内容。 </w:t>
            </w:r>
          </w:p>
          <w:p w14:paraId="6A1F6E95">
            <w:pPr>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spacing w:val="-1"/>
                <w:sz w:val="21"/>
                <w:szCs w:val="21"/>
                <w:highlight w:val="none"/>
              </w:rPr>
            </w:pPr>
            <w:r>
              <w:rPr>
                <w:rFonts w:hint="eastAsia" w:ascii="宋体" w:hAnsi="宋体" w:eastAsia="宋体" w:cs="宋体"/>
                <w:color w:val="000000"/>
                <w:sz w:val="21"/>
                <w:szCs w:val="21"/>
                <w:highlight w:val="none"/>
                <w:lang w:val="en-US" w:eastAsia="zh-CN"/>
              </w:rPr>
              <w:t>定标时间：招标人自中标候选人公示结束后3个工作日内组织定标会议。</w:t>
            </w:r>
          </w:p>
        </w:tc>
      </w:tr>
      <w:tr w14:paraId="0C2C6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491" w:type="pct"/>
            <w:tcBorders>
              <w:bottom w:val="single" w:color="000000" w:sz="2" w:space="0"/>
            </w:tcBorders>
            <w:vAlign w:val="center"/>
          </w:tcPr>
          <w:p w14:paraId="22928C4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default" w:ascii="宋体" w:hAnsi="宋体" w:eastAsia="宋体" w:cs="宋体"/>
                <w:spacing w:val="-2"/>
                <w:sz w:val="21"/>
                <w:szCs w:val="21"/>
                <w:highlight w:val="none"/>
                <w:lang w:val="en-US"/>
              </w:rPr>
            </w:pPr>
            <w:r>
              <w:rPr>
                <w:rFonts w:hint="eastAsia" w:ascii="宋体" w:hAnsi="宋体" w:eastAsia="宋体" w:cs="宋体"/>
                <w:spacing w:val="-2"/>
                <w:sz w:val="21"/>
                <w:szCs w:val="21"/>
                <w:highlight w:val="none"/>
                <w:lang w:val="en-US" w:eastAsia="zh-CN"/>
              </w:rPr>
              <w:t>6.</w:t>
            </w:r>
            <w:r>
              <w:rPr>
                <w:rFonts w:hint="eastAsia" w:cs="宋体"/>
                <w:spacing w:val="-2"/>
                <w:sz w:val="21"/>
                <w:szCs w:val="21"/>
                <w:highlight w:val="none"/>
                <w:lang w:val="en-US" w:eastAsia="zh-CN"/>
              </w:rPr>
              <w:t>4</w:t>
            </w:r>
          </w:p>
        </w:tc>
        <w:tc>
          <w:tcPr>
            <w:tcW w:w="1032" w:type="pct"/>
            <w:tcBorders>
              <w:bottom w:val="single" w:color="000000" w:sz="2" w:space="0"/>
            </w:tcBorders>
            <w:vAlign w:val="center"/>
          </w:tcPr>
          <w:p w14:paraId="14E1D3E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eastAsia" w:ascii="宋体" w:hAnsi="宋体" w:eastAsia="宋体" w:cs="宋体"/>
                <w:spacing w:val="-1"/>
                <w:sz w:val="21"/>
                <w:szCs w:val="21"/>
                <w:highlight w:val="none"/>
              </w:rPr>
            </w:pPr>
            <w:r>
              <w:rPr>
                <w:rFonts w:hint="eastAsia" w:ascii="宋体" w:hAnsi="宋体" w:eastAsia="宋体" w:cs="宋体"/>
                <w:color w:val="000000"/>
                <w:kern w:val="0"/>
                <w:sz w:val="21"/>
                <w:szCs w:val="21"/>
                <w:highlight w:val="none"/>
                <w:lang w:val="en-US" w:eastAsia="zh-CN" w:bidi="ar"/>
              </w:rPr>
              <w:t xml:space="preserve">定标监督委员会组建 </w:t>
            </w:r>
          </w:p>
        </w:tc>
        <w:tc>
          <w:tcPr>
            <w:tcW w:w="3475" w:type="pct"/>
            <w:tcBorders>
              <w:bottom w:val="single" w:color="000000" w:sz="2" w:space="0"/>
            </w:tcBorders>
            <w:vAlign w:val="center"/>
          </w:tcPr>
          <w:p w14:paraId="3754580B">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rFonts w:hint="eastAsia" w:ascii="宋体" w:hAnsi="宋体" w:eastAsia="宋体" w:cs="宋体"/>
                <w:spacing w:val="-1"/>
                <w:sz w:val="21"/>
                <w:szCs w:val="21"/>
                <w:highlight w:val="none"/>
              </w:rPr>
            </w:pPr>
            <w:r>
              <w:rPr>
                <w:rFonts w:hint="default" w:ascii="Times New Roman" w:hAnsi="Times New Roman" w:eastAsia="宋体" w:cs="Times New Roman"/>
                <w:highlight w:val="none"/>
                <w:lang w:val="en-US" w:eastAsia="zh-CN"/>
              </w:rPr>
              <w:t>各行业行政主管部门牵头成立市定标监督委员会</w:t>
            </w:r>
            <w:r>
              <w:rPr>
                <w:rFonts w:hint="eastAsia" w:ascii="宋体" w:hAnsi="宋体" w:eastAsia="宋体" w:cs="宋体"/>
                <w:kern w:val="0"/>
                <w:sz w:val="21"/>
                <w:szCs w:val="21"/>
                <w:highlight w:val="none"/>
                <w:lang w:val="en-US" w:eastAsia="zh-CN"/>
              </w:rPr>
              <w:t>。</w:t>
            </w:r>
          </w:p>
        </w:tc>
      </w:tr>
      <w:tr w14:paraId="4AFF9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2" w:hRule="atLeast"/>
        </w:trPr>
        <w:tc>
          <w:tcPr>
            <w:tcW w:w="491" w:type="pct"/>
            <w:tcBorders>
              <w:bottom w:val="single" w:color="000000" w:sz="2" w:space="0"/>
            </w:tcBorders>
            <w:vAlign w:val="center"/>
          </w:tcPr>
          <w:p w14:paraId="4128489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default" w:ascii="宋体" w:hAnsi="宋体" w:eastAsia="宋体" w:cs="宋体"/>
                <w:spacing w:val="-2"/>
                <w:sz w:val="21"/>
                <w:szCs w:val="21"/>
                <w:highlight w:val="none"/>
                <w:lang w:val="en-US"/>
              </w:rPr>
            </w:pPr>
            <w:r>
              <w:rPr>
                <w:rFonts w:hint="eastAsia" w:ascii="宋体" w:hAnsi="宋体" w:eastAsia="宋体" w:cs="宋体"/>
                <w:spacing w:val="-2"/>
                <w:sz w:val="21"/>
                <w:szCs w:val="21"/>
                <w:highlight w:val="none"/>
                <w:lang w:val="en-US" w:eastAsia="zh-CN"/>
              </w:rPr>
              <w:t>6.</w:t>
            </w:r>
            <w:r>
              <w:rPr>
                <w:rFonts w:hint="eastAsia" w:cs="宋体"/>
                <w:spacing w:val="-2"/>
                <w:sz w:val="21"/>
                <w:szCs w:val="21"/>
                <w:highlight w:val="none"/>
                <w:lang w:val="en-US" w:eastAsia="zh-CN"/>
              </w:rPr>
              <w:t>5</w:t>
            </w:r>
          </w:p>
        </w:tc>
        <w:tc>
          <w:tcPr>
            <w:tcW w:w="1032" w:type="pct"/>
            <w:tcBorders>
              <w:bottom w:val="single" w:color="000000" w:sz="2" w:space="0"/>
            </w:tcBorders>
            <w:vAlign w:val="center"/>
          </w:tcPr>
          <w:p w14:paraId="5E8A6F4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eastAsia" w:ascii="宋体" w:hAnsi="宋体" w:eastAsia="宋体" w:cs="宋体"/>
                <w:spacing w:val="-1"/>
                <w:sz w:val="21"/>
                <w:szCs w:val="21"/>
                <w:highlight w:val="none"/>
              </w:rPr>
            </w:pPr>
            <w:r>
              <w:rPr>
                <w:rFonts w:hint="eastAsia" w:ascii="宋体" w:hAnsi="宋体" w:eastAsia="宋体" w:cs="宋体"/>
                <w:color w:val="000000"/>
                <w:kern w:val="0"/>
                <w:sz w:val="21"/>
                <w:szCs w:val="21"/>
                <w:highlight w:val="none"/>
                <w:lang w:val="en-US" w:eastAsia="zh-CN" w:bidi="ar"/>
              </w:rPr>
              <w:t>定标委员会组建</w:t>
            </w:r>
          </w:p>
        </w:tc>
        <w:tc>
          <w:tcPr>
            <w:tcW w:w="3475" w:type="pct"/>
            <w:tcBorders>
              <w:bottom w:val="single" w:color="000000" w:sz="2" w:space="0"/>
            </w:tcBorders>
            <w:vAlign w:val="top"/>
          </w:tcPr>
          <w:p w14:paraId="6D959295">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kern w:val="0"/>
                <w:sz w:val="21"/>
                <w:szCs w:val="21"/>
                <w:highlight w:val="none"/>
                <w:lang w:val="en-US" w:eastAsia="zh-CN"/>
              </w:rPr>
            </w:pPr>
          </w:p>
          <w:p w14:paraId="3F94750E">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由招标人按规定组建，成员数量为 5 人及以上单数，定标委员会组长由招标人主要负责人担任； </w:t>
            </w:r>
          </w:p>
          <w:p w14:paraId="5CE40C26">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textAlignment w:val="baseline"/>
              <w:rPr>
                <w:rFonts w:hint="eastAsia" w:ascii="宋体" w:hAnsi="宋体" w:eastAsia="宋体" w:cs="宋体"/>
                <w:spacing w:val="-1"/>
                <w:sz w:val="21"/>
                <w:szCs w:val="21"/>
                <w:highlight w:val="none"/>
              </w:rPr>
            </w:pPr>
            <w:r>
              <w:rPr>
                <w:rFonts w:hint="eastAsia" w:ascii="宋体" w:hAnsi="宋体" w:eastAsia="宋体" w:cs="宋体"/>
                <w:kern w:val="0"/>
                <w:sz w:val="21"/>
                <w:szCs w:val="21"/>
                <w:highlight w:val="none"/>
                <w:lang w:val="en-US" w:eastAsia="zh-CN"/>
              </w:rPr>
              <w:t>本项目定标成员库类别：☐A 类库；☑B 类库。</w:t>
            </w:r>
          </w:p>
        </w:tc>
      </w:tr>
      <w:tr w14:paraId="09EBE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0" w:hRule="atLeast"/>
        </w:trPr>
        <w:tc>
          <w:tcPr>
            <w:tcW w:w="491" w:type="pct"/>
            <w:tcBorders>
              <w:bottom w:val="single" w:color="000000" w:sz="2" w:space="0"/>
            </w:tcBorders>
            <w:vAlign w:val="center"/>
          </w:tcPr>
          <w:p w14:paraId="4A7D46EB">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default" w:ascii="宋体" w:hAnsi="宋体" w:eastAsia="宋体" w:cs="宋体"/>
                <w:spacing w:val="-2"/>
                <w:sz w:val="21"/>
                <w:szCs w:val="21"/>
                <w:highlight w:val="none"/>
                <w:lang w:val="en-US"/>
              </w:rPr>
            </w:pPr>
            <w:r>
              <w:rPr>
                <w:rFonts w:hint="eastAsia" w:ascii="宋体" w:hAnsi="宋体" w:eastAsia="宋体" w:cs="宋体"/>
                <w:spacing w:val="-2"/>
                <w:sz w:val="21"/>
                <w:szCs w:val="21"/>
                <w:highlight w:val="none"/>
                <w:lang w:val="en-US" w:eastAsia="zh-CN"/>
              </w:rPr>
              <w:t>6.</w:t>
            </w:r>
            <w:r>
              <w:rPr>
                <w:rFonts w:hint="eastAsia" w:cs="宋体"/>
                <w:spacing w:val="-2"/>
                <w:sz w:val="21"/>
                <w:szCs w:val="21"/>
                <w:highlight w:val="none"/>
                <w:lang w:val="en-US" w:eastAsia="zh-CN"/>
              </w:rPr>
              <w:t>6</w:t>
            </w:r>
          </w:p>
        </w:tc>
        <w:tc>
          <w:tcPr>
            <w:tcW w:w="1032" w:type="pct"/>
            <w:tcBorders>
              <w:bottom w:val="single" w:color="000000" w:sz="2" w:space="0"/>
            </w:tcBorders>
            <w:vAlign w:val="center"/>
          </w:tcPr>
          <w:p w14:paraId="58744E5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eastAsia" w:ascii="宋体" w:hAnsi="宋体" w:eastAsia="宋体" w:cs="宋体"/>
                <w:spacing w:val="-1"/>
                <w:sz w:val="21"/>
                <w:szCs w:val="21"/>
                <w:highlight w:val="none"/>
              </w:rPr>
            </w:pPr>
            <w:r>
              <w:rPr>
                <w:rFonts w:hint="eastAsia" w:ascii="宋体" w:hAnsi="宋体" w:eastAsia="宋体" w:cs="宋体"/>
                <w:color w:val="000000"/>
                <w:kern w:val="0"/>
                <w:sz w:val="21"/>
                <w:szCs w:val="21"/>
                <w:highlight w:val="none"/>
                <w:lang w:val="en-US" w:eastAsia="zh-CN" w:bidi="ar"/>
              </w:rPr>
              <w:t>考察</w:t>
            </w:r>
            <w:r>
              <w:rPr>
                <w:rFonts w:hint="eastAsia" w:cs="宋体"/>
                <w:color w:val="000000"/>
                <w:kern w:val="0"/>
                <w:sz w:val="21"/>
                <w:szCs w:val="21"/>
                <w:highlight w:val="none"/>
                <w:lang w:val="en-US" w:eastAsia="zh-CN" w:bidi="ar"/>
              </w:rPr>
              <w:t>中标候选人</w:t>
            </w:r>
            <w:r>
              <w:rPr>
                <w:rFonts w:hint="eastAsia" w:ascii="宋体" w:hAnsi="宋体" w:eastAsia="宋体" w:cs="宋体"/>
                <w:color w:val="000000"/>
                <w:kern w:val="0"/>
                <w:sz w:val="21"/>
                <w:szCs w:val="21"/>
                <w:highlight w:val="none"/>
                <w:lang w:val="en-US" w:eastAsia="zh-CN" w:bidi="ar"/>
              </w:rPr>
              <w:t>情况</w:t>
            </w:r>
          </w:p>
        </w:tc>
        <w:tc>
          <w:tcPr>
            <w:tcW w:w="3475" w:type="pct"/>
            <w:tcBorders>
              <w:bottom w:val="single" w:color="000000" w:sz="2" w:space="0"/>
            </w:tcBorders>
            <w:vAlign w:val="top"/>
          </w:tcPr>
          <w:p w14:paraId="516E63C5">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是否考察中标候选人： </w:t>
            </w:r>
          </w:p>
          <w:p w14:paraId="4B777DC7">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☑不考察； </w:t>
            </w:r>
          </w:p>
          <w:p w14:paraId="78729D49">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rFonts w:hint="eastAsia" w:ascii="宋体" w:hAnsi="宋体" w:eastAsia="宋体" w:cs="宋体"/>
                <w:spacing w:val="-1"/>
                <w:sz w:val="21"/>
                <w:szCs w:val="21"/>
                <w:highlight w:val="none"/>
              </w:rPr>
            </w:pPr>
            <w:r>
              <w:rPr>
                <w:rFonts w:hint="eastAsia" w:ascii="宋体" w:hAnsi="宋体" w:eastAsia="宋体" w:cs="宋体"/>
                <w:kern w:val="0"/>
                <w:sz w:val="21"/>
                <w:szCs w:val="21"/>
                <w:highlight w:val="none"/>
                <w:lang w:val="en-US" w:eastAsia="zh-CN"/>
              </w:rPr>
              <w:t>☐考察：考察小组人员由招标人确定；考察小组在定标会议召开前需要对中标候选人进行考察、质询，并出具考察报告作为定标辅助。考察报告中不得有明示或暗示中标单位的内容。考察时，对所有</w:t>
            </w:r>
            <w:r>
              <w:rPr>
                <w:rFonts w:hint="eastAsia" w:cs="宋体"/>
                <w:kern w:val="0"/>
                <w:sz w:val="21"/>
                <w:szCs w:val="21"/>
                <w:highlight w:val="none"/>
                <w:lang w:val="en-US" w:eastAsia="zh-CN"/>
              </w:rPr>
              <w:t>中标候选人</w:t>
            </w:r>
            <w:r>
              <w:rPr>
                <w:rFonts w:hint="eastAsia" w:ascii="宋体" w:hAnsi="宋体" w:eastAsia="宋体" w:cs="宋体"/>
                <w:kern w:val="0"/>
                <w:sz w:val="21"/>
                <w:szCs w:val="21"/>
                <w:highlight w:val="none"/>
                <w:lang w:val="en-US" w:eastAsia="zh-CN"/>
              </w:rPr>
              <w:t>进行考察。</w:t>
            </w:r>
          </w:p>
        </w:tc>
      </w:tr>
      <w:tr w14:paraId="674AE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0" w:hRule="atLeast"/>
        </w:trPr>
        <w:tc>
          <w:tcPr>
            <w:tcW w:w="491" w:type="pct"/>
            <w:tcBorders>
              <w:bottom w:val="single" w:color="000000" w:sz="2" w:space="0"/>
            </w:tcBorders>
            <w:vAlign w:val="center"/>
          </w:tcPr>
          <w:p w14:paraId="5487E68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default" w:ascii="宋体" w:hAnsi="宋体" w:eastAsia="宋体" w:cs="宋体"/>
                <w:spacing w:val="-2"/>
                <w:sz w:val="21"/>
                <w:szCs w:val="21"/>
                <w:highlight w:val="none"/>
                <w:lang w:val="en-US"/>
              </w:rPr>
            </w:pPr>
            <w:r>
              <w:rPr>
                <w:rFonts w:hint="eastAsia" w:ascii="宋体" w:hAnsi="宋体" w:eastAsia="宋体" w:cs="宋体"/>
                <w:spacing w:val="-2"/>
                <w:sz w:val="21"/>
                <w:szCs w:val="21"/>
                <w:highlight w:val="none"/>
                <w:lang w:val="en-US" w:eastAsia="zh-CN"/>
              </w:rPr>
              <w:t>6.</w:t>
            </w:r>
            <w:r>
              <w:rPr>
                <w:rFonts w:hint="eastAsia" w:cs="宋体"/>
                <w:spacing w:val="-2"/>
                <w:sz w:val="21"/>
                <w:szCs w:val="21"/>
                <w:highlight w:val="none"/>
                <w:lang w:val="en-US" w:eastAsia="zh-CN"/>
              </w:rPr>
              <w:t>7</w:t>
            </w:r>
          </w:p>
        </w:tc>
        <w:tc>
          <w:tcPr>
            <w:tcW w:w="1032" w:type="pct"/>
            <w:tcBorders>
              <w:bottom w:val="single" w:color="000000" w:sz="2" w:space="0"/>
            </w:tcBorders>
            <w:vAlign w:val="center"/>
          </w:tcPr>
          <w:p w14:paraId="4B36DF1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eastAsia" w:ascii="宋体" w:hAnsi="宋体" w:eastAsia="宋体" w:cs="宋体"/>
                <w:spacing w:val="-1"/>
                <w:sz w:val="21"/>
                <w:szCs w:val="21"/>
                <w:highlight w:val="none"/>
              </w:rPr>
            </w:pPr>
            <w:r>
              <w:rPr>
                <w:rFonts w:hint="eastAsia" w:ascii="宋体" w:hAnsi="宋体" w:eastAsia="宋体" w:cs="宋体"/>
                <w:color w:val="000000"/>
                <w:kern w:val="0"/>
                <w:sz w:val="21"/>
                <w:szCs w:val="21"/>
                <w:highlight w:val="none"/>
                <w:lang w:val="en-US" w:eastAsia="zh-CN" w:bidi="ar"/>
              </w:rPr>
              <w:t>定标方法</w:t>
            </w:r>
          </w:p>
        </w:tc>
        <w:tc>
          <w:tcPr>
            <w:tcW w:w="3475" w:type="pct"/>
            <w:tcBorders>
              <w:bottom w:val="single" w:color="000000" w:sz="2" w:space="0"/>
            </w:tcBorders>
            <w:vAlign w:val="top"/>
          </w:tcPr>
          <w:p w14:paraId="0BF963B3">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□集体议事法 </w:t>
            </w:r>
          </w:p>
          <w:p w14:paraId="1721339C">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☑票决定标法 </w:t>
            </w:r>
          </w:p>
          <w:p w14:paraId="3EDA032B">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left="105" w:leftChars="50" w:right="105" w:rightChars="50"/>
              <w:jc w:val="left"/>
              <w:textAlignment w:val="baseline"/>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☐低中选优定标法 </w:t>
            </w:r>
          </w:p>
          <w:p w14:paraId="04506F56">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rFonts w:hint="eastAsia" w:ascii="宋体" w:hAnsi="宋体" w:eastAsia="宋体" w:cs="宋体"/>
                <w:spacing w:val="-1"/>
                <w:sz w:val="21"/>
                <w:szCs w:val="21"/>
                <w:highlight w:val="none"/>
              </w:rPr>
            </w:pPr>
            <w:r>
              <w:rPr>
                <w:rFonts w:hint="eastAsia" w:ascii="宋体" w:hAnsi="宋体" w:eastAsia="宋体" w:cs="宋体"/>
                <w:kern w:val="0"/>
                <w:sz w:val="21"/>
                <w:szCs w:val="21"/>
                <w:highlight w:val="none"/>
                <w:lang w:val="en-US" w:eastAsia="zh-CN"/>
              </w:rPr>
              <w:t>具体程序按菏政办字【2023】53 号文件执行</w:t>
            </w:r>
          </w:p>
        </w:tc>
      </w:tr>
      <w:tr w14:paraId="13DA3E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5" w:hRule="atLeast"/>
        </w:trPr>
        <w:tc>
          <w:tcPr>
            <w:tcW w:w="491" w:type="pct"/>
            <w:tcBorders>
              <w:bottom w:val="single" w:color="000000" w:sz="2" w:space="0"/>
            </w:tcBorders>
            <w:vAlign w:val="center"/>
          </w:tcPr>
          <w:p w14:paraId="641A73D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default" w:ascii="宋体" w:hAnsi="宋体" w:eastAsia="宋体" w:cs="宋体"/>
                <w:spacing w:val="-2"/>
                <w:sz w:val="21"/>
                <w:szCs w:val="21"/>
                <w:highlight w:val="none"/>
                <w:lang w:val="en-US"/>
              </w:rPr>
            </w:pPr>
            <w:r>
              <w:rPr>
                <w:rFonts w:hint="eastAsia" w:ascii="宋体" w:hAnsi="宋体" w:eastAsia="宋体" w:cs="宋体"/>
                <w:spacing w:val="-2"/>
                <w:sz w:val="21"/>
                <w:szCs w:val="21"/>
                <w:highlight w:val="none"/>
                <w:lang w:val="en-US" w:eastAsia="zh-CN"/>
              </w:rPr>
              <w:t>6.</w:t>
            </w:r>
            <w:r>
              <w:rPr>
                <w:rFonts w:hint="eastAsia" w:cs="宋体"/>
                <w:spacing w:val="-2"/>
                <w:sz w:val="21"/>
                <w:szCs w:val="21"/>
                <w:highlight w:val="none"/>
                <w:lang w:val="en-US" w:eastAsia="zh-CN"/>
              </w:rPr>
              <w:t>7</w:t>
            </w:r>
          </w:p>
        </w:tc>
        <w:tc>
          <w:tcPr>
            <w:tcW w:w="1032" w:type="pct"/>
            <w:tcBorders>
              <w:bottom w:val="single" w:color="000000" w:sz="2" w:space="0"/>
            </w:tcBorders>
            <w:vAlign w:val="center"/>
          </w:tcPr>
          <w:p w14:paraId="58891F1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eastAsia" w:ascii="宋体" w:hAnsi="宋体" w:eastAsia="宋体" w:cs="宋体"/>
                <w:spacing w:val="-1"/>
                <w:sz w:val="21"/>
                <w:szCs w:val="21"/>
                <w:highlight w:val="none"/>
              </w:rPr>
            </w:pPr>
            <w:r>
              <w:rPr>
                <w:rFonts w:hint="eastAsia" w:ascii="宋体" w:hAnsi="宋体" w:eastAsia="宋体" w:cs="宋体"/>
                <w:color w:val="000000"/>
                <w:kern w:val="0"/>
                <w:sz w:val="21"/>
                <w:szCs w:val="21"/>
                <w:highlight w:val="none"/>
                <w:lang w:val="en-US" w:eastAsia="zh-CN" w:bidi="ar"/>
              </w:rPr>
              <w:t>是否由</w:t>
            </w:r>
            <w:r>
              <w:rPr>
                <w:rFonts w:hint="eastAsia" w:cs="宋体"/>
                <w:color w:val="000000"/>
                <w:kern w:val="0"/>
                <w:sz w:val="21"/>
                <w:szCs w:val="21"/>
                <w:highlight w:val="none"/>
                <w:lang w:val="en-US" w:eastAsia="zh-CN" w:bidi="ar"/>
              </w:rPr>
              <w:t>中标候选人</w:t>
            </w:r>
            <w:r>
              <w:rPr>
                <w:rFonts w:hint="eastAsia" w:ascii="宋体" w:hAnsi="宋体" w:eastAsia="宋体" w:cs="宋体"/>
                <w:color w:val="000000"/>
                <w:kern w:val="0"/>
                <w:sz w:val="21"/>
                <w:szCs w:val="21"/>
                <w:highlight w:val="none"/>
                <w:lang w:val="en-US" w:eastAsia="zh-CN" w:bidi="ar"/>
              </w:rPr>
              <w:t>向定标委员会进行答辩</w:t>
            </w:r>
          </w:p>
        </w:tc>
        <w:tc>
          <w:tcPr>
            <w:tcW w:w="3475" w:type="pct"/>
            <w:tcBorders>
              <w:bottom w:val="single" w:color="000000" w:sz="2" w:space="0"/>
            </w:tcBorders>
            <w:vAlign w:val="center"/>
          </w:tcPr>
          <w:p w14:paraId="5CA9850E">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rFonts w:hint="eastAsia" w:ascii="宋体" w:hAnsi="宋体" w:eastAsia="宋体" w:cs="宋体"/>
                <w:spacing w:val="-1"/>
                <w:sz w:val="21"/>
                <w:szCs w:val="21"/>
                <w:highlight w:val="none"/>
              </w:rPr>
            </w:pPr>
            <w:r>
              <w:rPr>
                <w:rFonts w:hint="eastAsia" w:ascii="宋体" w:hAnsi="宋体" w:eastAsia="宋体" w:cs="宋体"/>
                <w:kern w:val="0"/>
                <w:sz w:val="21"/>
                <w:szCs w:val="21"/>
                <w:highlight w:val="none"/>
                <w:lang w:val="en-US" w:eastAsia="zh-CN"/>
              </w:rPr>
              <w:t>否</w:t>
            </w:r>
          </w:p>
        </w:tc>
      </w:tr>
      <w:tr w14:paraId="2B67C2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5" w:hRule="atLeast"/>
        </w:trPr>
        <w:tc>
          <w:tcPr>
            <w:tcW w:w="491" w:type="pct"/>
            <w:tcBorders>
              <w:bottom w:val="single" w:color="000000" w:sz="2" w:space="0"/>
            </w:tcBorders>
            <w:vAlign w:val="center"/>
          </w:tcPr>
          <w:p w14:paraId="45CF401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default" w:ascii="宋体" w:hAnsi="宋体" w:eastAsia="宋体" w:cs="宋体"/>
                <w:spacing w:val="-2"/>
                <w:sz w:val="21"/>
                <w:szCs w:val="21"/>
                <w:highlight w:val="none"/>
                <w:lang w:val="en-US" w:eastAsia="zh-CN"/>
              </w:rPr>
            </w:pPr>
            <w:r>
              <w:rPr>
                <w:rFonts w:hint="eastAsia" w:cs="宋体"/>
                <w:spacing w:val="-2"/>
                <w:sz w:val="21"/>
                <w:szCs w:val="21"/>
                <w:highlight w:val="none"/>
                <w:lang w:val="en-US" w:eastAsia="zh-CN"/>
              </w:rPr>
              <w:t>6.8</w:t>
            </w:r>
          </w:p>
        </w:tc>
        <w:tc>
          <w:tcPr>
            <w:tcW w:w="1032" w:type="pct"/>
            <w:tcBorders>
              <w:bottom w:val="single" w:color="000000" w:sz="2" w:space="0"/>
            </w:tcBorders>
            <w:vAlign w:val="center"/>
          </w:tcPr>
          <w:p w14:paraId="4315D9DC">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center"/>
              <w:textAlignment w:val="baseline"/>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履约保证金</w:t>
            </w:r>
          </w:p>
        </w:tc>
        <w:tc>
          <w:tcPr>
            <w:tcW w:w="3475" w:type="pct"/>
            <w:tcBorders>
              <w:bottom w:val="single" w:color="000000" w:sz="2" w:space="0"/>
            </w:tcBorders>
            <w:vAlign w:val="center"/>
          </w:tcPr>
          <w:p w14:paraId="319D1070">
            <w:pPr>
              <w:keepNext w:val="0"/>
              <w:keepLines w:val="0"/>
              <w:suppressLineNumbers w:val="0"/>
              <w:spacing w:before="30" w:beforeAutospacing="0" w:afterAutospacing="0" w:line="228" w:lineRule="auto"/>
              <w:ind w:left="11"/>
              <w:rPr>
                <w:rFonts w:hint="eastAsia" w:ascii="宋体" w:hAnsi="宋体" w:eastAsia="宋体" w:cs="宋体"/>
                <w:b/>
                <w:bCs/>
                <w:snapToGrid w:val="0"/>
                <w:color w:val="000000"/>
                <w:kern w:val="0"/>
                <w:sz w:val="21"/>
                <w:szCs w:val="21"/>
                <w:highlight w:val="none"/>
                <w:lang w:val="en-US" w:eastAsia="zh-CN" w:bidi="ar-SA"/>
              </w:rPr>
            </w:pPr>
            <w:r>
              <w:rPr>
                <w:rFonts w:hint="eastAsia" w:ascii="宋体" w:hAnsi="宋体" w:eastAsia="宋体" w:cs="宋体"/>
                <w:b/>
                <w:bCs/>
                <w:snapToGrid w:val="0"/>
                <w:color w:val="000000"/>
                <w:kern w:val="0"/>
                <w:sz w:val="21"/>
                <w:szCs w:val="21"/>
                <w:highlight w:val="none"/>
                <w:lang w:val="en-US" w:eastAsia="zh-CN" w:bidi="ar-SA"/>
              </w:rPr>
              <w:t>履约保证金的金额：针对中小微企业应免收履约保证金，根据招标人要求如确需收取的，金额为中标金额的3%</w:t>
            </w:r>
          </w:p>
          <w:p w14:paraId="320F313E">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40" w:lineRule="auto"/>
              <w:textAlignment w:val="auto"/>
              <w:rPr>
                <w:rFonts w:hint="eastAsia" w:ascii="宋体" w:hAnsi="宋体" w:eastAsia="宋体" w:cs="宋体"/>
                <w:snapToGrid w:val="0"/>
                <w:color w:val="000000"/>
                <w:kern w:val="0"/>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履约保证金的形式：</w:t>
            </w:r>
          </w:p>
          <w:p w14:paraId="14AF6CCF">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40" w:lineRule="auto"/>
              <w:textAlignment w:val="auto"/>
              <w:rPr>
                <w:rFonts w:hint="eastAsia" w:ascii="宋体" w:hAnsi="宋体" w:eastAsia="宋体" w:cs="宋体"/>
                <w:b/>
                <w:bCs/>
                <w:snapToGrid w:val="0"/>
                <w:color w:val="000000"/>
                <w:kern w:val="0"/>
                <w:sz w:val="21"/>
                <w:szCs w:val="21"/>
                <w:highlight w:val="none"/>
                <w:lang w:val="en-US" w:eastAsia="zh-CN" w:bidi="ar-SA"/>
              </w:rPr>
            </w:pPr>
            <w:r>
              <w:rPr>
                <w:rFonts w:hint="eastAsia" w:ascii="宋体" w:hAnsi="宋体" w:eastAsia="宋体" w:cs="宋体"/>
                <w:b/>
                <w:bCs/>
                <w:snapToGrid w:val="0"/>
                <w:color w:val="000000"/>
                <w:kern w:val="0"/>
                <w:sz w:val="21"/>
                <w:szCs w:val="21"/>
                <w:highlight w:val="none"/>
                <w:lang w:val="en-US" w:eastAsia="zh-CN" w:bidi="ar-SA"/>
              </w:rPr>
              <w:t>（1）转账、电汇方式缴纳</w:t>
            </w:r>
          </w:p>
          <w:p w14:paraId="1A8407B4">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40" w:lineRule="auto"/>
              <w:textAlignment w:val="auto"/>
              <w:rPr>
                <w:rFonts w:hint="eastAsia" w:ascii="宋体" w:hAnsi="宋体" w:eastAsia="宋体" w:cs="宋体"/>
                <w:snapToGrid w:val="0"/>
                <w:color w:val="000000"/>
                <w:kern w:val="0"/>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中标人须自中标通知书发出后及时缴纳履约保证金，在本公司账户汇入招标人指定账户。</w:t>
            </w:r>
          </w:p>
          <w:p w14:paraId="7575F3BE">
            <w:pPr>
              <w:pStyle w:val="37"/>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Autospacing="0" w:line="240" w:lineRule="auto"/>
              <w:ind w:right="0"/>
              <w:jc w:val="left"/>
              <w:textAlignment w:val="auto"/>
              <w:rPr>
                <w:rFonts w:hint="eastAsia" w:ascii="宋体" w:hAnsi="宋体" w:eastAsia="宋体" w:cs="宋体"/>
                <w:b/>
                <w:bCs/>
                <w:snapToGrid w:val="0"/>
                <w:color w:val="000000"/>
                <w:kern w:val="0"/>
                <w:sz w:val="21"/>
                <w:szCs w:val="21"/>
                <w:highlight w:val="none"/>
                <w:lang w:val="en-US" w:eastAsia="zh-CN" w:bidi="ar-SA"/>
              </w:rPr>
            </w:pPr>
            <w:r>
              <w:rPr>
                <w:rFonts w:hint="eastAsia" w:ascii="宋体" w:hAnsi="宋体" w:eastAsia="宋体" w:cs="宋体"/>
                <w:b/>
                <w:bCs/>
                <w:snapToGrid w:val="0"/>
                <w:color w:val="000000"/>
                <w:kern w:val="0"/>
                <w:sz w:val="21"/>
                <w:szCs w:val="21"/>
                <w:highlight w:val="none"/>
                <w:lang w:val="en-US" w:eastAsia="zh-CN" w:bidi="ar-SA"/>
              </w:rPr>
              <w:t>（2）以银行保函、保险公司的保险或者经营稳健、财务状况良好的融资担保公司担保的：</w:t>
            </w:r>
          </w:p>
          <w:p w14:paraId="27D6BB48">
            <w:pPr>
              <w:keepNext w:val="0"/>
              <w:keepLines w:val="0"/>
              <w:pageBreakBefore w:val="0"/>
              <w:widowControl w:val="0"/>
              <w:suppressLineNumbers w:val="0"/>
              <w:kinsoku/>
              <w:wordWrap/>
              <w:overflowPunct/>
              <w:topLinePunct w:val="0"/>
              <w:autoSpaceDE w:val="0"/>
              <w:autoSpaceDN w:val="0"/>
              <w:bidi w:val="0"/>
              <w:adjustRightInd/>
              <w:snapToGrid/>
              <w:spacing w:before="164" w:beforeAutospacing="0" w:afterAutospacing="0" w:line="240" w:lineRule="auto"/>
              <w:ind w:left="9" w:right="20"/>
              <w:textAlignment w:val="auto"/>
              <w:rPr>
                <w:rFonts w:hint="eastAsia" w:ascii="宋体" w:hAnsi="宋体" w:eastAsia="宋体" w:cs="宋体"/>
                <w:snapToGrid w:val="0"/>
                <w:color w:val="000000"/>
                <w:kern w:val="0"/>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保函原件在签订合同前在招标人处备案，保函金额应不低于履约保证金金额，保函有效期应不少于投标有效期（被保险人/受益人需为招标人，保函必须真实有效）。</w:t>
            </w:r>
          </w:p>
          <w:p w14:paraId="04DB0355">
            <w:pPr>
              <w:pStyle w:val="34"/>
              <w:keepNext w:val="0"/>
              <w:keepLines w:val="0"/>
              <w:pageBreakBefore w:val="0"/>
              <w:widowControl/>
              <w:kinsoku w:val="0"/>
              <w:wordWrap/>
              <w:overflowPunct/>
              <w:topLinePunct w:val="0"/>
              <w:autoSpaceDE w:val="0"/>
              <w:autoSpaceDN w:val="0"/>
              <w:bidi w:val="0"/>
              <w:adjustRightInd w:val="0"/>
              <w:snapToGrid w:val="0"/>
              <w:spacing w:line="360" w:lineRule="auto"/>
              <w:ind w:right="105" w:rightChars="50"/>
              <w:jc w:val="both"/>
              <w:textAlignment w:val="baseline"/>
              <w:rPr>
                <w:rFonts w:hint="eastAsia" w:ascii="宋体" w:hAnsi="宋体" w:eastAsia="宋体" w:cs="宋体"/>
                <w:snapToGrid w:val="0"/>
                <w:color w:val="000000"/>
                <w:kern w:val="0"/>
                <w:sz w:val="21"/>
                <w:szCs w:val="21"/>
                <w:highlight w:val="none"/>
                <w:lang w:val="en-US" w:eastAsia="zh-CN" w:bidi="ar-SA"/>
              </w:rPr>
            </w:pPr>
            <w:r>
              <w:rPr>
                <w:rFonts w:hint="eastAsia" w:ascii="宋体" w:hAnsi="宋体" w:eastAsia="宋体" w:cs="宋体"/>
                <w:snapToGrid w:val="0"/>
                <w:color w:val="000000"/>
                <w:kern w:val="0"/>
                <w:sz w:val="21"/>
                <w:szCs w:val="21"/>
                <w:highlight w:val="none"/>
                <w:lang w:val="en-US" w:eastAsia="zh-CN" w:bidi="ar-SA"/>
              </w:rPr>
              <w:t>由相关银行、保险公司、担保公司承担因投标人原因给招标人造成的损失，超过投标保证金数额的，中标人还应当对超过部分予以赔偿。</w:t>
            </w:r>
          </w:p>
        </w:tc>
      </w:tr>
      <w:tr w14:paraId="24F498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491" w:type="pct"/>
            <w:vAlign w:val="center"/>
          </w:tcPr>
          <w:p w14:paraId="5234A80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eastAsia="宋体"/>
                <w:highlight w:val="none"/>
                <w:lang w:eastAsia="zh-CN"/>
              </w:rPr>
            </w:pPr>
            <w:r>
              <w:rPr>
                <w:rFonts w:hint="eastAsia"/>
                <w:spacing w:val="-6"/>
                <w:highlight w:val="none"/>
                <w:lang w:val="en-US" w:eastAsia="zh-CN"/>
              </w:rPr>
              <w:t>7</w:t>
            </w:r>
          </w:p>
        </w:tc>
        <w:tc>
          <w:tcPr>
            <w:tcW w:w="4508" w:type="pct"/>
            <w:gridSpan w:val="2"/>
            <w:vAlign w:val="center"/>
          </w:tcPr>
          <w:p w14:paraId="1B38998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需要补充的其他内容</w:t>
            </w:r>
          </w:p>
        </w:tc>
      </w:tr>
      <w:tr w14:paraId="6E661F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91" w:type="pct"/>
            <w:vAlign w:val="center"/>
          </w:tcPr>
          <w:p w14:paraId="1186CA7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rFonts w:hint="eastAsia"/>
                <w:spacing w:val="-5"/>
                <w:highlight w:val="none"/>
                <w:lang w:val="en-US" w:eastAsia="zh-CN"/>
              </w:rPr>
              <w:t>7</w:t>
            </w:r>
            <w:r>
              <w:rPr>
                <w:spacing w:val="-5"/>
                <w:highlight w:val="none"/>
              </w:rPr>
              <w:t>.1</w:t>
            </w:r>
          </w:p>
        </w:tc>
        <w:tc>
          <w:tcPr>
            <w:tcW w:w="1032" w:type="pct"/>
            <w:vAlign w:val="center"/>
          </w:tcPr>
          <w:p w14:paraId="5F52087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资格审查证件</w:t>
            </w:r>
          </w:p>
        </w:tc>
        <w:tc>
          <w:tcPr>
            <w:tcW w:w="3475" w:type="pct"/>
            <w:vAlign w:val="center"/>
          </w:tcPr>
          <w:p w14:paraId="313530EE">
            <w:pPr>
              <w:pStyle w:val="34"/>
              <w:keepNext w:val="0"/>
              <w:keepLines w:val="0"/>
              <w:pageBreakBefore w:val="0"/>
              <w:widowControl/>
              <w:numPr>
                <w:ilvl w:val="0"/>
                <w:numId w:val="1"/>
              </w:numPr>
              <w:tabs>
                <w:tab w:val="left" w:pos="223"/>
              </w:tabs>
              <w:kinsoku w:val="0"/>
              <w:wordWrap/>
              <w:overflowPunct/>
              <w:topLinePunct w:val="0"/>
              <w:autoSpaceDE w:val="0"/>
              <w:autoSpaceDN w:val="0"/>
              <w:bidi w:val="0"/>
              <w:adjustRightInd w:val="0"/>
              <w:snapToGrid w:val="0"/>
              <w:spacing w:before="0" w:beforeLines="50" w:after="0" w:line="360" w:lineRule="auto"/>
              <w:ind w:left="432" w:leftChars="0" w:right="105" w:rightChars="50" w:hanging="432" w:hangingChars="215"/>
              <w:jc w:val="both"/>
              <w:textAlignment w:val="baseline"/>
              <w:rPr>
                <w:b/>
                <w:bCs/>
                <w:spacing w:val="-5"/>
                <w:highlight w:val="none"/>
                <w:u w:val="single" w:color="auto"/>
              </w:rPr>
            </w:pPr>
            <w:r>
              <w:rPr>
                <w:b/>
                <w:bCs/>
                <w:spacing w:val="-5"/>
                <w:highlight w:val="none"/>
                <w:u w:val="single" w:color="auto"/>
              </w:rPr>
              <w:t>营业执照</w:t>
            </w:r>
          </w:p>
          <w:p w14:paraId="690125F0">
            <w:pPr>
              <w:pStyle w:val="34"/>
              <w:keepNext w:val="0"/>
              <w:keepLines w:val="0"/>
              <w:pageBreakBefore w:val="0"/>
              <w:widowControl/>
              <w:numPr>
                <w:ilvl w:val="0"/>
                <w:numId w:val="1"/>
              </w:numPr>
              <w:tabs>
                <w:tab w:val="left" w:pos="223"/>
              </w:tabs>
              <w:kinsoku w:val="0"/>
              <w:wordWrap/>
              <w:overflowPunct/>
              <w:topLinePunct w:val="0"/>
              <w:autoSpaceDE w:val="0"/>
              <w:autoSpaceDN w:val="0"/>
              <w:bidi w:val="0"/>
              <w:adjustRightInd w:val="0"/>
              <w:snapToGrid w:val="0"/>
              <w:spacing w:after="0" w:line="360" w:lineRule="auto"/>
              <w:ind w:left="633" w:leftChars="0" w:right="105" w:rightChars="50" w:hanging="633" w:hangingChars="315"/>
              <w:jc w:val="both"/>
              <w:textAlignment w:val="baseline"/>
              <w:rPr>
                <w:rFonts w:ascii="宋体" w:hAnsi="宋体" w:eastAsia="宋体" w:cs="宋体"/>
                <w:b/>
                <w:bCs/>
                <w:spacing w:val="-5"/>
                <w:highlight w:val="none"/>
                <w:u w:val="single" w:color="auto"/>
              </w:rPr>
            </w:pPr>
            <w:r>
              <w:rPr>
                <w:b/>
                <w:bCs/>
                <w:spacing w:val="-5"/>
                <w:highlight w:val="none"/>
                <w:u w:val="single" w:color="auto"/>
              </w:rPr>
              <w:t>企业资质证书</w:t>
            </w:r>
          </w:p>
          <w:p w14:paraId="5E35FD32">
            <w:pPr>
              <w:pStyle w:val="34"/>
              <w:keepNext w:val="0"/>
              <w:keepLines w:val="0"/>
              <w:pageBreakBefore w:val="0"/>
              <w:widowControl/>
              <w:numPr>
                <w:ilvl w:val="0"/>
                <w:numId w:val="1"/>
              </w:numPr>
              <w:tabs>
                <w:tab w:val="left" w:pos="223"/>
              </w:tabs>
              <w:kinsoku w:val="0"/>
              <w:wordWrap/>
              <w:overflowPunct/>
              <w:topLinePunct w:val="0"/>
              <w:autoSpaceDE w:val="0"/>
              <w:autoSpaceDN w:val="0"/>
              <w:bidi w:val="0"/>
              <w:adjustRightInd w:val="0"/>
              <w:snapToGrid w:val="0"/>
              <w:spacing w:after="0" w:line="360" w:lineRule="auto"/>
              <w:ind w:left="633" w:leftChars="0" w:right="105" w:rightChars="50" w:hanging="633" w:hangingChars="315"/>
              <w:jc w:val="both"/>
              <w:textAlignment w:val="baseline"/>
              <w:rPr>
                <w:rFonts w:ascii="宋体" w:hAnsi="宋体" w:eastAsia="宋体" w:cs="宋体"/>
                <w:b/>
                <w:bCs/>
                <w:spacing w:val="-5"/>
                <w:highlight w:val="none"/>
                <w:u w:val="single" w:color="auto"/>
              </w:rPr>
            </w:pPr>
            <w:r>
              <w:rPr>
                <w:b/>
                <w:bCs/>
                <w:spacing w:val="-5"/>
                <w:highlight w:val="none"/>
                <w:u w:val="single" w:color="auto"/>
              </w:rPr>
              <w:t>安全生产许可证</w:t>
            </w:r>
          </w:p>
          <w:p w14:paraId="037BA0FF">
            <w:pPr>
              <w:pStyle w:val="34"/>
              <w:keepNext w:val="0"/>
              <w:keepLines w:val="0"/>
              <w:pageBreakBefore w:val="0"/>
              <w:widowControl/>
              <w:numPr>
                <w:ilvl w:val="0"/>
                <w:numId w:val="1"/>
              </w:numPr>
              <w:tabs>
                <w:tab w:val="left" w:pos="223"/>
              </w:tabs>
              <w:kinsoku w:val="0"/>
              <w:wordWrap/>
              <w:overflowPunct/>
              <w:topLinePunct w:val="0"/>
              <w:autoSpaceDE w:val="0"/>
              <w:autoSpaceDN w:val="0"/>
              <w:bidi w:val="0"/>
              <w:adjustRightInd w:val="0"/>
              <w:snapToGrid w:val="0"/>
              <w:spacing w:after="0" w:line="360" w:lineRule="auto"/>
              <w:ind w:left="633" w:leftChars="0" w:right="105" w:rightChars="50" w:hanging="633" w:hangingChars="315"/>
              <w:jc w:val="both"/>
              <w:textAlignment w:val="baseline"/>
              <w:rPr>
                <w:rFonts w:ascii="宋体" w:hAnsi="宋体" w:eastAsia="宋体" w:cs="宋体"/>
                <w:b/>
                <w:bCs/>
                <w:spacing w:val="-5"/>
                <w:highlight w:val="none"/>
                <w:u w:val="single" w:color="auto"/>
              </w:rPr>
            </w:pPr>
            <w:r>
              <w:rPr>
                <w:b/>
                <w:bCs/>
                <w:spacing w:val="-5"/>
                <w:highlight w:val="none"/>
                <w:u w:val="single" w:color="auto"/>
              </w:rPr>
              <w:t>法定代表人身份证明或授权委托书及委托代理人的身</w:t>
            </w:r>
            <w:r>
              <w:rPr>
                <w:b/>
                <w:bCs/>
                <w:spacing w:val="-4"/>
                <w:highlight w:val="none"/>
                <w:u w:val="single" w:color="auto"/>
              </w:rPr>
              <w:t>份证</w:t>
            </w:r>
          </w:p>
          <w:p w14:paraId="42494806">
            <w:pPr>
              <w:pStyle w:val="34"/>
              <w:keepNext w:val="0"/>
              <w:keepLines w:val="0"/>
              <w:pageBreakBefore w:val="0"/>
              <w:widowControl/>
              <w:numPr>
                <w:ilvl w:val="0"/>
                <w:numId w:val="1"/>
              </w:numPr>
              <w:tabs>
                <w:tab w:val="left" w:pos="223"/>
              </w:tabs>
              <w:kinsoku w:val="0"/>
              <w:wordWrap/>
              <w:overflowPunct/>
              <w:topLinePunct w:val="0"/>
              <w:autoSpaceDE w:val="0"/>
              <w:autoSpaceDN w:val="0"/>
              <w:bidi w:val="0"/>
              <w:adjustRightInd w:val="0"/>
              <w:snapToGrid w:val="0"/>
              <w:spacing w:after="0" w:line="360" w:lineRule="auto"/>
              <w:ind w:left="130" w:leftChars="0" w:right="105" w:rightChars="50" w:hanging="130" w:hangingChars="64"/>
              <w:jc w:val="both"/>
              <w:textAlignment w:val="baseline"/>
              <w:rPr>
                <w:rFonts w:ascii="宋体" w:hAnsi="宋体" w:eastAsia="宋体" w:cs="宋体"/>
                <w:b/>
                <w:bCs/>
                <w:spacing w:val="-5"/>
                <w:highlight w:val="none"/>
                <w:u w:val="single" w:color="auto"/>
              </w:rPr>
            </w:pPr>
            <w:r>
              <w:rPr>
                <w:b/>
                <w:bCs/>
                <w:spacing w:val="-4"/>
                <w:highlight w:val="none"/>
                <w:u w:val="single" w:color="auto"/>
              </w:rPr>
              <w:t>投标人拟任项目经理的相应专业</w:t>
            </w:r>
            <w:r>
              <w:rPr>
                <w:b/>
                <w:bCs/>
                <w:spacing w:val="-5"/>
                <w:highlight w:val="none"/>
                <w:u w:val="single" w:color="auto"/>
              </w:rPr>
              <w:t>建造师注册证书、安全生产</w:t>
            </w:r>
            <w:r>
              <w:rPr>
                <w:b/>
                <w:bCs/>
                <w:spacing w:val="-4"/>
                <w:highlight w:val="none"/>
                <w:u w:val="single" w:color="auto"/>
              </w:rPr>
              <w:t>考核合格证书、身份证及</w:t>
            </w:r>
            <w:r>
              <w:rPr>
                <w:rFonts w:hint="eastAsia"/>
                <w:b/>
                <w:bCs/>
                <w:spacing w:val="-4"/>
                <w:highlight w:val="none"/>
                <w:u w:val="single" w:color="auto"/>
                <w:lang w:eastAsia="zh-CN"/>
              </w:rPr>
              <w:t>无在建</w:t>
            </w:r>
            <w:r>
              <w:rPr>
                <w:rFonts w:hint="eastAsia"/>
                <w:b/>
                <w:bCs/>
                <w:spacing w:val="-4"/>
                <w:highlight w:val="none"/>
                <w:u w:val="single" w:color="auto"/>
                <w:lang w:val="en-US" w:eastAsia="zh-CN"/>
              </w:rPr>
              <w:t>声明</w:t>
            </w:r>
          </w:p>
          <w:p w14:paraId="61952C56">
            <w:pPr>
              <w:pStyle w:val="34"/>
              <w:keepNext w:val="0"/>
              <w:keepLines w:val="0"/>
              <w:pageBreakBefore w:val="0"/>
              <w:widowControl/>
              <w:kinsoku w:val="0"/>
              <w:wordWrap/>
              <w:overflowPunct/>
              <w:topLinePunct w:val="0"/>
              <w:autoSpaceDE w:val="0"/>
              <w:autoSpaceDN w:val="0"/>
              <w:bidi w:val="0"/>
              <w:adjustRightInd w:val="0"/>
              <w:snapToGrid w:val="0"/>
              <w:spacing w:after="0" w:afterLines="50" w:line="360" w:lineRule="auto"/>
              <w:ind w:left="105" w:leftChars="50" w:right="105" w:rightChars="50" w:firstLine="0" w:firstLineChars="0"/>
              <w:jc w:val="both"/>
              <w:textAlignment w:val="baseline"/>
              <w:rPr>
                <w:highlight w:val="none"/>
              </w:rPr>
            </w:pPr>
            <w:r>
              <w:rPr>
                <w:b/>
                <w:bCs/>
                <w:spacing w:val="1"/>
                <w:highlight w:val="none"/>
              </w:rPr>
              <w:t>注：</w:t>
            </w:r>
            <w:r>
              <w:rPr>
                <w:spacing w:val="1"/>
                <w:highlight w:val="none"/>
              </w:rPr>
              <w:t xml:space="preserve">上述证件为资格审查材料，各投标人均应将上述原件的电子扫描 </w:t>
            </w:r>
            <w:r>
              <w:rPr>
                <w:spacing w:val="-3"/>
                <w:highlight w:val="none"/>
              </w:rPr>
              <w:t>件附到投标文件中。</w:t>
            </w:r>
          </w:p>
        </w:tc>
      </w:tr>
      <w:tr w14:paraId="489BCB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6" w:hRule="atLeast"/>
        </w:trPr>
        <w:tc>
          <w:tcPr>
            <w:tcW w:w="491" w:type="pct"/>
            <w:vAlign w:val="center"/>
          </w:tcPr>
          <w:p w14:paraId="482EB4C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rFonts w:hint="eastAsia"/>
                <w:b/>
                <w:bCs/>
                <w:spacing w:val="-7"/>
                <w:highlight w:val="none"/>
                <w:lang w:val="en-US" w:eastAsia="zh-CN"/>
              </w:rPr>
              <w:t>7</w:t>
            </w:r>
            <w:r>
              <w:rPr>
                <w:b/>
                <w:bCs/>
                <w:spacing w:val="-7"/>
                <w:highlight w:val="none"/>
              </w:rPr>
              <w:t>.2</w:t>
            </w:r>
          </w:p>
        </w:tc>
        <w:tc>
          <w:tcPr>
            <w:tcW w:w="1032" w:type="pct"/>
            <w:vAlign w:val="center"/>
          </w:tcPr>
          <w:p w14:paraId="6324C00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b/>
                <w:bCs/>
                <w:spacing w:val="-3"/>
                <w:highlight w:val="none"/>
              </w:rPr>
              <w:t>付款方式</w:t>
            </w:r>
          </w:p>
        </w:tc>
        <w:tc>
          <w:tcPr>
            <w:tcW w:w="3475" w:type="pct"/>
            <w:vAlign w:val="center"/>
          </w:tcPr>
          <w:p w14:paraId="4D832D8B">
            <w:pPr>
              <w:pStyle w:val="34"/>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105" w:leftChars="50" w:right="105" w:rightChars="50" w:firstLine="0" w:firstLineChars="0"/>
              <w:jc w:val="both"/>
              <w:textAlignment w:val="baseline"/>
              <w:rPr>
                <w:rFonts w:hint="default" w:eastAsia="宋体"/>
                <w:highlight w:val="none"/>
                <w:lang w:val="en-US" w:eastAsia="zh-CN"/>
              </w:rPr>
            </w:pPr>
            <w:r>
              <w:rPr>
                <w:rFonts w:hint="default" w:eastAsia="宋体"/>
                <w:highlight w:val="none"/>
                <w:lang w:val="en-US" w:eastAsia="zh-CN"/>
              </w:rPr>
              <w:t>合同签订后，中标方进场后预付合同总价款的30%；主体完成后支付至合同总价款的70%，工程全部完工并验收结算完成后付至结算价的100%</w:t>
            </w:r>
            <w:r>
              <w:rPr>
                <w:rFonts w:hint="eastAsia"/>
                <w:highlight w:val="none"/>
                <w:lang w:val="en-US" w:eastAsia="zh-CN"/>
              </w:rPr>
              <w:t>。</w:t>
            </w:r>
          </w:p>
        </w:tc>
      </w:tr>
      <w:tr w14:paraId="062F0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1" w:hRule="atLeast"/>
        </w:trPr>
        <w:tc>
          <w:tcPr>
            <w:tcW w:w="491" w:type="pct"/>
            <w:vAlign w:val="center"/>
          </w:tcPr>
          <w:p w14:paraId="6A04F517">
            <w:pPr>
              <w:pStyle w:val="34"/>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highlight w:val="none"/>
              </w:rPr>
            </w:pPr>
            <w:r>
              <w:rPr>
                <w:rFonts w:hint="eastAsia"/>
                <w:spacing w:val="-5"/>
                <w:highlight w:val="none"/>
                <w:lang w:val="en-US" w:eastAsia="zh-CN"/>
              </w:rPr>
              <w:t>7</w:t>
            </w:r>
            <w:r>
              <w:rPr>
                <w:spacing w:val="-5"/>
                <w:highlight w:val="none"/>
              </w:rPr>
              <w:t>.3</w:t>
            </w:r>
          </w:p>
        </w:tc>
        <w:tc>
          <w:tcPr>
            <w:tcW w:w="1032" w:type="pct"/>
            <w:vAlign w:val="center"/>
          </w:tcPr>
          <w:p w14:paraId="6A2EA803">
            <w:pPr>
              <w:pStyle w:val="34"/>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highlight w:val="none"/>
              </w:rPr>
            </w:pPr>
            <w:r>
              <w:rPr>
                <w:b/>
                <w:bCs/>
                <w:spacing w:val="-6"/>
                <w:highlight w:val="none"/>
              </w:rPr>
              <w:t>电子招投标须知</w:t>
            </w:r>
          </w:p>
        </w:tc>
        <w:tc>
          <w:tcPr>
            <w:tcW w:w="3475" w:type="pct"/>
            <w:vAlign w:val="center"/>
          </w:tcPr>
          <w:p w14:paraId="79582DB9">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highlight w:val="none"/>
              </w:rPr>
            </w:pPr>
            <w:r>
              <w:rPr>
                <w:spacing w:val="-2"/>
                <w:highlight w:val="none"/>
              </w:rPr>
              <w:t>①本次招标为电子系统,投标人应通过《菏泽市公共</w:t>
            </w:r>
            <w:r>
              <w:rPr>
                <w:spacing w:val="-3"/>
                <w:highlight w:val="none"/>
              </w:rPr>
              <w:t>资源电子交易平台</w:t>
            </w:r>
            <w:r>
              <w:rPr>
                <w:highlight w:val="none"/>
              </w:rPr>
              <w:t>（工程建设、土地交易</w:t>
            </w:r>
            <w:r>
              <w:rPr>
                <w:spacing w:val="-29"/>
                <w:highlight w:val="none"/>
              </w:rPr>
              <w:t>）（</w:t>
            </w:r>
            <w:r>
              <w:rPr>
                <w:highlight w:val="none"/>
              </w:rPr>
              <w:t>http://</w:t>
            </w:r>
            <w:r>
              <w:rPr>
                <w:highlight w:val="none"/>
              </w:rPr>
              <w:fldChar w:fldCharType="begin"/>
            </w:r>
            <w:r>
              <w:rPr>
                <w:highlight w:val="none"/>
              </w:rPr>
              <w:instrText xml:space="preserve"> HYPERLINK "111.34.18.28" </w:instrText>
            </w:r>
            <w:r>
              <w:rPr>
                <w:highlight w:val="none"/>
              </w:rPr>
              <w:fldChar w:fldCharType="separate"/>
            </w:r>
            <w:r>
              <w:rPr>
                <w:highlight w:val="none"/>
              </w:rPr>
              <w:t>111.34.18.28</w:t>
            </w:r>
            <w:r>
              <w:rPr>
                <w:highlight w:val="none"/>
              </w:rPr>
              <w:fldChar w:fldCharType="end"/>
            </w:r>
            <w:r>
              <w:rPr>
                <w:highlight w:val="none"/>
              </w:rPr>
              <w:t>:81</w:t>
            </w:r>
            <w:r>
              <w:rPr>
                <w:spacing w:val="-1"/>
                <w:highlight w:val="none"/>
              </w:rPr>
              <w:t>/TPBidder）》上</w:t>
            </w:r>
            <w:r>
              <w:rPr>
                <w:spacing w:val="-2"/>
                <w:highlight w:val="none"/>
              </w:rPr>
              <w:t>传经 CA 加密的电子投标文件。</w:t>
            </w:r>
          </w:p>
          <w:p w14:paraId="25A3FE57">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highlight w:val="none"/>
              </w:rPr>
            </w:pPr>
            <w:r>
              <w:rPr>
                <w:spacing w:val="-3"/>
                <w:highlight w:val="none"/>
              </w:rPr>
              <w:t>②在线递交电子投标文件前，投标人应当使用投标客户端及</w:t>
            </w:r>
            <w:r>
              <w:rPr>
                <w:spacing w:val="-37"/>
                <w:highlight w:val="none"/>
              </w:rPr>
              <w:t xml:space="preserve"> </w:t>
            </w:r>
            <w:r>
              <w:rPr>
                <w:spacing w:val="-3"/>
                <w:highlight w:val="none"/>
              </w:rPr>
              <w:t>CA</w:t>
            </w:r>
            <w:r>
              <w:rPr>
                <w:spacing w:val="-41"/>
                <w:highlight w:val="none"/>
              </w:rPr>
              <w:t xml:space="preserve"> </w:t>
            </w:r>
            <w:r>
              <w:rPr>
                <w:spacing w:val="-3"/>
                <w:highlight w:val="none"/>
              </w:rPr>
              <w:t>为投标文件加密，加密时所用投标文件均只能使用同一把企业</w:t>
            </w:r>
            <w:r>
              <w:rPr>
                <w:spacing w:val="-35"/>
                <w:highlight w:val="none"/>
              </w:rPr>
              <w:t xml:space="preserve"> </w:t>
            </w:r>
            <w:r>
              <w:rPr>
                <w:spacing w:val="-3"/>
                <w:highlight w:val="none"/>
              </w:rPr>
              <w:t>CA</w:t>
            </w:r>
            <w:r>
              <w:rPr>
                <w:spacing w:val="-44"/>
                <w:highlight w:val="none"/>
              </w:rPr>
              <w:t xml:space="preserve"> </w:t>
            </w:r>
            <w:r>
              <w:rPr>
                <w:spacing w:val="-3"/>
                <w:highlight w:val="none"/>
              </w:rPr>
              <w:t>证书进行加</w:t>
            </w:r>
            <w:r>
              <w:rPr>
                <w:highlight w:val="none"/>
              </w:rPr>
              <w:t>密，否则引起的解密失败的责任由投标人自行承担。加密后请</w:t>
            </w:r>
            <w:r>
              <w:rPr>
                <w:spacing w:val="-1"/>
                <w:highlight w:val="none"/>
              </w:rPr>
              <w:t>使用投</w:t>
            </w:r>
            <w:r>
              <w:rPr>
                <w:highlight w:val="none"/>
              </w:rPr>
              <w:t>标客户端软件验证解密，以确保电子投标文件未在加密过程中损</w:t>
            </w:r>
            <w:r>
              <w:rPr>
                <w:spacing w:val="-1"/>
                <w:highlight w:val="none"/>
              </w:rPr>
              <w:t>坏。</w:t>
            </w:r>
            <w:r>
              <w:rPr>
                <w:spacing w:val="-6"/>
                <w:highlight w:val="none"/>
              </w:rPr>
              <w:t>投标人未按规定加密的投标文件，《菏泽市公共资源电子交易平台（工</w:t>
            </w:r>
            <w:r>
              <w:rPr>
                <w:highlight w:val="none"/>
              </w:rPr>
              <w:t>程建设、土地交易</w:t>
            </w:r>
            <w:r>
              <w:rPr>
                <w:spacing w:val="-29"/>
                <w:highlight w:val="none"/>
              </w:rPr>
              <w:t>）（</w:t>
            </w:r>
            <w:r>
              <w:rPr>
                <w:highlight w:val="none"/>
              </w:rPr>
              <w:t>http://</w:t>
            </w:r>
            <w:r>
              <w:rPr>
                <w:highlight w:val="none"/>
              </w:rPr>
              <w:fldChar w:fldCharType="begin"/>
            </w:r>
            <w:r>
              <w:rPr>
                <w:highlight w:val="none"/>
              </w:rPr>
              <w:instrText xml:space="preserve"> HYPERLINK "111.34.18.28" </w:instrText>
            </w:r>
            <w:r>
              <w:rPr>
                <w:highlight w:val="none"/>
              </w:rPr>
              <w:fldChar w:fldCharType="separate"/>
            </w:r>
            <w:r>
              <w:rPr>
                <w:highlight w:val="none"/>
              </w:rPr>
              <w:t>111.34.18.28</w:t>
            </w:r>
            <w:r>
              <w:rPr>
                <w:highlight w:val="none"/>
              </w:rPr>
              <w:fldChar w:fldCharType="end"/>
            </w:r>
            <w:r>
              <w:rPr>
                <w:highlight w:val="none"/>
              </w:rPr>
              <w:t>:81/TPB</w:t>
            </w:r>
            <w:r>
              <w:rPr>
                <w:spacing w:val="-1"/>
                <w:highlight w:val="none"/>
              </w:rPr>
              <w:t>idder）》将拒绝</w:t>
            </w:r>
            <w:r>
              <w:rPr>
                <w:spacing w:val="-3"/>
                <w:highlight w:val="none"/>
              </w:rPr>
              <w:t>接收。投标人须在投标截止时间前，通过投标客户端生成的加密文件，</w:t>
            </w:r>
            <w:r>
              <w:rPr>
                <w:highlight w:val="none"/>
              </w:rPr>
              <w:t>并在招标文件规定的投标截止时间前登陆《菏泽市公共资源电</w:t>
            </w:r>
            <w:r>
              <w:rPr>
                <w:spacing w:val="-1"/>
                <w:highlight w:val="none"/>
              </w:rPr>
              <w:t>子交易</w:t>
            </w:r>
            <w:r>
              <w:rPr>
                <w:spacing w:val="-2"/>
                <w:highlight w:val="none"/>
              </w:rPr>
              <w:t>平台（工程建设、土地交易</w:t>
            </w:r>
            <w:r>
              <w:rPr>
                <w:spacing w:val="-46"/>
                <w:highlight w:val="none"/>
              </w:rPr>
              <w:t>）（</w:t>
            </w:r>
            <w:r>
              <w:rPr>
                <w:spacing w:val="-2"/>
                <w:highlight w:val="none"/>
              </w:rPr>
              <w:t>http://</w:t>
            </w:r>
            <w:r>
              <w:rPr>
                <w:highlight w:val="none"/>
              </w:rPr>
              <w:fldChar w:fldCharType="begin"/>
            </w:r>
            <w:r>
              <w:rPr>
                <w:highlight w:val="none"/>
              </w:rPr>
              <w:instrText xml:space="preserve"> HYPERLINK "111.34.18.28" </w:instrText>
            </w:r>
            <w:r>
              <w:rPr>
                <w:highlight w:val="none"/>
              </w:rPr>
              <w:fldChar w:fldCharType="separate"/>
            </w:r>
            <w:r>
              <w:rPr>
                <w:spacing w:val="-2"/>
                <w:highlight w:val="none"/>
              </w:rPr>
              <w:t>111.34.18.28</w:t>
            </w:r>
            <w:r>
              <w:rPr>
                <w:spacing w:val="-2"/>
                <w:highlight w:val="none"/>
              </w:rPr>
              <w:fldChar w:fldCharType="end"/>
            </w:r>
            <w:r>
              <w:rPr>
                <w:spacing w:val="-2"/>
                <w:highlight w:val="none"/>
              </w:rPr>
              <w:t>:81/TPBidder）》</w:t>
            </w:r>
            <w:r>
              <w:rPr>
                <w:spacing w:val="1"/>
                <w:highlight w:val="none"/>
              </w:rPr>
              <w:t xml:space="preserve"> </w:t>
            </w:r>
            <w:r>
              <w:rPr>
                <w:spacing w:val="-3"/>
                <w:highlight w:val="none"/>
              </w:rPr>
              <w:t>递交电子投标文件。</w:t>
            </w:r>
          </w:p>
          <w:p w14:paraId="5DFD9EA2">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jc w:val="both"/>
              <w:textAlignment w:val="baseline"/>
              <w:rPr>
                <w:highlight w:val="none"/>
              </w:rPr>
            </w:pPr>
            <w:r>
              <w:rPr>
                <w:highlight w:val="none"/>
              </w:rPr>
              <w:t>③投标人在递交投标文件之后、在规定的投标截止时间之前，可随时</w:t>
            </w:r>
            <w:r>
              <w:rPr>
                <w:spacing w:val="-1"/>
                <w:highlight w:val="none"/>
              </w:rPr>
              <w:t>通过《菏泽市公共资源电子交易平台（工程建设、土地交易）</w:t>
            </w:r>
            <w:r>
              <w:rPr>
                <w:spacing w:val="-2"/>
                <w:highlight w:val="none"/>
              </w:rPr>
              <w:t>（http://</w:t>
            </w:r>
            <w:r>
              <w:rPr>
                <w:highlight w:val="none"/>
              </w:rPr>
              <w:fldChar w:fldCharType="begin"/>
            </w:r>
            <w:r>
              <w:rPr>
                <w:highlight w:val="none"/>
              </w:rPr>
              <w:instrText xml:space="preserve"> HYPERLINK "111.34.18.28" </w:instrText>
            </w:r>
            <w:r>
              <w:rPr>
                <w:highlight w:val="none"/>
              </w:rPr>
              <w:fldChar w:fldCharType="separate"/>
            </w:r>
            <w:r>
              <w:rPr>
                <w:spacing w:val="-2"/>
                <w:highlight w:val="none"/>
              </w:rPr>
              <w:t>111.34.18.28</w:t>
            </w:r>
            <w:r>
              <w:rPr>
                <w:spacing w:val="-2"/>
                <w:highlight w:val="none"/>
              </w:rPr>
              <w:fldChar w:fldCharType="end"/>
            </w:r>
            <w:r>
              <w:rPr>
                <w:spacing w:val="-2"/>
                <w:highlight w:val="none"/>
              </w:rPr>
              <w:t>:81/TPBidder）》撤回投标文件。需要补充或</w:t>
            </w:r>
            <w:r>
              <w:rPr>
                <w:highlight w:val="none"/>
              </w:rPr>
              <w:t>者修改投标文件时，必须先撤回投标文件，修改后重新递</w:t>
            </w:r>
            <w:r>
              <w:rPr>
                <w:spacing w:val="-1"/>
                <w:highlight w:val="none"/>
              </w:rPr>
              <w:t>交。重新递交的投标文件应按招标文件的规定编制、加密和</w:t>
            </w:r>
            <w:r>
              <w:rPr>
                <w:spacing w:val="-29"/>
                <w:highlight w:val="none"/>
              </w:rPr>
              <w:t xml:space="preserve"> </w:t>
            </w:r>
            <w:r>
              <w:rPr>
                <w:spacing w:val="-1"/>
                <w:highlight w:val="none"/>
              </w:rPr>
              <w:t>CA 签名。在投标截止时间后，不能修改或撤回投标文件。</w:t>
            </w:r>
          </w:p>
          <w:p w14:paraId="3855C81F">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highlight w:val="none"/>
              </w:rPr>
              <w:t>④招标人按招标文件中规定的时间和地点公开开标，投标人必须</w:t>
            </w:r>
            <w:r>
              <w:rPr>
                <w:spacing w:val="-1"/>
                <w:highlight w:val="none"/>
              </w:rPr>
              <w:t>准时</w:t>
            </w:r>
            <w:r>
              <w:rPr>
                <w:highlight w:val="none"/>
              </w:rPr>
              <w:t>在线参加开标并签到，解密时间规定为</w:t>
            </w:r>
            <w:r>
              <w:rPr>
                <w:spacing w:val="-22"/>
                <w:highlight w:val="none"/>
              </w:rPr>
              <w:t xml:space="preserve"> </w:t>
            </w:r>
            <w:r>
              <w:rPr>
                <w:highlight w:val="none"/>
              </w:rPr>
              <w:t>30</w:t>
            </w:r>
            <w:r>
              <w:rPr>
                <w:spacing w:val="-41"/>
                <w:highlight w:val="none"/>
              </w:rPr>
              <w:t xml:space="preserve"> </w:t>
            </w:r>
            <w:r>
              <w:rPr>
                <w:highlight w:val="none"/>
              </w:rPr>
              <w:t>分钟，投标人需使用CA</w:t>
            </w:r>
            <w:r>
              <w:rPr>
                <w:spacing w:val="-47"/>
                <w:highlight w:val="none"/>
              </w:rPr>
              <w:t xml:space="preserve"> </w:t>
            </w:r>
            <w:r>
              <w:rPr>
                <w:highlight w:val="none"/>
              </w:rPr>
              <w:t>在规定的时间内自行完成解密。若投标人在解密规定时间内未完</w:t>
            </w:r>
            <w:r>
              <w:rPr>
                <w:spacing w:val="-1"/>
                <w:highlight w:val="none"/>
              </w:rPr>
              <w:t>成电子</w:t>
            </w:r>
            <w:r>
              <w:rPr>
                <w:highlight w:val="none"/>
              </w:rPr>
              <w:t>标解密操作，视为放弃该项目报价。电子开标过程出现故障时</w:t>
            </w:r>
            <w:r>
              <w:rPr>
                <w:spacing w:val="-1"/>
                <w:highlight w:val="none"/>
              </w:rPr>
              <w:t>，按相</w:t>
            </w:r>
            <w:r>
              <w:rPr>
                <w:spacing w:val="-3"/>
                <w:highlight w:val="none"/>
              </w:rPr>
              <w:t>关部门的规定处理。</w:t>
            </w:r>
          </w:p>
          <w:p w14:paraId="0DCAD254">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1"/>
                <w:highlight w:val="none"/>
              </w:rPr>
              <w:t>⑤招标文件一经在《菏泽市公共资源电子交易平台（工程建设、土地</w:t>
            </w:r>
            <w:r>
              <w:rPr>
                <w:highlight w:val="none"/>
              </w:rPr>
              <w:t>交易</w:t>
            </w:r>
            <w:r>
              <w:rPr>
                <w:spacing w:val="-27"/>
                <w:highlight w:val="none"/>
              </w:rPr>
              <w:t>）（</w:t>
            </w:r>
            <w:r>
              <w:rPr>
                <w:highlight w:val="none"/>
              </w:rPr>
              <w:t>http://</w:t>
            </w:r>
            <w:r>
              <w:rPr>
                <w:highlight w:val="none"/>
              </w:rPr>
              <w:fldChar w:fldCharType="begin"/>
            </w:r>
            <w:r>
              <w:rPr>
                <w:highlight w:val="none"/>
              </w:rPr>
              <w:instrText xml:space="preserve"> HYPERLINK "111.34.18.28" </w:instrText>
            </w:r>
            <w:r>
              <w:rPr>
                <w:highlight w:val="none"/>
              </w:rPr>
              <w:fldChar w:fldCharType="separate"/>
            </w:r>
            <w:r>
              <w:rPr>
                <w:highlight w:val="none"/>
              </w:rPr>
              <w:t>111.34.18.28</w:t>
            </w:r>
            <w:r>
              <w:rPr>
                <w:highlight w:val="none"/>
              </w:rPr>
              <w:fldChar w:fldCharType="end"/>
            </w:r>
            <w:r>
              <w:rPr>
                <w:highlight w:val="none"/>
              </w:rPr>
              <w:t>:81/TPBid</w:t>
            </w:r>
            <w:r>
              <w:rPr>
                <w:spacing w:val="-1"/>
                <w:highlight w:val="none"/>
              </w:rPr>
              <w:t>der）》发布，视作已发放给</w:t>
            </w:r>
            <w:r>
              <w:rPr>
                <w:spacing w:val="1"/>
                <w:highlight w:val="none"/>
              </w:rPr>
              <w:t>所有投标人（发布时间即为发出招标文件的时间</w:t>
            </w:r>
            <w:r>
              <w:rPr>
                <w:spacing w:val="2"/>
                <w:highlight w:val="none"/>
              </w:rPr>
              <w:t>），</w:t>
            </w:r>
            <w:r>
              <w:rPr>
                <w:spacing w:val="1"/>
                <w:highlight w:val="none"/>
              </w:rPr>
              <w:t>各投标人应随时关注投标项目信息并及时在《菏泽市公共资源电子交易</w:t>
            </w:r>
            <w:r>
              <w:rPr>
                <w:highlight w:val="none"/>
              </w:rPr>
              <w:t>平台（工程建设、土地交易</w:t>
            </w:r>
            <w:r>
              <w:rPr>
                <w:spacing w:val="-29"/>
                <w:highlight w:val="none"/>
              </w:rPr>
              <w:t>）（</w:t>
            </w:r>
            <w:r>
              <w:rPr>
                <w:highlight w:val="none"/>
              </w:rPr>
              <w:t>http://</w:t>
            </w:r>
            <w:r>
              <w:rPr>
                <w:highlight w:val="none"/>
              </w:rPr>
              <w:fldChar w:fldCharType="begin"/>
            </w:r>
            <w:r>
              <w:rPr>
                <w:highlight w:val="none"/>
              </w:rPr>
              <w:instrText xml:space="preserve"> HYPERLINK "111.34.18.28" </w:instrText>
            </w:r>
            <w:r>
              <w:rPr>
                <w:highlight w:val="none"/>
              </w:rPr>
              <w:fldChar w:fldCharType="separate"/>
            </w:r>
            <w:r>
              <w:rPr>
                <w:highlight w:val="none"/>
              </w:rPr>
              <w:t>111.34.18.28</w:t>
            </w:r>
            <w:r>
              <w:rPr>
                <w:highlight w:val="none"/>
              </w:rPr>
              <w:fldChar w:fldCharType="end"/>
            </w:r>
            <w:r>
              <w:rPr>
                <w:highlight w:val="none"/>
              </w:rPr>
              <w:t>:81/TPBi</w:t>
            </w:r>
            <w:r>
              <w:rPr>
                <w:spacing w:val="-1"/>
                <w:highlight w:val="none"/>
              </w:rPr>
              <w:t>dder）》下载电子版招标文件和各类澄清答疑，否则所造成的一切后果由投标人自负。</w:t>
            </w:r>
          </w:p>
        </w:tc>
      </w:tr>
      <w:tr w14:paraId="244922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0" w:hRule="atLeast"/>
        </w:trPr>
        <w:tc>
          <w:tcPr>
            <w:tcW w:w="491" w:type="pct"/>
            <w:vAlign w:val="center"/>
          </w:tcPr>
          <w:p w14:paraId="07A43DE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rFonts w:hint="eastAsia"/>
                <w:spacing w:val="-5"/>
                <w:highlight w:val="none"/>
                <w:lang w:val="en-US" w:eastAsia="zh-CN"/>
              </w:rPr>
              <w:t>7</w:t>
            </w:r>
            <w:r>
              <w:rPr>
                <w:spacing w:val="-5"/>
                <w:highlight w:val="none"/>
              </w:rPr>
              <w:t>.4</w:t>
            </w:r>
          </w:p>
        </w:tc>
        <w:tc>
          <w:tcPr>
            <w:tcW w:w="1032" w:type="pct"/>
            <w:vAlign w:val="center"/>
          </w:tcPr>
          <w:p w14:paraId="3E1C1C9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b/>
                <w:bCs/>
                <w:spacing w:val="-6"/>
                <w:highlight w:val="none"/>
              </w:rPr>
              <w:t>电子标应急措施</w:t>
            </w:r>
          </w:p>
        </w:tc>
        <w:tc>
          <w:tcPr>
            <w:tcW w:w="3475" w:type="pct"/>
            <w:vAlign w:val="top"/>
          </w:tcPr>
          <w:p w14:paraId="68D77975">
            <w:pPr>
              <w:pStyle w:val="34"/>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105" w:leftChars="50" w:right="105" w:rightChars="50" w:firstLine="0" w:firstLineChars="0"/>
              <w:textAlignment w:val="baseline"/>
              <w:rPr>
                <w:highlight w:val="none"/>
              </w:rPr>
            </w:pPr>
            <w:r>
              <w:rPr>
                <w:spacing w:val="-5"/>
                <w:highlight w:val="none"/>
              </w:rPr>
              <w:t>电子招投标的应急措施：</w:t>
            </w:r>
          </w:p>
          <w:p w14:paraId="4BAE8B2D">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1"/>
                <w:highlight w:val="none"/>
              </w:rPr>
              <w:t>电子开标、评标如出现下列原因，导致系统无法正常运行或无法正常</w:t>
            </w:r>
            <w:r>
              <w:rPr>
                <w:spacing w:val="1"/>
                <w:highlight w:val="none"/>
              </w:rPr>
              <w:t xml:space="preserve"> </w:t>
            </w:r>
            <w:r>
              <w:rPr>
                <w:spacing w:val="2"/>
                <w:highlight w:val="none"/>
              </w:rPr>
              <w:t>评标时，应采取应急措施:</w:t>
            </w:r>
          </w:p>
          <w:p w14:paraId="640D0EED">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2"/>
                <w:highlight w:val="none"/>
              </w:rPr>
              <w:t>（1）系统服务器发生故障，无法访问或无法使用系统；</w:t>
            </w:r>
          </w:p>
          <w:p w14:paraId="50539EB4">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2"/>
                <w:highlight w:val="none"/>
              </w:rPr>
              <w:t>（2）系统的软件或数据库出现错误，不能进行正常操作；</w:t>
            </w:r>
          </w:p>
          <w:p w14:paraId="27CE72AB">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1"/>
                <w:highlight w:val="none"/>
              </w:rPr>
              <w:t>（3）系统发现有安全漏洞，有潜在的泄密危险；</w:t>
            </w:r>
          </w:p>
          <w:p w14:paraId="514FA139">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1"/>
                <w:highlight w:val="none"/>
              </w:rPr>
              <w:t>（4）病毒发作或受到外来病毒的攻击；</w:t>
            </w:r>
          </w:p>
          <w:p w14:paraId="4ABDBA5B">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2"/>
                <w:highlight w:val="none"/>
              </w:rPr>
              <w:t>（5）采购代理机构的</w:t>
            </w:r>
            <w:r>
              <w:rPr>
                <w:spacing w:val="-46"/>
                <w:highlight w:val="none"/>
              </w:rPr>
              <w:t xml:space="preserve"> </w:t>
            </w:r>
            <w:r>
              <w:rPr>
                <w:spacing w:val="-2"/>
                <w:highlight w:val="none"/>
              </w:rPr>
              <w:t>CA</w:t>
            </w:r>
            <w:r>
              <w:rPr>
                <w:spacing w:val="-46"/>
                <w:highlight w:val="none"/>
              </w:rPr>
              <w:t xml:space="preserve"> </w:t>
            </w:r>
            <w:r>
              <w:rPr>
                <w:spacing w:val="-2"/>
                <w:highlight w:val="none"/>
              </w:rPr>
              <w:t>锁失效等原因导致无法</w:t>
            </w:r>
            <w:r>
              <w:rPr>
                <w:spacing w:val="-3"/>
                <w:highlight w:val="none"/>
              </w:rPr>
              <w:t>解密的；</w:t>
            </w:r>
          </w:p>
          <w:p w14:paraId="12956E2F">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highlight w:val="none"/>
              </w:rPr>
            </w:pPr>
            <w:r>
              <w:rPr>
                <w:spacing w:val="-1"/>
                <w:highlight w:val="none"/>
              </w:rPr>
              <w:t>（6）其他不可抗拒的客观原因造成开评标系统无法正常使用。</w:t>
            </w:r>
          </w:p>
          <w:p w14:paraId="22DDF90E">
            <w:pPr>
              <w:pStyle w:val="34"/>
              <w:keepNext w:val="0"/>
              <w:keepLines w:val="0"/>
              <w:pageBreakBefore w:val="0"/>
              <w:widowControl/>
              <w:kinsoku w:val="0"/>
              <w:wordWrap/>
              <w:overflowPunct/>
              <w:topLinePunct w:val="0"/>
              <w:autoSpaceDE w:val="0"/>
              <w:autoSpaceDN w:val="0"/>
              <w:bidi w:val="0"/>
              <w:adjustRightInd w:val="0"/>
              <w:snapToGrid w:val="0"/>
              <w:spacing w:line="360" w:lineRule="auto"/>
              <w:ind w:left="105" w:leftChars="50" w:right="105" w:rightChars="50" w:firstLine="0" w:firstLineChars="0"/>
              <w:textAlignment w:val="baseline"/>
              <w:rPr>
                <w:rFonts w:hint="eastAsia" w:eastAsia="宋体"/>
                <w:highlight w:val="none"/>
                <w:lang w:val="en-US" w:eastAsia="zh-CN"/>
              </w:rPr>
            </w:pPr>
            <w:r>
              <w:rPr>
                <w:highlight w:val="none"/>
              </w:rPr>
              <w:t>出现上述情况时，对于未开标的项目应暂停开标，对已在系统内评审</w:t>
            </w:r>
            <w:r>
              <w:rPr>
                <w:spacing w:val="15"/>
                <w:highlight w:val="none"/>
              </w:rPr>
              <w:t xml:space="preserve"> </w:t>
            </w:r>
            <w:r>
              <w:rPr>
                <w:spacing w:val="-4"/>
                <w:highlight w:val="none"/>
              </w:rPr>
              <w:t>的，也应立即停</w:t>
            </w:r>
            <w:r>
              <w:rPr>
                <w:rFonts w:hint="eastAsia"/>
                <w:spacing w:val="-4"/>
                <w:highlight w:val="none"/>
                <w:lang w:eastAsia="zh-CN"/>
              </w:rPr>
              <w:t>止。</w:t>
            </w:r>
          </w:p>
        </w:tc>
      </w:tr>
    </w:tbl>
    <w:p w14:paraId="755CD38B">
      <w:pPr>
        <w:rPr>
          <w:rFonts w:ascii="宋体" w:hAnsi="宋体" w:eastAsia="宋体" w:cs="宋体"/>
          <w:b/>
          <w:bCs/>
          <w:spacing w:val="-10"/>
          <w:sz w:val="21"/>
          <w:szCs w:val="21"/>
          <w:highlight w:val="none"/>
        </w:rPr>
      </w:pPr>
      <w:r>
        <w:rPr>
          <w:rFonts w:ascii="宋体" w:hAnsi="宋体" w:eastAsia="宋体" w:cs="宋体"/>
          <w:b/>
          <w:bCs/>
          <w:spacing w:val="-10"/>
          <w:sz w:val="21"/>
          <w:szCs w:val="21"/>
          <w:highlight w:val="none"/>
        </w:rPr>
        <w:br w:type="page"/>
      </w:r>
    </w:p>
    <w:p w14:paraId="22622A8C">
      <w:pPr>
        <w:keepNext w:val="0"/>
        <w:keepLines w:val="0"/>
        <w:widowControl/>
        <w:suppressLineNumbers w:val="0"/>
        <w:jc w:val="center"/>
        <w:rPr>
          <w:b/>
          <w:bCs/>
          <w:highlight w:val="none"/>
        </w:rPr>
      </w:pPr>
      <w:r>
        <w:rPr>
          <w:rFonts w:hint="eastAsia" w:ascii="宋体" w:hAnsi="宋体" w:eastAsia="宋体" w:cs="宋体"/>
          <w:b/>
          <w:bCs/>
          <w:snapToGrid w:val="0"/>
          <w:color w:val="000000"/>
          <w:kern w:val="0"/>
          <w:sz w:val="30"/>
          <w:szCs w:val="30"/>
          <w:highlight w:val="none"/>
          <w:lang w:val="en-US" w:eastAsia="zh-CN" w:bidi="ar"/>
        </w:rPr>
        <w:t>投标人须知</w:t>
      </w:r>
    </w:p>
    <w:p w14:paraId="10914A5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82" w:firstLineChars="200"/>
        <w:textAlignment w:val="baseline"/>
        <w:outlineLvl w:val="1"/>
        <w:rPr>
          <w:rFonts w:ascii="宋体" w:hAnsi="宋体" w:eastAsia="宋体" w:cs="宋体"/>
          <w:b/>
          <w:bCs/>
          <w:spacing w:val="-10"/>
          <w:sz w:val="21"/>
          <w:szCs w:val="21"/>
          <w:highlight w:val="none"/>
        </w:rPr>
      </w:pPr>
    </w:p>
    <w:p w14:paraId="539ECCC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82" w:firstLineChars="200"/>
        <w:textAlignment w:val="baseline"/>
        <w:outlineLvl w:val="1"/>
        <w:rPr>
          <w:rFonts w:ascii="宋体" w:hAnsi="宋体" w:eastAsia="宋体" w:cs="宋体"/>
          <w:sz w:val="21"/>
          <w:szCs w:val="21"/>
          <w:highlight w:val="none"/>
        </w:rPr>
      </w:pPr>
      <w:r>
        <w:rPr>
          <w:rFonts w:ascii="宋体" w:hAnsi="宋体" w:eastAsia="宋体" w:cs="宋体"/>
          <w:b/>
          <w:bCs/>
          <w:spacing w:val="-10"/>
          <w:sz w:val="21"/>
          <w:szCs w:val="21"/>
          <w:highlight w:val="none"/>
        </w:rPr>
        <w:t>1.</w:t>
      </w:r>
      <w:r>
        <w:rPr>
          <w:rFonts w:ascii="宋体" w:hAnsi="宋体" w:eastAsia="宋体" w:cs="宋体"/>
          <w:spacing w:val="16"/>
          <w:sz w:val="21"/>
          <w:szCs w:val="21"/>
          <w:highlight w:val="none"/>
        </w:rPr>
        <w:t xml:space="preserve"> </w:t>
      </w:r>
      <w:r>
        <w:rPr>
          <w:rFonts w:ascii="宋体" w:hAnsi="宋体" w:eastAsia="宋体" w:cs="宋体"/>
          <w:b/>
          <w:bCs/>
          <w:spacing w:val="-10"/>
          <w:sz w:val="21"/>
          <w:szCs w:val="21"/>
          <w:highlight w:val="none"/>
        </w:rPr>
        <w:t>总则</w:t>
      </w:r>
    </w:p>
    <w:p w14:paraId="30FA6F7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4" w:firstLineChars="200"/>
        <w:textAlignment w:val="baseline"/>
        <w:rPr>
          <w:rFonts w:ascii="宋体" w:hAnsi="宋体" w:eastAsia="宋体" w:cs="宋体"/>
          <w:sz w:val="21"/>
          <w:szCs w:val="21"/>
          <w:highlight w:val="none"/>
        </w:rPr>
      </w:pPr>
      <w:r>
        <w:rPr>
          <w:rFonts w:ascii="宋体" w:hAnsi="宋体" w:eastAsia="宋体" w:cs="宋体"/>
          <w:b/>
          <w:bCs/>
          <w:spacing w:val="-7"/>
          <w:sz w:val="21"/>
          <w:szCs w:val="21"/>
          <w:highlight w:val="none"/>
        </w:rPr>
        <w:t>1.1</w:t>
      </w:r>
      <w:r>
        <w:rPr>
          <w:rFonts w:ascii="宋体" w:hAnsi="宋体" w:eastAsia="宋体" w:cs="宋体"/>
          <w:spacing w:val="-36"/>
          <w:sz w:val="21"/>
          <w:szCs w:val="21"/>
          <w:highlight w:val="none"/>
        </w:rPr>
        <w:t xml:space="preserve"> </w:t>
      </w:r>
      <w:r>
        <w:rPr>
          <w:rFonts w:ascii="宋体" w:hAnsi="宋体" w:eastAsia="宋体" w:cs="宋体"/>
          <w:b/>
          <w:bCs/>
          <w:spacing w:val="-7"/>
          <w:sz w:val="21"/>
          <w:szCs w:val="21"/>
          <w:highlight w:val="none"/>
        </w:rPr>
        <w:t>项目概况</w:t>
      </w:r>
    </w:p>
    <w:p w14:paraId="57E2E5D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1.1.1</w:t>
      </w:r>
      <w:r>
        <w:rPr>
          <w:rFonts w:ascii="宋体" w:hAnsi="宋体" w:eastAsia="宋体" w:cs="宋体"/>
          <w:spacing w:val="-32"/>
          <w:sz w:val="21"/>
          <w:szCs w:val="21"/>
          <w:highlight w:val="none"/>
        </w:rPr>
        <w:t xml:space="preserve"> </w:t>
      </w:r>
      <w:r>
        <w:rPr>
          <w:rFonts w:ascii="宋体" w:hAnsi="宋体" w:eastAsia="宋体" w:cs="宋体"/>
          <w:spacing w:val="-1"/>
          <w:sz w:val="21"/>
          <w:szCs w:val="21"/>
          <w:highlight w:val="none"/>
        </w:rPr>
        <w:t>根据《中华人民共和国招标投标法》、《中华人民共和国招标投标法实施条例》等有关法律、法规和规章的规定，本招标项目已具备招标条件，现对本项目施工进行招标。</w:t>
      </w:r>
    </w:p>
    <w:p w14:paraId="65184CD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1.1.2 本招标项目招标人：见投标人须知前附表。</w:t>
      </w:r>
    </w:p>
    <w:p w14:paraId="1F7196C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1.1.3 本项目招标代理机构：见投标人须知前附表。</w:t>
      </w:r>
    </w:p>
    <w:p w14:paraId="70FFBB3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pacing w:val="-1"/>
          <w:sz w:val="21"/>
          <w:szCs w:val="21"/>
          <w:highlight w:val="none"/>
        </w:rPr>
      </w:pPr>
      <w:r>
        <w:rPr>
          <w:rFonts w:ascii="宋体" w:hAnsi="宋体" w:eastAsia="宋体" w:cs="宋体"/>
          <w:spacing w:val="-1"/>
          <w:sz w:val="21"/>
          <w:szCs w:val="21"/>
          <w:highlight w:val="none"/>
        </w:rPr>
        <w:t>1.1.4 本招标项目名称：见投标人须知前附表。</w:t>
      </w:r>
    </w:p>
    <w:p w14:paraId="78B2BDE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1.1.5 本项目建设地点：见投标人须知前附表，具体地点按照招标人指定位置。</w:t>
      </w:r>
    </w:p>
    <w:p w14:paraId="0EFC53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1.1.6</w:t>
      </w:r>
      <w:r>
        <w:rPr>
          <w:rFonts w:ascii="宋体" w:hAnsi="宋体" w:eastAsia="宋体" w:cs="宋体"/>
          <w:spacing w:val="-46"/>
          <w:sz w:val="21"/>
          <w:szCs w:val="21"/>
          <w:highlight w:val="none"/>
        </w:rPr>
        <w:t xml:space="preserve"> </w:t>
      </w:r>
      <w:r>
        <w:rPr>
          <w:rFonts w:ascii="宋体" w:hAnsi="宋体" w:eastAsia="宋体" w:cs="宋体"/>
          <w:spacing w:val="-1"/>
          <w:sz w:val="21"/>
          <w:szCs w:val="21"/>
          <w:highlight w:val="none"/>
        </w:rPr>
        <w:t>本招标项目建设规模：见投标人须知前附</w:t>
      </w:r>
      <w:r>
        <w:rPr>
          <w:rFonts w:ascii="宋体" w:hAnsi="宋体" w:eastAsia="宋体" w:cs="宋体"/>
          <w:spacing w:val="-2"/>
          <w:sz w:val="21"/>
          <w:szCs w:val="21"/>
          <w:highlight w:val="none"/>
        </w:rPr>
        <w:t>表。</w:t>
      </w:r>
    </w:p>
    <w:p w14:paraId="5907DDE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2"/>
          <w:sz w:val="21"/>
          <w:szCs w:val="21"/>
          <w:highlight w:val="none"/>
        </w:rPr>
        <w:t>1.2 资金来源和落实情况</w:t>
      </w:r>
    </w:p>
    <w:p w14:paraId="66C3DB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1.2.1 本招标项目的资金来源：见投标人须知前附表。</w:t>
      </w:r>
    </w:p>
    <w:p w14:paraId="2EAA9C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1.2.2 本招标项目的出资比例：见投标人须知前附表。</w:t>
      </w:r>
    </w:p>
    <w:p w14:paraId="07CA23B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1.2.3 本招标项目的资金落实情况：见投标人须知前附表。</w:t>
      </w:r>
    </w:p>
    <w:p w14:paraId="27C619A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2"/>
          <w:sz w:val="21"/>
          <w:szCs w:val="21"/>
          <w:highlight w:val="none"/>
        </w:rPr>
        <w:t>1.3 招标范围、计划工期和质量要求</w:t>
      </w:r>
    </w:p>
    <w:p w14:paraId="541B182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1.3.1 本次招标范围：见投标人须知前附表。</w:t>
      </w:r>
    </w:p>
    <w:p w14:paraId="7C1A908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1.3.2 本项目的计划工期：见投标人须知前附表。</w:t>
      </w:r>
    </w:p>
    <w:p w14:paraId="45586DE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1.3.3 本项目的质量要求：见投标人须知前附表。</w:t>
      </w:r>
    </w:p>
    <w:p w14:paraId="2DB7310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2"/>
          <w:sz w:val="21"/>
          <w:szCs w:val="21"/>
          <w:highlight w:val="none"/>
        </w:rPr>
        <w:t>1.4 投标人资格要求</w:t>
      </w:r>
    </w:p>
    <w:p w14:paraId="7DE6B5E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1.4.1</w:t>
      </w:r>
      <w:r>
        <w:rPr>
          <w:rFonts w:ascii="宋体" w:hAnsi="宋体" w:eastAsia="宋体" w:cs="宋体"/>
          <w:spacing w:val="-41"/>
          <w:sz w:val="21"/>
          <w:szCs w:val="21"/>
          <w:highlight w:val="none"/>
        </w:rPr>
        <w:t xml:space="preserve"> </w:t>
      </w:r>
      <w:r>
        <w:rPr>
          <w:rFonts w:ascii="宋体" w:hAnsi="宋体" w:eastAsia="宋体" w:cs="宋体"/>
          <w:spacing w:val="-1"/>
          <w:sz w:val="21"/>
          <w:szCs w:val="21"/>
          <w:highlight w:val="none"/>
        </w:rPr>
        <w:t>投标人应具备承担本项目施工的资质条件、能力和信誉。</w:t>
      </w:r>
    </w:p>
    <w:p w14:paraId="532C4A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（1）资质条件：见投标人须知前附表；</w:t>
      </w:r>
    </w:p>
    <w:p w14:paraId="0DEF639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（2）财务要求：见投标人须知前附表；</w:t>
      </w:r>
    </w:p>
    <w:p w14:paraId="1CF1383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（3）业绩要求：见投标人须知前附表；</w:t>
      </w:r>
    </w:p>
    <w:p w14:paraId="49C2AD7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（4）信誉要求：见投标人须知前附表;</w:t>
      </w:r>
    </w:p>
    <w:p w14:paraId="3138E49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（5）项目经理资格：见投标人须知前附表；</w:t>
      </w:r>
    </w:p>
    <w:p w14:paraId="498A773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（6）其他要求：见投标人须知前附表。</w:t>
      </w:r>
    </w:p>
    <w:p w14:paraId="6B14C04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（7）本项目资格审查证件详见投标人须知前附表</w:t>
      </w:r>
      <w:r>
        <w:rPr>
          <w:rFonts w:ascii="宋体" w:hAnsi="宋体" w:eastAsia="宋体" w:cs="宋体"/>
          <w:spacing w:val="-28"/>
          <w:sz w:val="21"/>
          <w:szCs w:val="21"/>
          <w:highlight w:val="none"/>
        </w:rPr>
        <w:t xml:space="preserve"> </w:t>
      </w:r>
      <w:r>
        <w:rPr>
          <w:rFonts w:ascii="宋体" w:hAnsi="宋体" w:eastAsia="宋体" w:cs="宋体"/>
          <w:spacing w:val="-3"/>
          <w:sz w:val="21"/>
          <w:szCs w:val="21"/>
          <w:highlight w:val="none"/>
        </w:rPr>
        <w:t>10.1</w:t>
      </w:r>
      <w:r>
        <w:rPr>
          <w:rFonts w:ascii="宋体" w:hAnsi="宋体" w:eastAsia="宋体" w:cs="宋体"/>
          <w:spacing w:val="-42"/>
          <w:sz w:val="21"/>
          <w:szCs w:val="21"/>
          <w:highlight w:val="none"/>
        </w:rPr>
        <w:t xml:space="preserve"> </w:t>
      </w:r>
      <w:r>
        <w:rPr>
          <w:rFonts w:ascii="宋体" w:hAnsi="宋体" w:eastAsia="宋体" w:cs="宋体"/>
          <w:spacing w:val="-3"/>
          <w:sz w:val="21"/>
          <w:szCs w:val="21"/>
          <w:highlight w:val="none"/>
        </w:rPr>
        <w:t>条，投标人需在投标截止时间前</w:t>
      </w:r>
      <w:r>
        <w:rPr>
          <w:rFonts w:ascii="宋体" w:hAnsi="宋体" w:eastAsia="宋体" w:cs="宋体"/>
          <w:spacing w:val="-4"/>
          <w:sz w:val="21"/>
          <w:szCs w:val="21"/>
          <w:highlight w:val="none"/>
        </w:rPr>
        <w:t>递交，</w:t>
      </w:r>
      <w:r>
        <w:rPr>
          <w:rFonts w:ascii="宋体" w:hAnsi="宋体" w:eastAsia="宋体" w:cs="宋体"/>
          <w:spacing w:val="-1"/>
          <w:sz w:val="21"/>
          <w:szCs w:val="21"/>
          <w:highlight w:val="none"/>
        </w:rPr>
        <w:t>投标截止时间后，招标人和招标代理机构将不再受理。</w:t>
      </w:r>
    </w:p>
    <w:p w14:paraId="54AE305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1.4.2 本项目不接受联合体投标。</w:t>
      </w:r>
    </w:p>
    <w:p w14:paraId="74FE863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1.4.3 投标人不得存在下列情形之一：</w:t>
      </w:r>
    </w:p>
    <w:p w14:paraId="0B24677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（1）为招标人不具有独立法人资格的附属机构（单位</w:t>
      </w:r>
      <w:r>
        <w:rPr>
          <w:rFonts w:ascii="宋体" w:hAnsi="宋体" w:eastAsia="宋体" w:cs="宋体"/>
          <w:sz w:val="21"/>
          <w:szCs w:val="21"/>
          <w:highlight w:val="none"/>
        </w:rPr>
        <w:t>）；</w:t>
      </w:r>
    </w:p>
    <w:p w14:paraId="23A4C68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（2）为本项目前期准备提供设计或咨询服务的，但设计施工总承包的除</w:t>
      </w:r>
      <w:r>
        <w:rPr>
          <w:rFonts w:ascii="宋体" w:hAnsi="宋体" w:eastAsia="宋体" w:cs="宋体"/>
          <w:spacing w:val="-2"/>
          <w:sz w:val="21"/>
          <w:szCs w:val="21"/>
          <w:highlight w:val="none"/>
        </w:rPr>
        <w:t>外；</w:t>
      </w:r>
    </w:p>
    <w:p w14:paraId="424553F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（3）为本项目的监理人；</w:t>
      </w:r>
    </w:p>
    <w:p w14:paraId="2497F2D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（4）为本项目的代建人；</w:t>
      </w:r>
    </w:p>
    <w:p w14:paraId="486672C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（5）为本项目提供招标代理服务的；</w:t>
      </w:r>
    </w:p>
    <w:p w14:paraId="32B29BE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（6）与本项目的监理人或代建人或招标代理机构</w:t>
      </w:r>
      <w:r>
        <w:rPr>
          <w:rFonts w:ascii="宋体" w:hAnsi="宋体" w:eastAsia="宋体" w:cs="宋体"/>
          <w:spacing w:val="-1"/>
          <w:sz w:val="21"/>
          <w:szCs w:val="21"/>
          <w:highlight w:val="none"/>
        </w:rPr>
        <w:t>同为一个法定代表人的；</w:t>
      </w:r>
    </w:p>
    <w:p w14:paraId="4C257FF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（7）与本项目的监理人或代建人或招标代理</w:t>
      </w:r>
      <w:r>
        <w:rPr>
          <w:rFonts w:ascii="宋体" w:hAnsi="宋体" w:eastAsia="宋体" w:cs="宋体"/>
          <w:spacing w:val="-1"/>
          <w:sz w:val="21"/>
          <w:szCs w:val="21"/>
          <w:highlight w:val="none"/>
        </w:rPr>
        <w:t>机构相互控股或参股的；</w:t>
      </w:r>
    </w:p>
    <w:p w14:paraId="7BF2F12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（8）与本项目的监理人或代建人或招标代理</w:t>
      </w:r>
      <w:r>
        <w:rPr>
          <w:rFonts w:ascii="宋体" w:hAnsi="宋体" w:eastAsia="宋体" w:cs="宋体"/>
          <w:spacing w:val="-1"/>
          <w:sz w:val="21"/>
          <w:szCs w:val="21"/>
          <w:highlight w:val="none"/>
        </w:rPr>
        <w:t>机构相互任职或工作的；</w:t>
      </w:r>
    </w:p>
    <w:p w14:paraId="1A7CA03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（9）被责令停业的；</w:t>
      </w:r>
    </w:p>
    <w:p w14:paraId="27D9021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（10）被暂停或取消投标资格的；</w:t>
      </w:r>
    </w:p>
    <w:p w14:paraId="1EF86FD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（11）财产被接管或冻结的；</w:t>
      </w:r>
    </w:p>
    <w:p w14:paraId="29B6B92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outlineLvl w:val="2"/>
        <w:rPr>
          <w:highlight w:val="none"/>
        </w:rPr>
      </w:pPr>
      <w:r>
        <w:rPr>
          <w:rFonts w:ascii="宋体" w:hAnsi="宋体" w:eastAsia="宋体" w:cs="宋体"/>
          <w:sz w:val="21"/>
          <w:szCs w:val="21"/>
          <w:highlight w:val="none"/>
        </w:rPr>
        <w:t>（12）在最近三年内有骗取中标或严重违约或重</w:t>
      </w:r>
      <w:r>
        <w:rPr>
          <w:rFonts w:ascii="宋体" w:hAnsi="宋体" w:eastAsia="宋体" w:cs="宋体"/>
          <w:spacing w:val="-1"/>
          <w:sz w:val="21"/>
          <w:szCs w:val="21"/>
          <w:highlight w:val="none"/>
        </w:rPr>
        <w:t>大工程质量问题的。</w:t>
      </w:r>
    </w:p>
    <w:p w14:paraId="1E2D57C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8"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6"/>
          <w:sz w:val="21"/>
          <w:szCs w:val="21"/>
          <w:highlight w:val="none"/>
        </w:rPr>
        <w:t>1.5</w:t>
      </w:r>
      <w:r>
        <w:rPr>
          <w:rFonts w:ascii="宋体" w:hAnsi="宋体" w:eastAsia="宋体" w:cs="宋体"/>
          <w:b/>
          <w:bCs/>
          <w:spacing w:val="20"/>
          <w:sz w:val="21"/>
          <w:szCs w:val="21"/>
          <w:highlight w:val="none"/>
        </w:rPr>
        <w:t xml:space="preserve"> </w:t>
      </w:r>
      <w:r>
        <w:rPr>
          <w:rFonts w:ascii="宋体" w:hAnsi="宋体" w:eastAsia="宋体" w:cs="宋体"/>
          <w:b/>
          <w:bCs/>
          <w:spacing w:val="-6"/>
          <w:sz w:val="21"/>
          <w:szCs w:val="21"/>
          <w:highlight w:val="none"/>
        </w:rPr>
        <w:t>费用承担</w:t>
      </w:r>
    </w:p>
    <w:p w14:paraId="766976E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1.5.1</w:t>
      </w:r>
      <w:r>
        <w:rPr>
          <w:rFonts w:ascii="宋体" w:hAnsi="宋体" w:eastAsia="宋体" w:cs="宋体"/>
          <w:spacing w:val="-44"/>
          <w:sz w:val="21"/>
          <w:szCs w:val="21"/>
          <w:highlight w:val="none"/>
        </w:rPr>
        <w:t xml:space="preserve"> </w:t>
      </w:r>
      <w:r>
        <w:rPr>
          <w:rFonts w:ascii="宋体" w:hAnsi="宋体" w:eastAsia="宋体" w:cs="宋体"/>
          <w:spacing w:val="-1"/>
          <w:sz w:val="21"/>
          <w:szCs w:val="21"/>
          <w:highlight w:val="none"/>
        </w:rPr>
        <w:t>投标人准备和参加投标活动发生的费</w:t>
      </w:r>
      <w:r>
        <w:rPr>
          <w:rFonts w:ascii="宋体" w:hAnsi="宋体" w:eastAsia="宋体" w:cs="宋体"/>
          <w:spacing w:val="-2"/>
          <w:sz w:val="21"/>
          <w:szCs w:val="21"/>
          <w:highlight w:val="none"/>
        </w:rPr>
        <w:t>用自理。</w:t>
      </w:r>
    </w:p>
    <w:p w14:paraId="7A50012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1.5.2</w:t>
      </w:r>
      <w:r>
        <w:rPr>
          <w:rFonts w:ascii="宋体" w:hAnsi="宋体" w:eastAsia="宋体" w:cs="宋体"/>
          <w:spacing w:val="-35"/>
          <w:sz w:val="21"/>
          <w:szCs w:val="21"/>
          <w:highlight w:val="none"/>
        </w:rPr>
        <w:t xml:space="preserve"> </w:t>
      </w:r>
      <w:r>
        <w:rPr>
          <w:rFonts w:ascii="宋体" w:hAnsi="宋体" w:eastAsia="宋体" w:cs="宋体"/>
          <w:spacing w:val="-2"/>
          <w:sz w:val="21"/>
          <w:szCs w:val="21"/>
          <w:highlight w:val="none"/>
        </w:rPr>
        <w:t>招标代理服务费由中标人支付。</w:t>
      </w:r>
    </w:p>
    <w:p w14:paraId="22FECE6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1.5.3</w:t>
      </w:r>
      <w:r>
        <w:rPr>
          <w:rFonts w:ascii="宋体" w:hAnsi="宋体" w:eastAsia="宋体" w:cs="宋体"/>
          <w:spacing w:val="-26"/>
          <w:sz w:val="21"/>
          <w:szCs w:val="21"/>
          <w:highlight w:val="none"/>
        </w:rPr>
        <w:t xml:space="preserve"> </w:t>
      </w:r>
      <w:r>
        <w:rPr>
          <w:rFonts w:ascii="宋体" w:hAnsi="宋体" w:eastAsia="宋体" w:cs="宋体"/>
          <w:spacing w:val="-1"/>
          <w:sz w:val="21"/>
          <w:szCs w:val="21"/>
          <w:highlight w:val="none"/>
        </w:rPr>
        <w:t>中标人承担本项目的招标代理费，中</w:t>
      </w:r>
      <w:r>
        <w:rPr>
          <w:rFonts w:ascii="宋体" w:hAnsi="宋体" w:eastAsia="宋体" w:cs="宋体"/>
          <w:spacing w:val="-2"/>
          <w:sz w:val="21"/>
          <w:szCs w:val="21"/>
          <w:highlight w:val="none"/>
        </w:rPr>
        <w:t>标人在领取中标通知书前支付招标代理费。</w:t>
      </w:r>
    </w:p>
    <w:p w14:paraId="2342141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pacing w:val="-1"/>
          <w:sz w:val="21"/>
          <w:szCs w:val="21"/>
          <w:highlight w:val="none"/>
        </w:rPr>
      </w:pPr>
      <w:r>
        <w:rPr>
          <w:rFonts w:ascii="宋体" w:hAnsi="宋体" w:eastAsia="宋体" w:cs="宋体"/>
          <w:spacing w:val="-1"/>
          <w:sz w:val="21"/>
          <w:szCs w:val="21"/>
          <w:highlight w:val="none"/>
        </w:rPr>
        <w:t>1.5.4 招标代理费</w:t>
      </w: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lang w:val="en-US" w:eastAsia="zh-CN"/>
        </w:rPr>
        <w:t>固定金额人民币伍万壹仟零陆拾贰元整（￥51062.00）</w:t>
      </w:r>
      <w:r>
        <w:rPr>
          <w:rFonts w:ascii="宋体" w:hAnsi="宋体" w:eastAsia="宋体" w:cs="宋体"/>
          <w:spacing w:val="-1"/>
          <w:sz w:val="21"/>
          <w:szCs w:val="21"/>
          <w:highlight w:val="none"/>
        </w:rPr>
        <w:t>，</w:t>
      </w:r>
      <w:r>
        <w:rPr>
          <w:rFonts w:hint="eastAsia" w:ascii="宋体" w:hAnsi="宋体" w:eastAsia="宋体" w:cs="宋体"/>
          <w:spacing w:val="-1"/>
          <w:sz w:val="21"/>
          <w:szCs w:val="21"/>
          <w:highlight w:val="none"/>
        </w:rPr>
        <w:t>由中标人支付，在领取中标通知书时交至代理机构</w:t>
      </w:r>
      <w:r>
        <w:rPr>
          <w:rFonts w:ascii="宋体" w:hAnsi="宋体" w:eastAsia="宋体" w:cs="宋体"/>
          <w:spacing w:val="-1"/>
          <w:sz w:val="21"/>
          <w:szCs w:val="21"/>
          <w:highlight w:val="none"/>
        </w:rPr>
        <w:t>。</w:t>
      </w:r>
    </w:p>
    <w:p w14:paraId="2719A40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8"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6"/>
          <w:sz w:val="21"/>
          <w:szCs w:val="21"/>
          <w:highlight w:val="none"/>
        </w:rPr>
        <w:t>1.6</w:t>
      </w:r>
      <w:r>
        <w:rPr>
          <w:rFonts w:ascii="宋体" w:hAnsi="宋体" w:eastAsia="宋体" w:cs="宋体"/>
          <w:b/>
          <w:bCs/>
          <w:spacing w:val="12"/>
          <w:sz w:val="21"/>
          <w:szCs w:val="21"/>
          <w:highlight w:val="none"/>
        </w:rPr>
        <w:t xml:space="preserve"> </w:t>
      </w:r>
      <w:r>
        <w:rPr>
          <w:rFonts w:ascii="宋体" w:hAnsi="宋体" w:eastAsia="宋体" w:cs="宋体"/>
          <w:b/>
          <w:bCs/>
          <w:spacing w:val="-6"/>
          <w:sz w:val="21"/>
          <w:szCs w:val="21"/>
          <w:highlight w:val="none"/>
        </w:rPr>
        <w:t>保密</w:t>
      </w:r>
    </w:p>
    <w:p w14:paraId="7B866C5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参与招标投标活动的各方应对招标文件和投标文件中的</w:t>
      </w:r>
      <w:r>
        <w:rPr>
          <w:rFonts w:ascii="宋体" w:hAnsi="宋体" w:eastAsia="宋体" w:cs="宋体"/>
          <w:spacing w:val="-2"/>
          <w:sz w:val="21"/>
          <w:szCs w:val="21"/>
          <w:highlight w:val="none"/>
        </w:rPr>
        <w:t>商业和技术等秘密保密，违者应对由此造成的后果承担法律责任。</w:t>
      </w:r>
    </w:p>
    <w:p w14:paraId="16C18F4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5"/>
          <w:sz w:val="21"/>
          <w:szCs w:val="21"/>
          <w:highlight w:val="none"/>
        </w:rPr>
        <w:t>1.7</w:t>
      </w:r>
      <w:r>
        <w:rPr>
          <w:rFonts w:ascii="宋体" w:hAnsi="宋体" w:eastAsia="宋体" w:cs="宋体"/>
          <w:b/>
          <w:bCs/>
          <w:spacing w:val="13"/>
          <w:sz w:val="21"/>
          <w:szCs w:val="21"/>
          <w:highlight w:val="none"/>
        </w:rPr>
        <w:t xml:space="preserve"> </w:t>
      </w:r>
      <w:r>
        <w:rPr>
          <w:rFonts w:ascii="宋体" w:hAnsi="宋体" w:eastAsia="宋体" w:cs="宋体"/>
          <w:b/>
          <w:bCs/>
          <w:spacing w:val="-5"/>
          <w:sz w:val="21"/>
          <w:szCs w:val="21"/>
          <w:highlight w:val="none"/>
        </w:rPr>
        <w:t>语言文字</w:t>
      </w:r>
    </w:p>
    <w:p w14:paraId="43AA801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除专用术语外，与招标投标有关的语言均使用中文。必要时专用术语应附有中文注释。</w:t>
      </w:r>
    </w:p>
    <w:p w14:paraId="289E000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5"/>
          <w:sz w:val="21"/>
          <w:szCs w:val="21"/>
          <w:highlight w:val="none"/>
        </w:rPr>
        <w:t>1.8</w:t>
      </w:r>
      <w:r>
        <w:rPr>
          <w:rFonts w:ascii="宋体" w:hAnsi="宋体" w:eastAsia="宋体" w:cs="宋体"/>
          <w:b/>
          <w:bCs/>
          <w:spacing w:val="13"/>
          <w:sz w:val="21"/>
          <w:szCs w:val="21"/>
          <w:highlight w:val="none"/>
        </w:rPr>
        <w:t xml:space="preserve"> </w:t>
      </w:r>
      <w:r>
        <w:rPr>
          <w:rFonts w:ascii="宋体" w:hAnsi="宋体" w:eastAsia="宋体" w:cs="宋体"/>
          <w:b/>
          <w:bCs/>
          <w:spacing w:val="-5"/>
          <w:sz w:val="21"/>
          <w:szCs w:val="21"/>
          <w:highlight w:val="none"/>
        </w:rPr>
        <w:t>计量单位</w:t>
      </w:r>
    </w:p>
    <w:p w14:paraId="047E5B8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所有计量均采用中华人民共和国法定计量单位。</w:t>
      </w:r>
    </w:p>
    <w:p w14:paraId="272CBED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5"/>
          <w:sz w:val="21"/>
          <w:szCs w:val="21"/>
          <w:highlight w:val="none"/>
        </w:rPr>
        <w:t>1.9</w:t>
      </w:r>
      <w:r>
        <w:rPr>
          <w:rFonts w:ascii="宋体" w:hAnsi="宋体" w:eastAsia="宋体" w:cs="宋体"/>
          <w:b/>
          <w:bCs/>
          <w:spacing w:val="-39"/>
          <w:sz w:val="21"/>
          <w:szCs w:val="21"/>
          <w:highlight w:val="none"/>
        </w:rPr>
        <w:t xml:space="preserve"> </w:t>
      </w:r>
      <w:r>
        <w:rPr>
          <w:rFonts w:ascii="宋体" w:hAnsi="宋体" w:eastAsia="宋体" w:cs="宋体"/>
          <w:b/>
          <w:bCs/>
          <w:spacing w:val="-5"/>
          <w:sz w:val="21"/>
          <w:szCs w:val="21"/>
          <w:highlight w:val="none"/>
        </w:rPr>
        <w:t>踏勘现场</w:t>
      </w:r>
    </w:p>
    <w:p w14:paraId="03E740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1.9.1 不组织组织踏勘现场，投标人自行勘察。</w:t>
      </w:r>
    </w:p>
    <w:p w14:paraId="659AE2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1.9.2 投标人踏勘现场发生的费用自理。</w:t>
      </w:r>
    </w:p>
    <w:p w14:paraId="0037012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pacing w:val="-1"/>
          <w:sz w:val="21"/>
          <w:szCs w:val="21"/>
          <w:highlight w:val="none"/>
        </w:rPr>
      </w:pPr>
      <w:r>
        <w:rPr>
          <w:rFonts w:ascii="宋体" w:hAnsi="宋体" w:eastAsia="宋体" w:cs="宋体"/>
          <w:sz w:val="21"/>
          <w:szCs w:val="21"/>
          <w:highlight w:val="none"/>
        </w:rPr>
        <w:t>1.9.3 除招标人的原因外，投标人自行负责在踏勘</w:t>
      </w:r>
      <w:r>
        <w:rPr>
          <w:rFonts w:ascii="宋体" w:hAnsi="宋体" w:eastAsia="宋体" w:cs="宋体"/>
          <w:spacing w:val="-1"/>
          <w:sz w:val="21"/>
          <w:szCs w:val="21"/>
          <w:highlight w:val="none"/>
        </w:rPr>
        <w:t>现场中所发生的人员伤亡和财产损失。</w:t>
      </w:r>
    </w:p>
    <w:p w14:paraId="265538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1.9.4 招标人在踏勘现场中介绍的工程场地和相关的周边环境情况，供投标人在编制投标文件时</w:t>
      </w:r>
      <w:r>
        <w:rPr>
          <w:rFonts w:ascii="宋体" w:hAnsi="宋体" w:eastAsia="宋体" w:cs="宋体"/>
          <w:spacing w:val="-1"/>
          <w:sz w:val="21"/>
          <w:szCs w:val="21"/>
          <w:highlight w:val="none"/>
        </w:rPr>
        <w:t>参考，招标人不对投标人据此作出的判断和决策负责。</w:t>
      </w:r>
    </w:p>
    <w:p w14:paraId="1D750AE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6"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4"/>
          <w:sz w:val="21"/>
          <w:szCs w:val="21"/>
          <w:highlight w:val="none"/>
        </w:rPr>
        <w:t>1.10</w:t>
      </w:r>
      <w:r>
        <w:rPr>
          <w:rFonts w:ascii="宋体" w:hAnsi="宋体" w:eastAsia="宋体" w:cs="宋体"/>
          <w:b/>
          <w:bCs/>
          <w:spacing w:val="-39"/>
          <w:sz w:val="21"/>
          <w:szCs w:val="21"/>
          <w:highlight w:val="none"/>
        </w:rPr>
        <w:t xml:space="preserve"> </w:t>
      </w:r>
      <w:r>
        <w:rPr>
          <w:rFonts w:ascii="宋体" w:hAnsi="宋体" w:eastAsia="宋体" w:cs="宋体"/>
          <w:b/>
          <w:bCs/>
          <w:spacing w:val="-4"/>
          <w:sz w:val="21"/>
          <w:szCs w:val="21"/>
          <w:highlight w:val="none"/>
        </w:rPr>
        <w:t>投标预备会</w:t>
      </w:r>
    </w:p>
    <w:p w14:paraId="56C5625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本项目不召开投标预备会。</w:t>
      </w:r>
    </w:p>
    <w:p w14:paraId="2369A69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5"/>
          <w:sz w:val="21"/>
          <w:szCs w:val="21"/>
          <w:highlight w:val="none"/>
        </w:rPr>
        <w:t>1.11</w:t>
      </w:r>
      <w:r>
        <w:rPr>
          <w:rFonts w:ascii="宋体" w:hAnsi="宋体" w:eastAsia="宋体" w:cs="宋体"/>
          <w:b/>
          <w:bCs/>
          <w:spacing w:val="-41"/>
          <w:sz w:val="21"/>
          <w:szCs w:val="21"/>
          <w:highlight w:val="none"/>
        </w:rPr>
        <w:t xml:space="preserve"> </w:t>
      </w:r>
      <w:r>
        <w:rPr>
          <w:rFonts w:ascii="宋体" w:hAnsi="宋体" w:eastAsia="宋体" w:cs="宋体"/>
          <w:b/>
          <w:bCs/>
          <w:spacing w:val="-5"/>
          <w:sz w:val="21"/>
          <w:szCs w:val="21"/>
          <w:highlight w:val="none"/>
        </w:rPr>
        <w:t>分包</w:t>
      </w:r>
    </w:p>
    <w:p w14:paraId="0A7C0CE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不允许分包。</w:t>
      </w:r>
    </w:p>
    <w:p w14:paraId="295F0D5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outlineLvl w:val="2"/>
        <w:rPr>
          <w:rFonts w:ascii="宋体" w:hAnsi="宋体" w:eastAsia="宋体" w:cs="宋体"/>
          <w:b/>
          <w:bCs/>
          <w:sz w:val="21"/>
          <w:szCs w:val="21"/>
          <w:highlight w:val="none"/>
        </w:rPr>
      </w:pPr>
      <w:r>
        <w:rPr>
          <w:rFonts w:ascii="宋体" w:hAnsi="宋体" w:eastAsia="宋体" w:cs="宋体"/>
          <w:b/>
          <w:bCs/>
          <w:spacing w:val="-5"/>
          <w:sz w:val="21"/>
          <w:szCs w:val="21"/>
          <w:highlight w:val="none"/>
        </w:rPr>
        <w:t>1.12</w:t>
      </w:r>
      <w:r>
        <w:rPr>
          <w:rFonts w:ascii="宋体" w:hAnsi="宋体" w:eastAsia="宋体" w:cs="宋体"/>
          <w:b/>
          <w:bCs/>
          <w:spacing w:val="-42"/>
          <w:sz w:val="21"/>
          <w:szCs w:val="21"/>
          <w:highlight w:val="none"/>
        </w:rPr>
        <w:t xml:space="preserve"> </w:t>
      </w:r>
      <w:r>
        <w:rPr>
          <w:rFonts w:ascii="宋体" w:hAnsi="宋体" w:eastAsia="宋体" w:cs="宋体"/>
          <w:b/>
          <w:bCs/>
          <w:spacing w:val="-5"/>
          <w:sz w:val="21"/>
          <w:szCs w:val="21"/>
          <w:highlight w:val="none"/>
        </w:rPr>
        <w:t>偏离</w:t>
      </w:r>
    </w:p>
    <w:p w14:paraId="74C1582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投标文件不允许偏离招标文件的实质性要求和条件。</w:t>
      </w:r>
      <w:r>
        <w:rPr>
          <w:rFonts w:ascii="宋体" w:hAnsi="宋体" w:eastAsia="宋体" w:cs="宋体"/>
          <w:spacing w:val="-2"/>
          <w:sz w:val="21"/>
          <w:szCs w:val="21"/>
          <w:highlight w:val="none"/>
        </w:rPr>
        <w:t>投标文件偏离招标文件的非实质性要求和条</w:t>
      </w:r>
      <w:r>
        <w:rPr>
          <w:rFonts w:ascii="宋体" w:hAnsi="宋体" w:eastAsia="宋体" w:cs="宋体"/>
          <w:spacing w:val="-1"/>
          <w:sz w:val="21"/>
          <w:szCs w:val="21"/>
          <w:highlight w:val="none"/>
        </w:rPr>
        <w:t>件的，其处理方式见投标人须知前附表。</w:t>
      </w:r>
    </w:p>
    <w:p w14:paraId="2552211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outlineLvl w:val="1"/>
        <w:rPr>
          <w:rFonts w:ascii="Arial"/>
          <w:sz w:val="21"/>
          <w:highlight w:val="none"/>
        </w:rPr>
      </w:pPr>
      <w:r>
        <w:rPr>
          <w:rFonts w:ascii="宋体" w:hAnsi="宋体" w:eastAsia="宋体" w:cs="宋体"/>
          <w:b/>
          <w:bCs/>
          <w:spacing w:val="-5"/>
          <w:sz w:val="21"/>
          <w:szCs w:val="21"/>
          <w:highlight w:val="none"/>
        </w:rPr>
        <w:t>2.</w:t>
      </w:r>
      <w:r>
        <w:rPr>
          <w:rFonts w:ascii="宋体" w:hAnsi="宋体" w:eastAsia="宋体" w:cs="宋体"/>
          <w:spacing w:val="12"/>
          <w:sz w:val="21"/>
          <w:szCs w:val="21"/>
          <w:highlight w:val="none"/>
        </w:rPr>
        <w:t xml:space="preserve"> </w:t>
      </w:r>
      <w:r>
        <w:rPr>
          <w:rFonts w:ascii="宋体" w:hAnsi="宋体" w:eastAsia="宋体" w:cs="宋体"/>
          <w:b/>
          <w:bCs/>
          <w:spacing w:val="-5"/>
          <w:sz w:val="21"/>
          <w:szCs w:val="21"/>
          <w:highlight w:val="none"/>
        </w:rPr>
        <w:t>招标文件</w:t>
      </w:r>
    </w:p>
    <w:p w14:paraId="14E7A21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2.1 招标文件的组成</w:t>
      </w:r>
    </w:p>
    <w:p w14:paraId="4871630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本招标文件包括：</w:t>
      </w:r>
    </w:p>
    <w:p w14:paraId="6AFD934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（1）招标公告；</w:t>
      </w:r>
    </w:p>
    <w:p w14:paraId="07CE254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0" w:firstLineChars="200"/>
        <w:textAlignment w:val="baseline"/>
        <w:rPr>
          <w:rFonts w:ascii="宋体" w:hAnsi="宋体" w:eastAsia="宋体" w:cs="宋体"/>
          <w:sz w:val="21"/>
          <w:szCs w:val="21"/>
          <w:highlight w:val="none"/>
        </w:rPr>
      </w:pPr>
      <w:r>
        <w:rPr>
          <w:rFonts w:ascii="宋体" w:hAnsi="宋体" w:eastAsia="宋体" w:cs="宋体"/>
          <w:spacing w:val="-5"/>
          <w:sz w:val="21"/>
          <w:szCs w:val="21"/>
          <w:highlight w:val="none"/>
        </w:rPr>
        <w:t>（2）投标人须知；</w:t>
      </w:r>
    </w:p>
    <w:p w14:paraId="62DB27F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（3）评标办法；</w:t>
      </w:r>
    </w:p>
    <w:p w14:paraId="602ED35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rPr>
          <w:rFonts w:ascii="宋体" w:hAnsi="宋体" w:eastAsia="宋体" w:cs="宋体"/>
          <w:sz w:val="21"/>
          <w:szCs w:val="21"/>
          <w:highlight w:val="none"/>
        </w:rPr>
      </w:pPr>
      <w:r>
        <w:rPr>
          <w:rFonts w:ascii="宋体" w:hAnsi="宋体" w:eastAsia="宋体" w:cs="宋体"/>
          <w:spacing w:val="-4"/>
          <w:sz w:val="21"/>
          <w:szCs w:val="21"/>
          <w:highlight w:val="none"/>
        </w:rPr>
        <w:t>（4）合同条款及格式；</w:t>
      </w:r>
    </w:p>
    <w:p w14:paraId="3A6738A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0" w:firstLineChars="200"/>
        <w:textAlignment w:val="baseline"/>
        <w:rPr>
          <w:rFonts w:ascii="宋体" w:hAnsi="宋体" w:eastAsia="宋体" w:cs="宋体"/>
          <w:sz w:val="21"/>
          <w:szCs w:val="21"/>
          <w:highlight w:val="none"/>
        </w:rPr>
      </w:pPr>
      <w:r>
        <w:rPr>
          <w:rFonts w:ascii="宋体" w:hAnsi="宋体" w:eastAsia="宋体" w:cs="宋体"/>
          <w:spacing w:val="-5"/>
          <w:sz w:val="21"/>
          <w:szCs w:val="21"/>
          <w:highlight w:val="none"/>
        </w:rPr>
        <w:t>（5）工程量清单</w:t>
      </w:r>
      <w:r>
        <w:rPr>
          <w:rFonts w:hint="eastAsia" w:ascii="宋体" w:hAnsi="宋体" w:eastAsia="宋体" w:cs="宋体"/>
          <w:spacing w:val="-5"/>
          <w:sz w:val="21"/>
          <w:szCs w:val="21"/>
          <w:highlight w:val="none"/>
          <w:lang w:eastAsia="zh-CN"/>
        </w:rPr>
        <w:t>（另附）</w:t>
      </w:r>
      <w:r>
        <w:rPr>
          <w:rFonts w:ascii="宋体" w:hAnsi="宋体" w:eastAsia="宋体" w:cs="宋体"/>
          <w:spacing w:val="-5"/>
          <w:sz w:val="21"/>
          <w:szCs w:val="21"/>
          <w:highlight w:val="none"/>
        </w:rPr>
        <w:t>；</w:t>
      </w:r>
    </w:p>
    <w:p w14:paraId="2797EF0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（6）图纸（另附</w:t>
      </w:r>
      <w:r>
        <w:rPr>
          <w:rFonts w:ascii="宋体" w:hAnsi="宋体" w:eastAsia="宋体" w:cs="宋体"/>
          <w:spacing w:val="1"/>
          <w:sz w:val="21"/>
          <w:szCs w:val="21"/>
          <w:highlight w:val="none"/>
        </w:rPr>
        <w:t>）；</w:t>
      </w:r>
    </w:p>
    <w:p w14:paraId="0E4E9F3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rPr>
          <w:rFonts w:ascii="宋体" w:hAnsi="宋体" w:eastAsia="宋体" w:cs="宋体"/>
          <w:sz w:val="21"/>
          <w:szCs w:val="21"/>
          <w:highlight w:val="none"/>
        </w:rPr>
      </w:pPr>
      <w:r>
        <w:rPr>
          <w:rFonts w:ascii="宋体" w:hAnsi="宋体" w:eastAsia="宋体" w:cs="宋体"/>
          <w:spacing w:val="-4"/>
          <w:sz w:val="21"/>
          <w:szCs w:val="21"/>
          <w:highlight w:val="none"/>
        </w:rPr>
        <w:t>（7）技术标准和要求；</w:t>
      </w:r>
    </w:p>
    <w:p w14:paraId="2C81664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（8）投标文件格式；</w:t>
      </w:r>
    </w:p>
    <w:p w14:paraId="75A5087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（9）投标人须知前附表规定的其他材料。</w:t>
      </w:r>
    </w:p>
    <w:p w14:paraId="44BC55D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根据本章第</w:t>
      </w:r>
      <w:r>
        <w:rPr>
          <w:rFonts w:ascii="宋体" w:hAnsi="宋体" w:eastAsia="宋体" w:cs="宋体"/>
          <w:spacing w:val="-14"/>
          <w:sz w:val="21"/>
          <w:szCs w:val="21"/>
          <w:highlight w:val="none"/>
        </w:rPr>
        <w:t xml:space="preserve"> </w:t>
      </w:r>
      <w:r>
        <w:rPr>
          <w:rFonts w:ascii="宋体" w:hAnsi="宋体" w:eastAsia="宋体" w:cs="宋体"/>
          <w:spacing w:val="-2"/>
          <w:sz w:val="21"/>
          <w:szCs w:val="21"/>
          <w:highlight w:val="none"/>
        </w:rPr>
        <w:t>1.10</w:t>
      </w:r>
      <w:r>
        <w:rPr>
          <w:rFonts w:ascii="宋体" w:hAnsi="宋体" w:eastAsia="宋体" w:cs="宋体"/>
          <w:spacing w:val="-36"/>
          <w:sz w:val="21"/>
          <w:szCs w:val="21"/>
          <w:highlight w:val="none"/>
        </w:rPr>
        <w:t xml:space="preserve"> </w:t>
      </w:r>
      <w:r>
        <w:rPr>
          <w:rFonts w:ascii="宋体" w:hAnsi="宋体" w:eastAsia="宋体" w:cs="宋体"/>
          <w:spacing w:val="-2"/>
          <w:sz w:val="21"/>
          <w:szCs w:val="21"/>
          <w:highlight w:val="none"/>
        </w:rPr>
        <w:t>款、第</w:t>
      </w:r>
      <w:r>
        <w:rPr>
          <w:rFonts w:ascii="宋体" w:hAnsi="宋体" w:eastAsia="宋体" w:cs="宋体"/>
          <w:spacing w:val="-20"/>
          <w:sz w:val="21"/>
          <w:szCs w:val="21"/>
          <w:highlight w:val="none"/>
        </w:rPr>
        <w:t xml:space="preserve"> </w:t>
      </w:r>
      <w:r>
        <w:rPr>
          <w:rFonts w:ascii="宋体" w:hAnsi="宋体" w:eastAsia="宋体" w:cs="宋体"/>
          <w:spacing w:val="-2"/>
          <w:sz w:val="21"/>
          <w:szCs w:val="21"/>
          <w:highlight w:val="none"/>
        </w:rPr>
        <w:t>2.2</w:t>
      </w:r>
      <w:r>
        <w:rPr>
          <w:rFonts w:ascii="宋体" w:hAnsi="宋体" w:eastAsia="宋体" w:cs="宋体"/>
          <w:spacing w:val="-36"/>
          <w:sz w:val="21"/>
          <w:szCs w:val="21"/>
          <w:highlight w:val="none"/>
        </w:rPr>
        <w:t xml:space="preserve"> </w:t>
      </w:r>
      <w:r>
        <w:rPr>
          <w:rFonts w:ascii="宋体" w:hAnsi="宋体" w:eastAsia="宋体" w:cs="宋体"/>
          <w:spacing w:val="-2"/>
          <w:sz w:val="21"/>
          <w:szCs w:val="21"/>
          <w:highlight w:val="none"/>
        </w:rPr>
        <w:t>款和第</w:t>
      </w:r>
      <w:r>
        <w:rPr>
          <w:rFonts w:ascii="宋体" w:hAnsi="宋体" w:eastAsia="宋体" w:cs="宋体"/>
          <w:spacing w:val="-37"/>
          <w:sz w:val="21"/>
          <w:szCs w:val="21"/>
          <w:highlight w:val="none"/>
        </w:rPr>
        <w:t xml:space="preserve"> </w:t>
      </w:r>
      <w:r>
        <w:rPr>
          <w:rFonts w:ascii="宋体" w:hAnsi="宋体" w:eastAsia="宋体" w:cs="宋体"/>
          <w:spacing w:val="-2"/>
          <w:sz w:val="21"/>
          <w:szCs w:val="21"/>
          <w:highlight w:val="none"/>
        </w:rPr>
        <w:t>2.3</w:t>
      </w:r>
      <w:r>
        <w:rPr>
          <w:rFonts w:ascii="宋体" w:hAnsi="宋体" w:eastAsia="宋体" w:cs="宋体"/>
          <w:spacing w:val="-36"/>
          <w:sz w:val="21"/>
          <w:szCs w:val="21"/>
          <w:highlight w:val="none"/>
        </w:rPr>
        <w:t xml:space="preserve"> </w:t>
      </w:r>
      <w:r>
        <w:rPr>
          <w:rFonts w:ascii="宋体" w:hAnsi="宋体" w:eastAsia="宋体" w:cs="宋体"/>
          <w:spacing w:val="-2"/>
          <w:sz w:val="21"/>
          <w:szCs w:val="21"/>
          <w:highlight w:val="none"/>
        </w:rPr>
        <w:t>款对招标文件所作的澄清、修改，构成招标文件的组成</w:t>
      </w:r>
      <w:r>
        <w:rPr>
          <w:rFonts w:ascii="宋体" w:hAnsi="宋体" w:eastAsia="宋体" w:cs="宋体"/>
          <w:spacing w:val="-9"/>
          <w:sz w:val="21"/>
          <w:szCs w:val="21"/>
          <w:highlight w:val="none"/>
        </w:rPr>
        <w:t>部分。</w:t>
      </w:r>
    </w:p>
    <w:p w14:paraId="4FABA93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6" w:firstLineChars="200"/>
        <w:textAlignment w:val="baseline"/>
        <w:rPr>
          <w:rFonts w:ascii="宋体" w:hAnsi="宋体" w:eastAsia="宋体" w:cs="宋体"/>
          <w:sz w:val="21"/>
          <w:szCs w:val="21"/>
          <w:highlight w:val="none"/>
        </w:rPr>
      </w:pPr>
      <w:r>
        <w:rPr>
          <w:rFonts w:ascii="宋体" w:hAnsi="宋体" w:eastAsia="宋体" w:cs="宋体"/>
          <w:b/>
          <w:bCs/>
          <w:spacing w:val="-4"/>
          <w:sz w:val="21"/>
          <w:szCs w:val="21"/>
          <w:highlight w:val="none"/>
        </w:rPr>
        <w:t>2.2</w:t>
      </w:r>
      <w:r>
        <w:rPr>
          <w:rFonts w:ascii="宋体" w:hAnsi="宋体" w:eastAsia="宋体" w:cs="宋体"/>
          <w:spacing w:val="-36"/>
          <w:sz w:val="21"/>
          <w:szCs w:val="21"/>
          <w:highlight w:val="none"/>
        </w:rPr>
        <w:t xml:space="preserve"> </w:t>
      </w:r>
      <w:r>
        <w:rPr>
          <w:rFonts w:ascii="宋体" w:hAnsi="宋体" w:eastAsia="宋体" w:cs="宋体"/>
          <w:b/>
          <w:bCs/>
          <w:spacing w:val="-4"/>
          <w:sz w:val="21"/>
          <w:szCs w:val="21"/>
          <w:highlight w:val="none"/>
        </w:rPr>
        <w:t>招标文件的澄清</w:t>
      </w:r>
    </w:p>
    <w:p w14:paraId="0D324F7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2.2.1 投标人应仔细阅读和检查招标文件的全部内容。如发现缺页或附件不全，</w:t>
      </w:r>
      <w:r>
        <w:rPr>
          <w:rFonts w:ascii="宋体" w:hAnsi="宋体" w:eastAsia="宋体" w:cs="宋体"/>
          <w:spacing w:val="-2"/>
          <w:sz w:val="21"/>
          <w:szCs w:val="21"/>
          <w:highlight w:val="none"/>
        </w:rPr>
        <w:t>应及时向招标人</w:t>
      </w:r>
      <w:r>
        <w:rPr>
          <w:rFonts w:ascii="宋体" w:hAnsi="宋体" w:eastAsia="宋体" w:cs="宋体"/>
          <w:spacing w:val="-1"/>
          <w:sz w:val="21"/>
          <w:szCs w:val="21"/>
          <w:highlight w:val="none"/>
        </w:rPr>
        <w:t>提出，以便补齐。若对招标文件有疑问，应在投标人投标截止时间前</w:t>
      </w:r>
      <w:r>
        <w:rPr>
          <w:rFonts w:ascii="宋体" w:hAnsi="宋体" w:eastAsia="宋体" w:cs="宋体"/>
          <w:spacing w:val="-25"/>
          <w:sz w:val="21"/>
          <w:szCs w:val="21"/>
          <w:highlight w:val="none"/>
        </w:rPr>
        <w:t xml:space="preserve"> </w:t>
      </w:r>
      <w:r>
        <w:rPr>
          <w:rFonts w:ascii="宋体" w:hAnsi="宋体" w:eastAsia="宋体" w:cs="宋体"/>
          <w:spacing w:val="-1"/>
          <w:sz w:val="21"/>
          <w:szCs w:val="21"/>
          <w:highlight w:val="none"/>
        </w:rPr>
        <w:t>15</w:t>
      </w:r>
      <w:r>
        <w:rPr>
          <w:rFonts w:ascii="宋体" w:hAnsi="宋体" w:eastAsia="宋体" w:cs="宋体"/>
          <w:spacing w:val="-39"/>
          <w:sz w:val="21"/>
          <w:szCs w:val="21"/>
          <w:highlight w:val="none"/>
        </w:rPr>
        <w:t xml:space="preserve"> </w:t>
      </w:r>
      <w:r>
        <w:rPr>
          <w:rFonts w:ascii="宋体" w:hAnsi="宋体" w:eastAsia="宋体" w:cs="宋体"/>
          <w:spacing w:val="-1"/>
          <w:sz w:val="21"/>
          <w:szCs w:val="21"/>
          <w:highlight w:val="none"/>
        </w:rPr>
        <w:t>天内以书面形式要求招标人对招标文件予以澄清。</w:t>
      </w:r>
    </w:p>
    <w:p w14:paraId="22E4437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2.2.2 如果澄清发出的时间距投标人须知前附表规定的投标截止时间不足</w:t>
      </w:r>
      <w:r>
        <w:rPr>
          <w:rFonts w:ascii="宋体" w:hAnsi="宋体" w:eastAsia="宋体" w:cs="宋体"/>
          <w:spacing w:val="-13"/>
          <w:sz w:val="21"/>
          <w:szCs w:val="21"/>
          <w:highlight w:val="none"/>
        </w:rPr>
        <w:t xml:space="preserve"> </w:t>
      </w:r>
      <w:r>
        <w:rPr>
          <w:rFonts w:ascii="宋体" w:hAnsi="宋体" w:eastAsia="宋体" w:cs="宋体"/>
          <w:spacing w:val="-1"/>
          <w:sz w:val="21"/>
          <w:szCs w:val="21"/>
          <w:highlight w:val="none"/>
        </w:rPr>
        <w:t>15 天，并且澄清内容影响投标文件编制的，将相应延长投标截止时间。</w:t>
      </w:r>
    </w:p>
    <w:p w14:paraId="68698B0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2.2.3 招标文件的澄清文件一经在本招标公告发布的同一媒介发布，视作已发放给所有</w:t>
      </w:r>
      <w:r>
        <w:rPr>
          <w:rFonts w:ascii="宋体" w:hAnsi="宋体" w:eastAsia="宋体" w:cs="宋体"/>
          <w:spacing w:val="-2"/>
          <w:sz w:val="21"/>
          <w:szCs w:val="21"/>
          <w:highlight w:val="none"/>
        </w:rPr>
        <w:t>投标人，</w:t>
      </w:r>
      <w:r>
        <w:rPr>
          <w:rFonts w:ascii="宋体" w:hAnsi="宋体" w:eastAsia="宋体" w:cs="宋体"/>
          <w:spacing w:val="-1"/>
          <w:sz w:val="21"/>
          <w:szCs w:val="21"/>
          <w:highlight w:val="none"/>
        </w:rPr>
        <w:t>各投标人应随时关注项目信息，及时登陆相关网站媒介下载相关</w:t>
      </w:r>
      <w:r>
        <w:rPr>
          <w:rFonts w:ascii="宋体" w:hAnsi="宋体" w:eastAsia="宋体" w:cs="宋体"/>
          <w:spacing w:val="-2"/>
          <w:sz w:val="21"/>
          <w:szCs w:val="21"/>
          <w:highlight w:val="none"/>
        </w:rPr>
        <w:t>文件，否则所造成的一切后果由投标人自负。</w:t>
      </w:r>
    </w:p>
    <w:p w14:paraId="5B03946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6" w:firstLineChars="200"/>
        <w:textAlignment w:val="baseline"/>
        <w:rPr>
          <w:rFonts w:ascii="宋体" w:hAnsi="宋体" w:eastAsia="宋体" w:cs="宋体"/>
          <w:sz w:val="21"/>
          <w:szCs w:val="21"/>
          <w:highlight w:val="none"/>
        </w:rPr>
      </w:pPr>
      <w:r>
        <w:rPr>
          <w:rFonts w:ascii="宋体" w:hAnsi="宋体" w:eastAsia="宋体" w:cs="宋体"/>
          <w:b/>
          <w:bCs/>
          <w:spacing w:val="-4"/>
          <w:sz w:val="21"/>
          <w:szCs w:val="21"/>
          <w:highlight w:val="none"/>
        </w:rPr>
        <w:t>2.3</w:t>
      </w:r>
      <w:r>
        <w:rPr>
          <w:rFonts w:ascii="宋体" w:hAnsi="宋体" w:eastAsia="宋体" w:cs="宋体"/>
          <w:spacing w:val="-36"/>
          <w:sz w:val="21"/>
          <w:szCs w:val="21"/>
          <w:highlight w:val="none"/>
        </w:rPr>
        <w:t xml:space="preserve"> </w:t>
      </w:r>
      <w:r>
        <w:rPr>
          <w:rFonts w:ascii="宋体" w:hAnsi="宋体" w:eastAsia="宋体" w:cs="宋体"/>
          <w:b/>
          <w:bCs/>
          <w:spacing w:val="-4"/>
          <w:sz w:val="21"/>
          <w:szCs w:val="21"/>
          <w:highlight w:val="none"/>
        </w:rPr>
        <w:t>招标文件的修改</w:t>
      </w:r>
    </w:p>
    <w:p w14:paraId="1FEE6CE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2.3.1 在投标截止日期前，招标人可以修改招标文件，并在本招标公告发布</w:t>
      </w:r>
      <w:r>
        <w:rPr>
          <w:rFonts w:ascii="宋体" w:hAnsi="宋体" w:eastAsia="宋体" w:cs="宋体"/>
          <w:spacing w:val="-2"/>
          <w:sz w:val="21"/>
          <w:szCs w:val="21"/>
          <w:highlight w:val="none"/>
        </w:rPr>
        <w:t>的同一媒介发布。如</w:t>
      </w:r>
      <w:r>
        <w:rPr>
          <w:rFonts w:ascii="宋体" w:hAnsi="宋体" w:eastAsia="宋体" w:cs="宋体"/>
          <w:spacing w:val="-1"/>
          <w:sz w:val="21"/>
          <w:szCs w:val="21"/>
          <w:highlight w:val="none"/>
        </w:rPr>
        <w:t>果修改招标文件的时间距投标截止时间不足</w:t>
      </w:r>
      <w:r>
        <w:rPr>
          <w:rFonts w:ascii="宋体" w:hAnsi="宋体" w:eastAsia="宋体" w:cs="宋体"/>
          <w:spacing w:val="-29"/>
          <w:sz w:val="21"/>
          <w:szCs w:val="21"/>
          <w:highlight w:val="none"/>
        </w:rPr>
        <w:t xml:space="preserve"> </w:t>
      </w:r>
      <w:r>
        <w:rPr>
          <w:rFonts w:ascii="宋体" w:hAnsi="宋体" w:eastAsia="宋体" w:cs="宋体"/>
          <w:spacing w:val="-1"/>
          <w:sz w:val="21"/>
          <w:szCs w:val="21"/>
          <w:highlight w:val="none"/>
        </w:rPr>
        <w:t>15</w:t>
      </w:r>
      <w:r>
        <w:rPr>
          <w:rFonts w:ascii="宋体" w:hAnsi="宋体" w:eastAsia="宋体" w:cs="宋体"/>
          <w:spacing w:val="-40"/>
          <w:sz w:val="21"/>
          <w:szCs w:val="21"/>
          <w:highlight w:val="none"/>
        </w:rPr>
        <w:t xml:space="preserve"> </w:t>
      </w:r>
      <w:r>
        <w:rPr>
          <w:rFonts w:ascii="宋体" w:hAnsi="宋体" w:eastAsia="宋体" w:cs="宋体"/>
          <w:spacing w:val="-1"/>
          <w:sz w:val="21"/>
          <w:szCs w:val="21"/>
          <w:highlight w:val="none"/>
        </w:rPr>
        <w:t>天，并且修改内容影响投标文件编制的，将相应延长</w:t>
      </w:r>
      <w:r>
        <w:rPr>
          <w:rFonts w:ascii="宋体" w:hAnsi="宋体" w:eastAsia="宋体" w:cs="宋体"/>
          <w:spacing w:val="-4"/>
          <w:sz w:val="21"/>
          <w:szCs w:val="21"/>
          <w:highlight w:val="none"/>
        </w:rPr>
        <w:t>投标截止时间。</w:t>
      </w:r>
    </w:p>
    <w:p w14:paraId="0CC0A44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2.3.2 招标文件的修改文件一经在本招标公告发布的同一媒介发布，视作已发放给所有</w:t>
      </w:r>
      <w:r>
        <w:rPr>
          <w:rFonts w:ascii="宋体" w:hAnsi="宋体" w:eastAsia="宋体" w:cs="宋体"/>
          <w:spacing w:val="-2"/>
          <w:sz w:val="21"/>
          <w:szCs w:val="21"/>
          <w:highlight w:val="none"/>
        </w:rPr>
        <w:t>投标人，</w:t>
      </w:r>
      <w:r>
        <w:rPr>
          <w:rFonts w:ascii="宋体" w:hAnsi="宋体" w:eastAsia="宋体" w:cs="宋体"/>
          <w:spacing w:val="-1"/>
          <w:sz w:val="21"/>
          <w:szCs w:val="21"/>
          <w:highlight w:val="none"/>
        </w:rPr>
        <w:t>各投标人应随时关注项目信息，及时登陆相关网站媒介下载相关</w:t>
      </w:r>
      <w:r>
        <w:rPr>
          <w:rFonts w:ascii="宋体" w:hAnsi="宋体" w:eastAsia="宋体" w:cs="宋体"/>
          <w:spacing w:val="-2"/>
          <w:sz w:val="21"/>
          <w:szCs w:val="21"/>
          <w:highlight w:val="none"/>
        </w:rPr>
        <w:t>文件，否则所造成的一切后果由投标人自负。</w:t>
      </w:r>
    </w:p>
    <w:p w14:paraId="2CF259E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2.4 招标文件的异议</w:t>
      </w:r>
    </w:p>
    <w:p w14:paraId="4EACDC7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投标人对招标文件有异议的，应当在投标截止时间 10 日</w:t>
      </w:r>
      <w:r>
        <w:rPr>
          <w:rFonts w:ascii="宋体" w:hAnsi="宋体" w:eastAsia="宋体" w:cs="宋体"/>
          <w:spacing w:val="-2"/>
          <w:sz w:val="21"/>
          <w:szCs w:val="21"/>
          <w:highlight w:val="none"/>
        </w:rPr>
        <w:t>前以书面形式提出。招标人将在收到异</w:t>
      </w:r>
      <w:r>
        <w:rPr>
          <w:rFonts w:ascii="宋体" w:hAnsi="宋体" w:eastAsia="宋体" w:cs="宋体"/>
          <w:spacing w:val="-6"/>
          <w:sz w:val="21"/>
          <w:szCs w:val="21"/>
          <w:highlight w:val="none"/>
        </w:rPr>
        <w:t>议之日起</w:t>
      </w:r>
      <w:r>
        <w:rPr>
          <w:rFonts w:ascii="宋体" w:hAnsi="宋体" w:eastAsia="宋体" w:cs="宋体"/>
          <w:spacing w:val="-35"/>
          <w:sz w:val="21"/>
          <w:szCs w:val="21"/>
          <w:highlight w:val="none"/>
        </w:rPr>
        <w:t xml:space="preserve"> </w:t>
      </w:r>
      <w:r>
        <w:rPr>
          <w:rFonts w:ascii="宋体" w:hAnsi="宋体" w:eastAsia="宋体" w:cs="宋体"/>
          <w:spacing w:val="-6"/>
          <w:sz w:val="21"/>
          <w:szCs w:val="21"/>
          <w:highlight w:val="none"/>
        </w:rPr>
        <w:t>3 日内予以答复。</w:t>
      </w:r>
    </w:p>
    <w:p w14:paraId="73DC46A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rPr>
          <w:rFonts w:ascii="宋体" w:hAnsi="宋体" w:eastAsia="宋体" w:cs="宋体"/>
          <w:sz w:val="21"/>
          <w:szCs w:val="21"/>
          <w:highlight w:val="none"/>
        </w:rPr>
      </w:pPr>
      <w:r>
        <w:rPr>
          <w:rFonts w:ascii="宋体" w:hAnsi="宋体" w:eastAsia="宋体" w:cs="宋体"/>
          <w:b/>
          <w:bCs/>
          <w:spacing w:val="-5"/>
          <w:sz w:val="21"/>
          <w:szCs w:val="21"/>
          <w:highlight w:val="none"/>
        </w:rPr>
        <w:t>3.</w:t>
      </w:r>
      <w:r>
        <w:rPr>
          <w:rFonts w:ascii="宋体" w:hAnsi="宋体" w:eastAsia="宋体" w:cs="宋体"/>
          <w:spacing w:val="11"/>
          <w:sz w:val="21"/>
          <w:szCs w:val="21"/>
          <w:highlight w:val="none"/>
        </w:rPr>
        <w:t xml:space="preserve"> </w:t>
      </w:r>
      <w:r>
        <w:rPr>
          <w:rFonts w:ascii="宋体" w:hAnsi="宋体" w:eastAsia="宋体" w:cs="宋体"/>
          <w:b/>
          <w:bCs/>
          <w:spacing w:val="-5"/>
          <w:sz w:val="21"/>
          <w:szCs w:val="21"/>
          <w:highlight w:val="none"/>
        </w:rPr>
        <w:t>投标文件</w:t>
      </w:r>
    </w:p>
    <w:p w14:paraId="1A2D361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3.1 投标文件的组成</w:t>
      </w:r>
    </w:p>
    <w:p w14:paraId="150FD9C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3.1.1</w:t>
      </w:r>
      <w:r>
        <w:rPr>
          <w:rFonts w:ascii="宋体" w:hAnsi="宋体" w:eastAsia="宋体" w:cs="宋体"/>
          <w:spacing w:val="-30"/>
          <w:sz w:val="21"/>
          <w:szCs w:val="21"/>
          <w:highlight w:val="none"/>
        </w:rPr>
        <w:t xml:space="preserve"> </w:t>
      </w:r>
      <w:r>
        <w:rPr>
          <w:rFonts w:ascii="宋体" w:hAnsi="宋体" w:eastAsia="宋体" w:cs="宋体"/>
          <w:spacing w:val="-2"/>
          <w:sz w:val="21"/>
          <w:szCs w:val="21"/>
          <w:highlight w:val="none"/>
        </w:rPr>
        <w:t>投标文件应包括下列内容：</w:t>
      </w:r>
    </w:p>
    <w:p w14:paraId="09A4C67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（1）唱标一览表；</w:t>
      </w:r>
    </w:p>
    <w:p w14:paraId="37FDE8A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（2）投标函及投标函附录；</w:t>
      </w:r>
    </w:p>
    <w:p w14:paraId="4435715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（3）法定代表人身份证明或附有法定代表人</w:t>
      </w:r>
      <w:r>
        <w:rPr>
          <w:rFonts w:ascii="宋体" w:hAnsi="宋体" w:eastAsia="宋体" w:cs="宋体"/>
          <w:spacing w:val="-1"/>
          <w:sz w:val="21"/>
          <w:szCs w:val="21"/>
          <w:highlight w:val="none"/>
        </w:rPr>
        <w:t>身份证明的授权委托书；</w:t>
      </w:r>
    </w:p>
    <w:p w14:paraId="5FA4BF1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0" w:firstLineChars="200"/>
        <w:textAlignment w:val="baseline"/>
        <w:rPr>
          <w:rFonts w:ascii="宋体" w:hAnsi="宋体" w:eastAsia="宋体" w:cs="宋体"/>
          <w:sz w:val="21"/>
          <w:szCs w:val="21"/>
          <w:highlight w:val="none"/>
        </w:rPr>
      </w:pPr>
      <w:r>
        <w:rPr>
          <w:rFonts w:ascii="宋体" w:hAnsi="宋体" w:eastAsia="宋体" w:cs="宋体"/>
          <w:spacing w:val="-5"/>
          <w:sz w:val="21"/>
          <w:szCs w:val="21"/>
          <w:highlight w:val="none"/>
        </w:rPr>
        <w:t>（4）投标保证金；</w:t>
      </w:r>
    </w:p>
    <w:p w14:paraId="4E090B8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outlineLvl w:val="2"/>
        <w:rPr>
          <w:rFonts w:ascii="宋体" w:hAnsi="宋体" w:eastAsia="宋体" w:cs="宋体"/>
          <w:sz w:val="21"/>
          <w:szCs w:val="21"/>
          <w:highlight w:val="none"/>
        </w:rPr>
      </w:pPr>
      <w:r>
        <w:rPr>
          <w:rFonts w:ascii="宋体" w:hAnsi="宋体" w:eastAsia="宋体" w:cs="宋体"/>
          <w:spacing w:val="-3"/>
          <w:sz w:val="21"/>
          <w:szCs w:val="21"/>
          <w:highlight w:val="none"/>
        </w:rPr>
        <w:t>（5）对招标文件的认同声明；</w:t>
      </w:r>
    </w:p>
    <w:p w14:paraId="51476CF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outlineLvl w:val="2"/>
        <w:rPr>
          <w:rFonts w:ascii="宋体" w:hAnsi="宋体" w:eastAsia="宋体" w:cs="宋体"/>
          <w:sz w:val="21"/>
          <w:szCs w:val="21"/>
          <w:highlight w:val="none"/>
        </w:rPr>
      </w:pPr>
      <w:r>
        <w:rPr>
          <w:rFonts w:ascii="宋体" w:hAnsi="宋体" w:eastAsia="宋体" w:cs="宋体"/>
          <w:spacing w:val="-4"/>
          <w:sz w:val="21"/>
          <w:szCs w:val="21"/>
          <w:highlight w:val="none"/>
        </w:rPr>
        <w:t>（6）</w:t>
      </w:r>
      <w:r>
        <w:rPr>
          <w:rFonts w:ascii="宋体" w:hAnsi="宋体" w:eastAsia="宋体" w:cs="宋体"/>
          <w:spacing w:val="-1"/>
          <w:sz w:val="21"/>
          <w:szCs w:val="21"/>
          <w:highlight w:val="none"/>
        </w:rPr>
        <w:t>已标价工程量清单；</w:t>
      </w:r>
    </w:p>
    <w:p w14:paraId="0803AA1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outlineLvl w:val="2"/>
        <w:rPr>
          <w:rFonts w:ascii="宋体" w:hAnsi="宋体" w:eastAsia="宋体" w:cs="宋体"/>
          <w:sz w:val="21"/>
          <w:szCs w:val="21"/>
          <w:highlight w:val="none"/>
        </w:rPr>
      </w:pPr>
      <w:r>
        <w:rPr>
          <w:rFonts w:ascii="宋体" w:hAnsi="宋体" w:eastAsia="宋体" w:cs="宋体"/>
          <w:spacing w:val="-2"/>
          <w:sz w:val="21"/>
          <w:szCs w:val="21"/>
          <w:highlight w:val="none"/>
        </w:rPr>
        <w:t>（</w:t>
      </w:r>
      <w:r>
        <w:rPr>
          <w:rFonts w:hint="eastAsia" w:ascii="宋体" w:hAnsi="宋体" w:eastAsia="宋体" w:cs="宋体"/>
          <w:spacing w:val="-2"/>
          <w:sz w:val="21"/>
          <w:szCs w:val="21"/>
          <w:highlight w:val="none"/>
          <w:lang w:val="en-US" w:eastAsia="zh-CN"/>
        </w:rPr>
        <w:t>7</w:t>
      </w:r>
      <w:r>
        <w:rPr>
          <w:rFonts w:ascii="宋体" w:hAnsi="宋体" w:eastAsia="宋体" w:cs="宋体"/>
          <w:spacing w:val="-2"/>
          <w:sz w:val="21"/>
          <w:szCs w:val="21"/>
          <w:highlight w:val="none"/>
        </w:rPr>
        <w:t>）施工组织设计；</w:t>
      </w:r>
    </w:p>
    <w:p w14:paraId="5FF33F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outlineLvl w:val="2"/>
        <w:rPr>
          <w:rFonts w:ascii="宋体" w:hAnsi="宋体" w:eastAsia="宋体" w:cs="宋体"/>
          <w:sz w:val="21"/>
          <w:szCs w:val="21"/>
          <w:highlight w:val="none"/>
        </w:rPr>
      </w:pPr>
      <w:r>
        <w:rPr>
          <w:rFonts w:ascii="宋体" w:hAnsi="宋体" w:eastAsia="宋体" w:cs="宋体"/>
          <w:spacing w:val="-2"/>
          <w:sz w:val="21"/>
          <w:szCs w:val="21"/>
          <w:highlight w:val="none"/>
        </w:rPr>
        <w:t>（</w:t>
      </w:r>
      <w:r>
        <w:rPr>
          <w:rFonts w:hint="eastAsia" w:ascii="宋体" w:hAnsi="宋体" w:eastAsia="宋体" w:cs="宋体"/>
          <w:spacing w:val="-2"/>
          <w:sz w:val="21"/>
          <w:szCs w:val="21"/>
          <w:highlight w:val="none"/>
          <w:lang w:val="en-US" w:eastAsia="zh-CN"/>
        </w:rPr>
        <w:t>8</w:t>
      </w:r>
      <w:r>
        <w:rPr>
          <w:rFonts w:ascii="宋体" w:hAnsi="宋体" w:eastAsia="宋体" w:cs="宋体"/>
          <w:spacing w:val="-2"/>
          <w:sz w:val="21"/>
          <w:szCs w:val="21"/>
          <w:highlight w:val="none"/>
        </w:rPr>
        <w:t>）项目管理机构；</w:t>
      </w:r>
    </w:p>
    <w:p w14:paraId="371966F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pacing w:val="-1"/>
          <w:sz w:val="21"/>
          <w:szCs w:val="21"/>
          <w:highlight w:val="none"/>
        </w:rPr>
      </w:pPr>
      <w:r>
        <w:rPr>
          <w:rFonts w:ascii="宋体" w:hAnsi="宋体" w:eastAsia="宋体" w:cs="宋体"/>
          <w:spacing w:val="-1"/>
          <w:sz w:val="21"/>
          <w:szCs w:val="21"/>
          <w:highlight w:val="none"/>
        </w:rPr>
        <w:t>（</w:t>
      </w:r>
      <w:r>
        <w:rPr>
          <w:rFonts w:hint="eastAsia" w:ascii="宋体" w:hAnsi="宋体" w:eastAsia="宋体" w:cs="宋体"/>
          <w:spacing w:val="-1"/>
          <w:sz w:val="21"/>
          <w:szCs w:val="21"/>
          <w:highlight w:val="none"/>
          <w:lang w:val="en-US" w:eastAsia="zh-CN"/>
        </w:rPr>
        <w:t>9</w:t>
      </w:r>
      <w:r>
        <w:rPr>
          <w:rFonts w:ascii="宋体" w:hAnsi="宋体" w:eastAsia="宋体" w:cs="宋体"/>
          <w:spacing w:val="-1"/>
          <w:sz w:val="21"/>
          <w:szCs w:val="21"/>
          <w:highlight w:val="none"/>
        </w:rPr>
        <w:t>）资格审查资料；</w:t>
      </w:r>
    </w:p>
    <w:p w14:paraId="77585D2A">
      <w:pPr>
        <w:pStyle w:val="17"/>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eastAsia="宋体"/>
          <w:highlight w:val="none"/>
          <w:u w:val="none"/>
          <w:lang w:eastAsia="zh-CN"/>
        </w:rPr>
      </w:pPr>
      <w:r>
        <w:rPr>
          <w:rFonts w:hint="eastAsia" w:ascii="宋体" w:hAnsi="宋体" w:eastAsia="宋体" w:cs="宋体"/>
          <w:spacing w:val="-1"/>
          <w:sz w:val="21"/>
          <w:szCs w:val="21"/>
          <w:highlight w:val="none"/>
          <w:u w:val="none"/>
          <w:lang w:eastAsia="zh-CN"/>
        </w:rPr>
        <w:t>（</w:t>
      </w:r>
      <w:r>
        <w:rPr>
          <w:rFonts w:hint="eastAsia" w:ascii="宋体" w:hAnsi="宋体" w:eastAsia="宋体" w:cs="宋体"/>
          <w:spacing w:val="-1"/>
          <w:sz w:val="21"/>
          <w:szCs w:val="21"/>
          <w:highlight w:val="none"/>
          <w:u w:val="none"/>
          <w:lang w:val="en-US" w:eastAsia="zh-CN"/>
        </w:rPr>
        <w:t>10</w:t>
      </w:r>
      <w:r>
        <w:rPr>
          <w:rFonts w:hint="eastAsia" w:ascii="宋体" w:hAnsi="宋体" w:eastAsia="宋体" w:cs="宋体"/>
          <w:spacing w:val="-1"/>
          <w:sz w:val="21"/>
          <w:szCs w:val="21"/>
          <w:highlight w:val="none"/>
          <w:u w:val="none"/>
          <w:lang w:eastAsia="zh-CN"/>
        </w:rPr>
        <w:t>）符合政府采购政策的证明材料</w:t>
      </w:r>
    </w:p>
    <w:p w14:paraId="658A5BB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outlineLvl w:val="2"/>
        <w:rPr>
          <w:rFonts w:ascii="宋体" w:hAnsi="宋体" w:eastAsia="宋体" w:cs="宋体"/>
          <w:sz w:val="21"/>
          <w:szCs w:val="21"/>
          <w:highlight w:val="none"/>
        </w:rPr>
      </w:pPr>
      <w:r>
        <w:rPr>
          <w:rFonts w:ascii="宋体" w:hAnsi="宋体" w:eastAsia="宋体" w:cs="宋体"/>
          <w:spacing w:val="-2"/>
          <w:sz w:val="21"/>
          <w:szCs w:val="21"/>
          <w:highlight w:val="none"/>
        </w:rPr>
        <w:t>（11）其他材料。</w:t>
      </w:r>
    </w:p>
    <w:p w14:paraId="6ED0790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outlineLvl w:val="2"/>
        <w:rPr>
          <w:rFonts w:ascii="宋体" w:hAnsi="宋体" w:eastAsia="宋体" w:cs="宋体"/>
          <w:sz w:val="21"/>
          <w:szCs w:val="21"/>
          <w:highlight w:val="none"/>
        </w:rPr>
      </w:pPr>
      <w:r>
        <w:rPr>
          <w:rFonts w:ascii="宋体" w:hAnsi="宋体" w:eastAsia="宋体" w:cs="宋体"/>
          <w:spacing w:val="-3"/>
          <w:sz w:val="21"/>
          <w:szCs w:val="21"/>
          <w:highlight w:val="none"/>
        </w:rPr>
        <w:t>3.2</w:t>
      </w:r>
      <w:r>
        <w:rPr>
          <w:rFonts w:ascii="宋体" w:hAnsi="宋体" w:eastAsia="宋体" w:cs="宋体"/>
          <w:spacing w:val="11"/>
          <w:sz w:val="21"/>
          <w:szCs w:val="21"/>
          <w:highlight w:val="none"/>
        </w:rPr>
        <w:t xml:space="preserve"> </w:t>
      </w:r>
      <w:r>
        <w:rPr>
          <w:rFonts w:ascii="宋体" w:hAnsi="宋体" w:eastAsia="宋体" w:cs="宋体"/>
          <w:spacing w:val="-3"/>
          <w:sz w:val="21"/>
          <w:szCs w:val="21"/>
          <w:highlight w:val="none"/>
        </w:rPr>
        <w:t>投标报价</w:t>
      </w:r>
    </w:p>
    <w:p w14:paraId="785DF68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3.2.1 投标人应按第</w:t>
      </w:r>
      <w:r>
        <w:rPr>
          <w:rFonts w:ascii="宋体" w:hAnsi="宋体" w:eastAsia="宋体" w:cs="宋体"/>
          <w:spacing w:val="-39"/>
          <w:sz w:val="21"/>
          <w:szCs w:val="21"/>
          <w:highlight w:val="none"/>
        </w:rPr>
        <w:t xml:space="preserve"> </w:t>
      </w:r>
      <w:r>
        <w:rPr>
          <w:rFonts w:ascii="宋体" w:hAnsi="宋体" w:eastAsia="宋体" w:cs="宋体"/>
          <w:spacing w:val="-1"/>
          <w:sz w:val="21"/>
          <w:szCs w:val="21"/>
          <w:highlight w:val="none"/>
        </w:rPr>
        <w:t>5</w:t>
      </w:r>
      <w:r>
        <w:rPr>
          <w:rFonts w:ascii="宋体" w:hAnsi="宋体" w:eastAsia="宋体" w:cs="宋体"/>
          <w:spacing w:val="-37"/>
          <w:sz w:val="21"/>
          <w:szCs w:val="21"/>
          <w:highlight w:val="none"/>
        </w:rPr>
        <w:t xml:space="preserve"> </w:t>
      </w:r>
      <w:r>
        <w:rPr>
          <w:rFonts w:ascii="宋体" w:hAnsi="宋体" w:eastAsia="宋体" w:cs="宋体"/>
          <w:spacing w:val="-1"/>
          <w:sz w:val="21"/>
          <w:szCs w:val="21"/>
          <w:highlight w:val="none"/>
        </w:rPr>
        <w:t>章“工程量清单”的要求填写</w:t>
      </w:r>
      <w:r>
        <w:rPr>
          <w:rFonts w:ascii="宋体" w:hAnsi="宋体" w:eastAsia="宋体" w:cs="宋体"/>
          <w:spacing w:val="-2"/>
          <w:sz w:val="21"/>
          <w:szCs w:val="21"/>
          <w:highlight w:val="none"/>
        </w:rPr>
        <w:t>相应表格。</w:t>
      </w:r>
    </w:p>
    <w:p w14:paraId="145B71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8" w:firstLineChars="200"/>
        <w:jc w:val="both"/>
        <w:textAlignment w:val="baseline"/>
        <w:outlineLvl w:val="2"/>
        <w:rPr>
          <w:rFonts w:ascii="宋体" w:hAnsi="宋体" w:eastAsia="宋体" w:cs="宋体"/>
          <w:sz w:val="21"/>
          <w:szCs w:val="21"/>
          <w:highlight w:val="none"/>
        </w:rPr>
      </w:pPr>
      <w:r>
        <w:rPr>
          <w:rFonts w:ascii="宋体" w:hAnsi="宋体" w:eastAsia="宋体" w:cs="宋体"/>
          <w:spacing w:val="2"/>
          <w:sz w:val="21"/>
          <w:szCs w:val="21"/>
          <w:highlight w:val="none"/>
        </w:rPr>
        <w:t>3.2.2 投标人在投标截止时间前修改投标函中的投标</w:t>
      </w:r>
      <w:r>
        <w:rPr>
          <w:rFonts w:ascii="宋体" w:hAnsi="宋体" w:eastAsia="宋体" w:cs="宋体"/>
          <w:spacing w:val="1"/>
          <w:sz w:val="21"/>
          <w:szCs w:val="21"/>
          <w:highlight w:val="none"/>
        </w:rPr>
        <w:t>总报价，应同时修改第</w:t>
      </w:r>
      <w:r>
        <w:rPr>
          <w:rFonts w:ascii="宋体" w:hAnsi="宋体" w:eastAsia="宋体" w:cs="宋体"/>
          <w:spacing w:val="-42"/>
          <w:sz w:val="21"/>
          <w:szCs w:val="21"/>
          <w:highlight w:val="none"/>
        </w:rPr>
        <w:t xml:space="preserve"> </w:t>
      </w:r>
      <w:r>
        <w:rPr>
          <w:rFonts w:ascii="宋体" w:hAnsi="宋体" w:eastAsia="宋体" w:cs="宋体"/>
          <w:spacing w:val="1"/>
          <w:sz w:val="21"/>
          <w:szCs w:val="21"/>
          <w:highlight w:val="none"/>
        </w:rPr>
        <w:t>5</w:t>
      </w:r>
      <w:r>
        <w:rPr>
          <w:rFonts w:ascii="宋体" w:hAnsi="宋体" w:eastAsia="宋体" w:cs="宋体"/>
          <w:spacing w:val="-36"/>
          <w:sz w:val="21"/>
          <w:szCs w:val="21"/>
          <w:highlight w:val="none"/>
        </w:rPr>
        <w:t xml:space="preserve"> </w:t>
      </w:r>
      <w:r>
        <w:rPr>
          <w:rFonts w:ascii="宋体" w:hAnsi="宋体" w:eastAsia="宋体" w:cs="宋体"/>
          <w:spacing w:val="1"/>
          <w:sz w:val="21"/>
          <w:szCs w:val="21"/>
          <w:highlight w:val="none"/>
        </w:rPr>
        <w:t>章“工程量清单”</w:t>
      </w:r>
      <w:r>
        <w:rPr>
          <w:rFonts w:ascii="宋体" w:hAnsi="宋体" w:eastAsia="宋体" w:cs="宋体"/>
          <w:spacing w:val="-2"/>
          <w:sz w:val="21"/>
          <w:szCs w:val="21"/>
          <w:highlight w:val="none"/>
        </w:rPr>
        <w:t>中的相应报价。此修改须符合本章第</w:t>
      </w:r>
      <w:r>
        <w:rPr>
          <w:rFonts w:ascii="宋体" w:hAnsi="宋体" w:eastAsia="宋体" w:cs="宋体"/>
          <w:spacing w:val="-45"/>
          <w:sz w:val="21"/>
          <w:szCs w:val="21"/>
          <w:highlight w:val="none"/>
        </w:rPr>
        <w:t xml:space="preserve"> </w:t>
      </w:r>
      <w:r>
        <w:rPr>
          <w:rFonts w:ascii="宋体" w:hAnsi="宋体" w:eastAsia="宋体" w:cs="宋体"/>
          <w:spacing w:val="-2"/>
          <w:sz w:val="21"/>
          <w:szCs w:val="21"/>
          <w:highlight w:val="none"/>
        </w:rPr>
        <w:t>4.3</w:t>
      </w:r>
      <w:r>
        <w:rPr>
          <w:rFonts w:ascii="宋体" w:hAnsi="宋体" w:eastAsia="宋体" w:cs="宋体"/>
          <w:spacing w:val="-45"/>
          <w:sz w:val="21"/>
          <w:szCs w:val="21"/>
          <w:highlight w:val="none"/>
        </w:rPr>
        <w:t xml:space="preserve"> </w:t>
      </w:r>
      <w:r>
        <w:rPr>
          <w:rFonts w:ascii="宋体" w:hAnsi="宋体" w:eastAsia="宋体" w:cs="宋体"/>
          <w:spacing w:val="-3"/>
          <w:sz w:val="21"/>
          <w:szCs w:val="21"/>
          <w:highlight w:val="none"/>
        </w:rPr>
        <w:t>款的有关要求。</w:t>
      </w:r>
    </w:p>
    <w:p w14:paraId="48FC391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2"/>
          <w:szCs w:val="22"/>
          <w:highlight w:val="none"/>
        </w:rPr>
      </w:pPr>
      <w:r>
        <w:rPr>
          <w:rFonts w:ascii="宋体" w:hAnsi="宋体" w:eastAsia="宋体" w:cs="宋体"/>
          <w:spacing w:val="-2"/>
          <w:sz w:val="21"/>
          <w:szCs w:val="21"/>
          <w:highlight w:val="none"/>
        </w:rPr>
        <w:t>3.2.3</w:t>
      </w:r>
      <w:r>
        <w:rPr>
          <w:rFonts w:ascii="宋体" w:hAnsi="宋体" w:eastAsia="宋体" w:cs="宋体"/>
          <w:spacing w:val="-23"/>
          <w:sz w:val="21"/>
          <w:szCs w:val="21"/>
          <w:highlight w:val="none"/>
        </w:rPr>
        <w:t xml:space="preserve"> </w:t>
      </w:r>
      <w:r>
        <w:rPr>
          <w:rFonts w:ascii="宋体" w:hAnsi="宋体" w:eastAsia="宋体" w:cs="宋体"/>
          <w:b/>
          <w:bCs/>
          <w:spacing w:val="-2"/>
          <w:sz w:val="22"/>
          <w:szCs w:val="22"/>
          <w:highlight w:val="none"/>
        </w:rPr>
        <w:t>最高投标限价详见投标人须知前附表。投标报价不得超过最高投标限价，不得低于成</w:t>
      </w:r>
      <w:r>
        <w:rPr>
          <w:rFonts w:ascii="宋体" w:hAnsi="宋体" w:eastAsia="宋体" w:cs="宋体"/>
          <w:b/>
          <w:bCs/>
          <w:spacing w:val="-5"/>
          <w:sz w:val="22"/>
          <w:szCs w:val="22"/>
          <w:highlight w:val="none"/>
        </w:rPr>
        <w:t>本价，否则，按无效标处理。</w:t>
      </w:r>
    </w:p>
    <w:p w14:paraId="14D5C2A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8"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3.2.4 投标人在投标截止时间前修改投标函中的投标总报价，应同时修改第五章“工程量清单”</w:t>
      </w:r>
      <w:r>
        <w:rPr>
          <w:rFonts w:ascii="宋体" w:hAnsi="宋体" w:eastAsia="宋体" w:cs="宋体"/>
          <w:spacing w:val="-2"/>
          <w:sz w:val="21"/>
          <w:szCs w:val="21"/>
          <w:highlight w:val="none"/>
        </w:rPr>
        <w:t>中的相应报价，投标报价的总额应为各分项金额之和；</w:t>
      </w:r>
      <w:r>
        <w:rPr>
          <w:rFonts w:ascii="宋体" w:hAnsi="宋体" w:eastAsia="宋体" w:cs="宋体"/>
          <w:b/>
          <w:bCs/>
          <w:spacing w:val="-2"/>
          <w:sz w:val="21"/>
          <w:szCs w:val="21"/>
          <w:highlight w:val="none"/>
        </w:rPr>
        <w:t>所报</w:t>
      </w:r>
      <w:r>
        <w:rPr>
          <w:rFonts w:ascii="宋体" w:hAnsi="宋体" w:eastAsia="宋体" w:cs="宋体"/>
          <w:b/>
          <w:bCs/>
          <w:spacing w:val="-3"/>
          <w:sz w:val="21"/>
          <w:szCs w:val="21"/>
          <w:highlight w:val="none"/>
        </w:rPr>
        <w:t>的综合单价、合价、汇总价、总报价等必</w:t>
      </w:r>
      <w:r>
        <w:rPr>
          <w:rFonts w:ascii="宋体" w:hAnsi="宋体" w:eastAsia="宋体" w:cs="宋体"/>
          <w:b/>
          <w:bCs/>
          <w:spacing w:val="-4"/>
          <w:sz w:val="21"/>
          <w:szCs w:val="21"/>
          <w:highlight w:val="none"/>
        </w:rPr>
        <w:t>须前后一致，否则按无效标处理。</w:t>
      </w:r>
    </w:p>
    <w:p w14:paraId="11F3C3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color w:val="auto"/>
          <w:sz w:val="21"/>
          <w:szCs w:val="21"/>
          <w:highlight w:val="none"/>
        </w:rPr>
      </w:pPr>
      <w:r>
        <w:rPr>
          <w:rFonts w:ascii="宋体" w:hAnsi="宋体" w:eastAsia="宋体" w:cs="宋体"/>
          <w:spacing w:val="-2"/>
          <w:sz w:val="21"/>
          <w:szCs w:val="21"/>
          <w:highlight w:val="none"/>
        </w:rPr>
        <w:t>工程量清单报价格式中所有需要填报的单价均为</w:t>
      </w:r>
      <w:r>
        <w:rPr>
          <w:rFonts w:ascii="宋体" w:hAnsi="宋体" w:eastAsia="宋体" w:cs="宋体"/>
          <w:b/>
          <w:bCs/>
          <w:color w:val="auto"/>
          <w:spacing w:val="-2"/>
          <w:sz w:val="21"/>
          <w:szCs w:val="21"/>
          <w:highlight w:val="none"/>
        </w:rPr>
        <w:t>全费用综合单价</w:t>
      </w:r>
      <w:r>
        <w:rPr>
          <w:rFonts w:ascii="宋体" w:hAnsi="宋体" w:eastAsia="宋体" w:cs="宋体"/>
          <w:color w:val="auto"/>
          <w:spacing w:val="-2"/>
          <w:sz w:val="21"/>
          <w:szCs w:val="21"/>
          <w:highlight w:val="none"/>
        </w:rPr>
        <w:t>。单价、合价均应填报，未填报</w:t>
      </w:r>
      <w:r>
        <w:rPr>
          <w:rFonts w:ascii="宋体" w:hAnsi="宋体" w:eastAsia="宋体" w:cs="宋体"/>
          <w:color w:val="auto"/>
          <w:spacing w:val="-1"/>
          <w:sz w:val="21"/>
          <w:szCs w:val="21"/>
          <w:highlight w:val="none"/>
        </w:rPr>
        <w:t>的单价和合价视为此项费用已包含在工程量清单其他单价或合价中。</w:t>
      </w:r>
    </w:p>
    <w:p w14:paraId="2BC2017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rPr>
          <w:rFonts w:ascii="宋体" w:hAnsi="宋体" w:eastAsia="宋体" w:cs="宋体"/>
          <w:color w:val="auto"/>
          <w:sz w:val="21"/>
          <w:szCs w:val="21"/>
          <w:highlight w:val="none"/>
        </w:rPr>
      </w:pPr>
      <w:r>
        <w:rPr>
          <w:rFonts w:ascii="宋体" w:hAnsi="宋体" w:eastAsia="宋体" w:cs="宋体"/>
          <w:b/>
          <w:bCs/>
          <w:color w:val="auto"/>
          <w:spacing w:val="-2"/>
          <w:sz w:val="21"/>
          <w:szCs w:val="21"/>
          <w:highlight w:val="none"/>
        </w:rPr>
        <w:t>投标人在已标价工程量清单中多报细目或单价、合价者，招标人将不予接受。</w:t>
      </w:r>
    </w:p>
    <w:p w14:paraId="07B914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both"/>
        <w:textAlignment w:val="baseline"/>
        <w:rPr>
          <w:rFonts w:ascii="宋体" w:hAnsi="宋体" w:eastAsia="宋体" w:cs="宋体"/>
          <w:color w:val="auto"/>
          <w:sz w:val="21"/>
          <w:szCs w:val="21"/>
          <w:highlight w:val="none"/>
        </w:rPr>
      </w:pPr>
      <w:r>
        <w:rPr>
          <w:rFonts w:ascii="宋体" w:hAnsi="宋体" w:eastAsia="宋体" w:cs="宋体"/>
          <w:color w:val="auto"/>
          <w:sz w:val="21"/>
          <w:szCs w:val="21"/>
          <w:highlight w:val="none"/>
        </w:rPr>
        <w:t>3.2.5 投标报价应根据招标人提供的设计文件、资料、招标文件、答疑等有关资料</w:t>
      </w:r>
      <w:r>
        <w:rPr>
          <w:rFonts w:ascii="宋体" w:hAnsi="宋体" w:eastAsia="宋体" w:cs="宋体"/>
          <w:color w:val="auto"/>
          <w:spacing w:val="-1"/>
          <w:sz w:val="21"/>
          <w:szCs w:val="21"/>
          <w:highlight w:val="none"/>
        </w:rPr>
        <w:t>，结合施工现场条件、自身情况和当前市场材料价格，并依据相关清单计价规范、</w:t>
      </w:r>
      <w:r>
        <w:rPr>
          <w:rFonts w:ascii="宋体" w:hAnsi="宋体" w:eastAsia="宋体" w:cs="宋体"/>
          <w:color w:val="auto"/>
          <w:spacing w:val="-2"/>
          <w:sz w:val="21"/>
          <w:szCs w:val="21"/>
          <w:highlight w:val="none"/>
        </w:rPr>
        <w:t>参照计价定额及配套的政策性文</w:t>
      </w:r>
      <w:r>
        <w:rPr>
          <w:rFonts w:ascii="宋体" w:hAnsi="宋体" w:eastAsia="宋体" w:cs="宋体"/>
          <w:color w:val="auto"/>
          <w:spacing w:val="-1"/>
          <w:sz w:val="21"/>
          <w:szCs w:val="21"/>
          <w:highlight w:val="none"/>
        </w:rPr>
        <w:t>件等自主报价，但投标人报价不得低于工程成本。</w:t>
      </w:r>
    </w:p>
    <w:p w14:paraId="63B771C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jc w:val="both"/>
        <w:textAlignment w:val="baseline"/>
        <w:rPr>
          <w:rFonts w:ascii="宋体" w:hAnsi="宋体" w:eastAsia="宋体" w:cs="宋体"/>
          <w:color w:val="auto"/>
          <w:sz w:val="21"/>
          <w:szCs w:val="21"/>
          <w:highlight w:val="none"/>
        </w:rPr>
      </w:pPr>
      <w:r>
        <w:rPr>
          <w:rFonts w:ascii="宋体" w:hAnsi="宋体" w:eastAsia="宋体" w:cs="宋体"/>
          <w:b/>
          <w:bCs/>
          <w:color w:val="auto"/>
          <w:spacing w:val="-5"/>
          <w:sz w:val="21"/>
          <w:szCs w:val="21"/>
          <w:highlight w:val="none"/>
        </w:rPr>
        <w:t>3.2.6</w:t>
      </w:r>
      <w:r>
        <w:rPr>
          <w:rFonts w:ascii="宋体" w:hAnsi="宋体" w:eastAsia="宋体" w:cs="宋体"/>
          <w:color w:val="auto"/>
          <w:spacing w:val="-5"/>
          <w:sz w:val="21"/>
          <w:szCs w:val="21"/>
          <w:highlight w:val="none"/>
        </w:rPr>
        <w:t xml:space="preserve"> </w:t>
      </w:r>
      <w:r>
        <w:rPr>
          <w:rFonts w:ascii="宋体" w:hAnsi="宋体" w:eastAsia="宋体" w:cs="宋体"/>
          <w:b/>
          <w:bCs/>
          <w:color w:val="auto"/>
          <w:spacing w:val="-5"/>
          <w:sz w:val="21"/>
          <w:szCs w:val="21"/>
          <w:highlight w:val="none"/>
        </w:rPr>
        <w:t>投标人所报单价应包括完成该工程项目的人工、材料、机械</w:t>
      </w:r>
      <w:r>
        <w:rPr>
          <w:rFonts w:ascii="宋体" w:hAnsi="宋体" w:eastAsia="宋体" w:cs="宋体"/>
          <w:b/>
          <w:bCs/>
          <w:color w:val="auto"/>
          <w:spacing w:val="-6"/>
          <w:sz w:val="21"/>
          <w:szCs w:val="21"/>
          <w:highlight w:val="none"/>
        </w:rPr>
        <w:t>、利润、间接费、税金、规费、</w:t>
      </w:r>
      <w:r>
        <w:rPr>
          <w:rFonts w:ascii="宋体" w:hAnsi="宋体" w:eastAsia="宋体" w:cs="宋体"/>
          <w:b/>
          <w:bCs/>
          <w:color w:val="auto"/>
          <w:spacing w:val="-4"/>
          <w:sz w:val="21"/>
          <w:szCs w:val="21"/>
          <w:highlight w:val="none"/>
        </w:rPr>
        <w:t>各种措施费、风险费、管理费、安全保护等所需的各项费用、政策性文件规定费用、招标代理费等全</w:t>
      </w:r>
      <w:r>
        <w:rPr>
          <w:rFonts w:ascii="宋体" w:hAnsi="宋体" w:eastAsia="宋体" w:cs="宋体"/>
          <w:b/>
          <w:bCs/>
          <w:color w:val="auto"/>
          <w:spacing w:val="-8"/>
          <w:sz w:val="21"/>
          <w:szCs w:val="21"/>
          <w:highlight w:val="none"/>
        </w:rPr>
        <w:t>费用单价。</w:t>
      </w:r>
    </w:p>
    <w:p w14:paraId="36AB26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rPr>
          <w:rFonts w:ascii="宋体" w:hAnsi="宋体" w:eastAsia="宋体" w:cs="宋体"/>
          <w:color w:val="auto"/>
          <w:sz w:val="21"/>
          <w:szCs w:val="21"/>
          <w:highlight w:val="none"/>
        </w:rPr>
      </w:pPr>
      <w:r>
        <w:rPr>
          <w:rFonts w:ascii="宋体" w:hAnsi="宋体" w:eastAsia="宋体" w:cs="宋体"/>
          <w:b/>
          <w:bCs/>
          <w:color w:val="auto"/>
          <w:spacing w:val="-3"/>
          <w:sz w:val="21"/>
          <w:szCs w:val="21"/>
          <w:highlight w:val="none"/>
        </w:rPr>
        <w:t>安全生产措施费单独计取。</w:t>
      </w:r>
    </w:p>
    <w:p w14:paraId="2ACFEA1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投标报价除包括上述构成中的所有内容外，还应包括施工期间人工工日单价、机械台班</w:t>
      </w:r>
      <w:r>
        <w:rPr>
          <w:rFonts w:ascii="宋体" w:hAnsi="宋体" w:eastAsia="宋体" w:cs="宋体"/>
          <w:spacing w:val="-1"/>
          <w:sz w:val="21"/>
          <w:szCs w:val="21"/>
          <w:highlight w:val="none"/>
        </w:rPr>
        <w:t>单价、材料价格固定不变所应考虑的风险、停水停电造成的损失、打井取水</w:t>
      </w:r>
      <w:r>
        <w:rPr>
          <w:rFonts w:ascii="宋体" w:hAnsi="宋体" w:eastAsia="宋体" w:cs="宋体"/>
          <w:spacing w:val="-2"/>
          <w:sz w:val="21"/>
          <w:szCs w:val="21"/>
          <w:highlight w:val="none"/>
        </w:rPr>
        <w:t>费用、承包人应当预见而未能预见</w:t>
      </w:r>
      <w:r>
        <w:rPr>
          <w:rFonts w:ascii="宋体" w:hAnsi="宋体" w:eastAsia="宋体" w:cs="宋体"/>
          <w:spacing w:val="-1"/>
          <w:sz w:val="21"/>
          <w:szCs w:val="21"/>
          <w:highlight w:val="none"/>
        </w:rPr>
        <w:t>的困难和费用、施工现场的特殊因素、并考虑国家环保性政策影响</w:t>
      </w:r>
      <w:r>
        <w:rPr>
          <w:rFonts w:ascii="宋体" w:hAnsi="宋体" w:eastAsia="宋体" w:cs="宋体"/>
          <w:spacing w:val="-2"/>
          <w:sz w:val="21"/>
          <w:szCs w:val="21"/>
          <w:highlight w:val="none"/>
        </w:rPr>
        <w:t>价格因素、实质性优惠让利等全部</w:t>
      </w:r>
      <w:r>
        <w:rPr>
          <w:rFonts w:ascii="宋体" w:hAnsi="宋体" w:eastAsia="宋体" w:cs="宋体"/>
          <w:spacing w:val="-8"/>
          <w:sz w:val="21"/>
          <w:szCs w:val="21"/>
          <w:highlight w:val="none"/>
        </w:rPr>
        <w:t>费用。</w:t>
      </w:r>
    </w:p>
    <w:p w14:paraId="3AA44FA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施工期间不论材料价格如何变动，均不调整合</w:t>
      </w:r>
      <w:r>
        <w:rPr>
          <w:rFonts w:ascii="宋体" w:hAnsi="宋体" w:eastAsia="宋体" w:cs="宋体"/>
          <w:spacing w:val="-1"/>
          <w:sz w:val="21"/>
          <w:szCs w:val="21"/>
          <w:highlight w:val="none"/>
          <w:u w:val="single" w:color="auto"/>
        </w:rPr>
        <w:t>同单价。</w:t>
      </w:r>
    </w:p>
    <w:p w14:paraId="01CAC9B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施工期间必须服从建设单位和监理单位及项目管理代建单位监管，建设单位对不服从管理的承包</w:t>
      </w:r>
      <w:r>
        <w:rPr>
          <w:rFonts w:ascii="宋体" w:hAnsi="宋体" w:eastAsia="宋体" w:cs="宋体"/>
          <w:spacing w:val="-1"/>
          <w:sz w:val="21"/>
          <w:szCs w:val="21"/>
          <w:highlight w:val="none"/>
          <w:u w:val="single" w:color="auto"/>
        </w:rPr>
        <w:t>方有权终止其施工合同，对已经完成的工程量不予支付，并扣除其履</w:t>
      </w:r>
      <w:r>
        <w:rPr>
          <w:rFonts w:ascii="宋体" w:hAnsi="宋体" w:eastAsia="宋体" w:cs="宋体"/>
          <w:spacing w:val="-2"/>
          <w:sz w:val="21"/>
          <w:szCs w:val="21"/>
          <w:highlight w:val="none"/>
          <w:u w:val="single" w:color="auto"/>
        </w:rPr>
        <w:t>约保证金，对违约行为列入不良记录。</w:t>
      </w:r>
    </w:p>
    <w:p w14:paraId="6DA75A3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pacing w:val="-1"/>
          <w:sz w:val="21"/>
          <w:szCs w:val="21"/>
          <w:highlight w:val="none"/>
        </w:rPr>
      </w:pPr>
      <w:r>
        <w:rPr>
          <w:rFonts w:ascii="宋体" w:hAnsi="宋体" w:eastAsia="宋体" w:cs="宋体"/>
          <w:spacing w:val="-1"/>
          <w:sz w:val="21"/>
          <w:szCs w:val="21"/>
          <w:highlight w:val="none"/>
        </w:rPr>
        <w:t>3.2.7 投标</w:t>
      </w:r>
      <w:r>
        <w:rPr>
          <w:rFonts w:ascii="宋体" w:hAnsi="宋体" w:eastAsia="宋体" w:cs="宋体"/>
          <w:spacing w:val="0"/>
          <w:sz w:val="21"/>
          <w:szCs w:val="21"/>
          <w:highlight w:val="none"/>
        </w:rPr>
        <w:t>价格采用</w:t>
      </w:r>
      <w:r>
        <w:rPr>
          <w:rFonts w:ascii="宋体" w:hAnsi="宋体" w:eastAsia="宋体" w:cs="宋体"/>
          <w:b/>
          <w:bCs/>
          <w:spacing w:val="0"/>
          <w:sz w:val="21"/>
          <w:szCs w:val="21"/>
          <w:highlight w:val="none"/>
        </w:rPr>
        <w:t>固定单价方式</w:t>
      </w:r>
      <w:r>
        <w:rPr>
          <w:rFonts w:ascii="宋体" w:hAnsi="宋体" w:eastAsia="宋体" w:cs="宋体"/>
          <w:spacing w:val="-1"/>
          <w:sz w:val="21"/>
          <w:szCs w:val="21"/>
          <w:highlight w:val="none"/>
        </w:rPr>
        <w:t>。在合同实施期间工程量单价不因市场、政策等变化而变</w:t>
      </w:r>
      <w:r>
        <w:rPr>
          <w:rFonts w:ascii="宋体" w:hAnsi="宋体" w:eastAsia="宋体" w:cs="宋体"/>
          <w:spacing w:val="-2"/>
          <w:sz w:val="21"/>
          <w:szCs w:val="21"/>
          <w:highlight w:val="none"/>
        </w:rPr>
        <w:t>动。</w:t>
      </w:r>
      <w:r>
        <w:rPr>
          <w:rFonts w:ascii="宋体" w:hAnsi="宋体" w:eastAsia="宋体" w:cs="宋体"/>
          <w:sz w:val="21"/>
          <w:szCs w:val="21"/>
          <w:highlight w:val="none"/>
        </w:rPr>
        <w:t>投标人在计算报价时，应充分考虑企业自身实力和承受风</w:t>
      </w:r>
      <w:r>
        <w:rPr>
          <w:rFonts w:ascii="宋体" w:hAnsi="宋体" w:eastAsia="宋体" w:cs="宋体"/>
          <w:spacing w:val="-1"/>
          <w:sz w:val="21"/>
          <w:szCs w:val="21"/>
          <w:highlight w:val="none"/>
        </w:rPr>
        <w:t>险的能力。</w:t>
      </w:r>
    </w:p>
    <w:p w14:paraId="52C72B8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3.2.8 投标人可先到工地踏勘以充分了解工地位置、情况、道路、储存空间、装卸</w:t>
      </w:r>
      <w:r>
        <w:rPr>
          <w:rFonts w:ascii="宋体" w:hAnsi="宋体" w:eastAsia="宋体" w:cs="宋体"/>
          <w:spacing w:val="-1"/>
          <w:sz w:val="21"/>
          <w:szCs w:val="21"/>
          <w:highlight w:val="none"/>
        </w:rPr>
        <w:t>限制及任何其它足以影响投标报价的情况，任何因忽视或误解工地情况而导致的索赔或工期延长申请将不被批准。</w:t>
      </w:r>
    </w:p>
    <w:p w14:paraId="7536115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3.3.9 施工现场现有地面障碍物的拆除及地面整理等费用由投标人在投标报价中自</w:t>
      </w:r>
      <w:r>
        <w:rPr>
          <w:rFonts w:ascii="宋体" w:hAnsi="宋体" w:eastAsia="宋体" w:cs="宋体"/>
          <w:spacing w:val="-1"/>
          <w:sz w:val="21"/>
          <w:szCs w:val="21"/>
          <w:highlight w:val="none"/>
        </w:rPr>
        <w:t>行考虑；施工</w:t>
      </w:r>
      <w:r>
        <w:rPr>
          <w:rFonts w:ascii="宋体" w:hAnsi="宋体" w:eastAsia="宋体" w:cs="宋体"/>
          <w:sz w:val="21"/>
          <w:szCs w:val="21"/>
          <w:highlight w:val="none"/>
        </w:rPr>
        <w:t>过程中所有的建筑垃圾等外弃事宜，应符合山东省及当地相关规定，相关费用包含在投标报价</w:t>
      </w:r>
      <w:r>
        <w:rPr>
          <w:rFonts w:ascii="宋体" w:hAnsi="宋体" w:eastAsia="宋体" w:cs="宋体"/>
          <w:spacing w:val="-1"/>
          <w:sz w:val="21"/>
          <w:szCs w:val="21"/>
          <w:highlight w:val="none"/>
        </w:rPr>
        <w:t>中；</w:t>
      </w:r>
    </w:p>
    <w:p w14:paraId="3B3F6FB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3.3.10  由于本项目建设地点涉及面广，拟定的位置很可能有较大变化，招标人不</w:t>
      </w:r>
      <w:r>
        <w:rPr>
          <w:rFonts w:ascii="宋体" w:hAnsi="宋体" w:eastAsia="宋体" w:cs="宋体"/>
          <w:spacing w:val="-1"/>
          <w:sz w:val="21"/>
          <w:szCs w:val="21"/>
          <w:highlight w:val="none"/>
        </w:rPr>
        <w:t>因地点变化而</w:t>
      </w:r>
      <w:r>
        <w:rPr>
          <w:rFonts w:ascii="宋体" w:hAnsi="宋体" w:eastAsia="宋体" w:cs="宋体"/>
          <w:spacing w:val="-2"/>
          <w:sz w:val="21"/>
          <w:szCs w:val="21"/>
          <w:highlight w:val="none"/>
        </w:rPr>
        <w:t>增加费用，各投标人在投标报价时应充分考虑此项费用；</w:t>
      </w:r>
    </w:p>
    <w:p w14:paraId="6F31EA2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3.2.11 施工时的降水、排水、路基土方、建筑物填方所需的</w:t>
      </w:r>
      <w:r>
        <w:rPr>
          <w:rFonts w:ascii="宋体" w:hAnsi="宋体" w:eastAsia="宋体" w:cs="宋体"/>
          <w:spacing w:val="-3"/>
          <w:sz w:val="21"/>
          <w:szCs w:val="21"/>
          <w:highlight w:val="none"/>
        </w:rPr>
        <w:t>全部缺方及缺方的推运、铲运、调运</w:t>
      </w:r>
      <w:r>
        <w:rPr>
          <w:rFonts w:ascii="宋体" w:hAnsi="宋体" w:eastAsia="宋体" w:cs="宋体"/>
          <w:spacing w:val="-1"/>
          <w:sz w:val="21"/>
          <w:szCs w:val="21"/>
          <w:highlight w:val="none"/>
        </w:rPr>
        <w:t>等费用计入报价，以后不再调整本项施工费用；</w:t>
      </w:r>
    </w:p>
    <w:p w14:paraId="371F3B2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3.2.12</w:t>
      </w:r>
      <w:r>
        <w:rPr>
          <w:rFonts w:ascii="宋体" w:hAnsi="宋体" w:eastAsia="宋体" w:cs="宋体"/>
          <w:spacing w:val="-42"/>
          <w:sz w:val="21"/>
          <w:szCs w:val="21"/>
          <w:highlight w:val="none"/>
        </w:rPr>
        <w:t xml:space="preserve"> </w:t>
      </w:r>
      <w:r>
        <w:rPr>
          <w:rFonts w:ascii="宋体" w:hAnsi="宋体" w:eastAsia="宋体" w:cs="宋体"/>
          <w:sz w:val="21"/>
          <w:szCs w:val="21"/>
          <w:highlight w:val="none"/>
        </w:rPr>
        <w:t>工程所需水、电问题均由承包人自行</w:t>
      </w:r>
      <w:r>
        <w:rPr>
          <w:rFonts w:ascii="宋体" w:hAnsi="宋体" w:eastAsia="宋体" w:cs="宋体"/>
          <w:spacing w:val="-1"/>
          <w:sz w:val="21"/>
          <w:szCs w:val="21"/>
          <w:highlight w:val="none"/>
        </w:rPr>
        <w:t>解决，所需费用均已包含在投标报价中；</w:t>
      </w:r>
    </w:p>
    <w:p w14:paraId="1674A6E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3.2.13 承包人的临时占地(含预制厂、料厂、拌和站、借弃土场、项目部驻地等)租用费(</w:t>
      </w:r>
      <w:r>
        <w:rPr>
          <w:rFonts w:ascii="宋体" w:hAnsi="宋体" w:eastAsia="宋体" w:cs="宋体"/>
          <w:spacing w:val="-1"/>
          <w:sz w:val="21"/>
          <w:szCs w:val="21"/>
          <w:highlight w:val="none"/>
        </w:rPr>
        <w:t>含拆迁</w:t>
      </w:r>
      <w:r>
        <w:rPr>
          <w:rFonts w:ascii="宋体" w:hAnsi="宋体" w:eastAsia="宋体" w:cs="宋体"/>
          <w:spacing w:val="1"/>
          <w:sz w:val="21"/>
          <w:szCs w:val="21"/>
          <w:highlight w:val="none"/>
        </w:rPr>
        <w:t>补偿)、临时用地的环保、恢复及所有临时性占</w:t>
      </w:r>
      <w:r>
        <w:rPr>
          <w:rFonts w:ascii="宋体" w:hAnsi="宋体" w:eastAsia="宋体" w:cs="宋体"/>
          <w:sz w:val="21"/>
          <w:szCs w:val="21"/>
          <w:highlight w:val="none"/>
        </w:rPr>
        <w:t>地的青苗补偿及地面附着物发生的费用均由承包人负</w:t>
      </w:r>
      <w:r>
        <w:rPr>
          <w:rFonts w:ascii="宋体" w:hAnsi="宋体" w:eastAsia="宋体" w:cs="宋体"/>
          <w:spacing w:val="-14"/>
          <w:sz w:val="21"/>
          <w:szCs w:val="21"/>
          <w:highlight w:val="none"/>
        </w:rPr>
        <w:t>责；</w:t>
      </w:r>
    </w:p>
    <w:p w14:paraId="21B8846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3.2.14 扰民及民扰问题全部由中标单位负责，应在报价时综</w:t>
      </w:r>
      <w:r>
        <w:rPr>
          <w:rFonts w:ascii="宋体" w:hAnsi="宋体" w:eastAsia="宋体" w:cs="宋体"/>
          <w:spacing w:val="-3"/>
          <w:sz w:val="21"/>
          <w:szCs w:val="21"/>
          <w:highlight w:val="none"/>
        </w:rPr>
        <w:t>合考虑，施工过程中及结算时不得以</w:t>
      </w:r>
      <w:r>
        <w:rPr>
          <w:rFonts w:ascii="宋体" w:hAnsi="宋体" w:eastAsia="宋体" w:cs="宋体"/>
          <w:sz w:val="21"/>
          <w:szCs w:val="21"/>
          <w:highlight w:val="none"/>
        </w:rPr>
        <w:t>任何扰民及民扰问题而索赔，并承担扰民及民扰问题给工程带来的任何影</w:t>
      </w:r>
      <w:r>
        <w:rPr>
          <w:rFonts w:ascii="宋体" w:hAnsi="宋体" w:eastAsia="宋体" w:cs="宋体"/>
          <w:spacing w:val="-1"/>
          <w:sz w:val="21"/>
          <w:szCs w:val="21"/>
          <w:highlight w:val="none"/>
        </w:rPr>
        <w:t>响；</w:t>
      </w:r>
    </w:p>
    <w:p w14:paraId="186906D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pacing w:val="-2"/>
          <w:sz w:val="21"/>
          <w:szCs w:val="21"/>
          <w:highlight w:val="none"/>
        </w:rPr>
      </w:pPr>
      <w:r>
        <w:rPr>
          <w:rFonts w:ascii="宋体" w:hAnsi="宋体" w:eastAsia="宋体" w:cs="宋体"/>
          <w:spacing w:val="-1"/>
          <w:sz w:val="21"/>
          <w:szCs w:val="21"/>
          <w:highlight w:val="none"/>
        </w:rPr>
        <w:t>3.2.15</w:t>
      </w:r>
      <w:r>
        <w:rPr>
          <w:rFonts w:ascii="宋体" w:hAnsi="宋体" w:eastAsia="宋体" w:cs="宋体"/>
          <w:spacing w:val="-44"/>
          <w:sz w:val="21"/>
          <w:szCs w:val="21"/>
          <w:highlight w:val="none"/>
        </w:rPr>
        <w:t xml:space="preserve"> </w:t>
      </w:r>
      <w:r>
        <w:rPr>
          <w:rFonts w:ascii="宋体" w:hAnsi="宋体" w:eastAsia="宋体" w:cs="宋体"/>
          <w:spacing w:val="-1"/>
          <w:sz w:val="21"/>
          <w:szCs w:val="21"/>
          <w:highlight w:val="none"/>
        </w:rPr>
        <w:t>承包人应负责所属人员的安全工作，并应为他</w:t>
      </w:r>
      <w:r>
        <w:rPr>
          <w:rFonts w:ascii="宋体" w:hAnsi="宋体" w:eastAsia="宋体" w:cs="宋体"/>
          <w:spacing w:val="-2"/>
          <w:sz w:val="21"/>
          <w:szCs w:val="21"/>
          <w:highlight w:val="none"/>
        </w:rPr>
        <w:t>们购买人身保险，否则由此出现的任何责任</w:t>
      </w:r>
      <w:r>
        <w:rPr>
          <w:rFonts w:ascii="宋体" w:hAnsi="宋体" w:eastAsia="宋体" w:cs="宋体"/>
          <w:spacing w:val="-1"/>
          <w:sz w:val="21"/>
          <w:szCs w:val="21"/>
          <w:highlight w:val="none"/>
        </w:rPr>
        <w:t>及后果均由投标人自行承担，所需费用须入投</w:t>
      </w:r>
      <w:r>
        <w:rPr>
          <w:rFonts w:ascii="宋体" w:hAnsi="宋体" w:eastAsia="宋体" w:cs="宋体"/>
          <w:spacing w:val="-2"/>
          <w:sz w:val="21"/>
          <w:szCs w:val="21"/>
          <w:highlight w:val="none"/>
        </w:rPr>
        <w:t>标报价；</w:t>
      </w:r>
    </w:p>
    <w:p w14:paraId="35A7623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3.3 投标有效期</w:t>
      </w:r>
    </w:p>
    <w:p w14:paraId="2F9FCE8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3.3.1 在投标人须知前附表规定的投标有效</w:t>
      </w:r>
      <w:r>
        <w:rPr>
          <w:rFonts w:ascii="宋体" w:hAnsi="宋体" w:eastAsia="宋体" w:cs="宋体"/>
          <w:spacing w:val="-1"/>
          <w:sz w:val="21"/>
          <w:szCs w:val="21"/>
          <w:highlight w:val="none"/>
        </w:rPr>
        <w:t>期内，投标人不得要求撤销或修改其投标文件。</w:t>
      </w:r>
    </w:p>
    <w:p w14:paraId="241CAE9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rPr>
          <w:rFonts w:ascii="宋体" w:hAnsi="宋体" w:eastAsia="宋体" w:cs="宋体"/>
          <w:sz w:val="21"/>
          <w:szCs w:val="21"/>
          <w:highlight w:val="none"/>
        </w:rPr>
      </w:pPr>
      <w:r>
        <w:rPr>
          <w:rFonts w:ascii="宋体" w:hAnsi="宋体" w:eastAsia="宋体" w:cs="宋体"/>
          <w:spacing w:val="-4"/>
          <w:sz w:val="21"/>
          <w:szCs w:val="21"/>
          <w:highlight w:val="none"/>
        </w:rPr>
        <w:t>3.3.2</w:t>
      </w:r>
      <w:r>
        <w:rPr>
          <w:rFonts w:ascii="宋体" w:hAnsi="宋体" w:eastAsia="宋体" w:cs="宋体"/>
          <w:spacing w:val="-19"/>
          <w:sz w:val="21"/>
          <w:szCs w:val="21"/>
          <w:highlight w:val="none"/>
        </w:rPr>
        <w:t xml:space="preserve"> </w:t>
      </w:r>
      <w:r>
        <w:rPr>
          <w:rFonts w:ascii="宋体" w:hAnsi="宋体" w:eastAsia="宋体" w:cs="宋体"/>
          <w:spacing w:val="-4"/>
          <w:sz w:val="21"/>
          <w:szCs w:val="21"/>
          <w:highlight w:val="none"/>
        </w:rPr>
        <w:t>出现特殊情况需要延长投标有效期的，招标人以书面形式通知所有投标人延长投标有效期。投标人同意延长的，应相应延长其投标保证金的有效期，但不得</w:t>
      </w:r>
      <w:r>
        <w:rPr>
          <w:rFonts w:ascii="宋体" w:hAnsi="宋体" w:eastAsia="宋体" w:cs="宋体"/>
          <w:spacing w:val="-5"/>
          <w:sz w:val="21"/>
          <w:szCs w:val="21"/>
          <w:highlight w:val="none"/>
        </w:rPr>
        <w:t>要求或被允许修改或撤销其投标文件；</w:t>
      </w:r>
      <w:r>
        <w:rPr>
          <w:rFonts w:ascii="宋体" w:hAnsi="宋体" w:eastAsia="宋体" w:cs="宋体"/>
          <w:sz w:val="21"/>
          <w:szCs w:val="21"/>
          <w:highlight w:val="none"/>
        </w:rPr>
        <w:t>投标人拒绝延长的，其投标失效，但投标人有权收回其投</w:t>
      </w:r>
      <w:r>
        <w:rPr>
          <w:rFonts w:ascii="宋体" w:hAnsi="宋体" w:eastAsia="宋体" w:cs="宋体"/>
          <w:spacing w:val="-1"/>
          <w:sz w:val="21"/>
          <w:szCs w:val="21"/>
          <w:highlight w:val="none"/>
        </w:rPr>
        <w:t>标保证金。</w:t>
      </w:r>
    </w:p>
    <w:p w14:paraId="4873E41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3.4 投标保证金</w:t>
      </w:r>
    </w:p>
    <w:p w14:paraId="5E322A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6" w:firstLineChars="200"/>
        <w:textAlignment w:val="baseline"/>
        <w:rPr>
          <w:rFonts w:ascii="宋体" w:hAnsi="宋体" w:eastAsia="宋体" w:cs="宋体"/>
          <w:sz w:val="21"/>
          <w:szCs w:val="21"/>
          <w:highlight w:val="none"/>
        </w:rPr>
      </w:pPr>
      <w:r>
        <w:rPr>
          <w:rFonts w:ascii="宋体" w:hAnsi="宋体" w:eastAsia="宋体" w:cs="宋体"/>
          <w:spacing w:val="-6"/>
          <w:sz w:val="21"/>
          <w:szCs w:val="21"/>
          <w:highlight w:val="none"/>
        </w:rPr>
        <w:t>3.4.1 投标人在递交投标文件的同时，应按投标</w:t>
      </w:r>
      <w:r>
        <w:rPr>
          <w:rFonts w:ascii="宋体" w:hAnsi="宋体" w:eastAsia="宋体" w:cs="宋体"/>
          <w:spacing w:val="-7"/>
          <w:sz w:val="21"/>
          <w:szCs w:val="21"/>
          <w:highlight w:val="none"/>
        </w:rPr>
        <w:t>人须知前附表规定的金额、担保形式和第</w:t>
      </w:r>
      <w:r>
        <w:rPr>
          <w:rFonts w:ascii="宋体" w:hAnsi="宋体" w:eastAsia="宋体" w:cs="宋体"/>
          <w:spacing w:val="-43"/>
          <w:sz w:val="21"/>
          <w:szCs w:val="21"/>
          <w:highlight w:val="none"/>
        </w:rPr>
        <w:t xml:space="preserve"> </w:t>
      </w:r>
      <w:r>
        <w:rPr>
          <w:rFonts w:ascii="宋体" w:hAnsi="宋体" w:eastAsia="宋体" w:cs="宋体"/>
          <w:spacing w:val="-7"/>
          <w:sz w:val="21"/>
          <w:szCs w:val="21"/>
          <w:highlight w:val="none"/>
        </w:rPr>
        <w:t>8</w:t>
      </w:r>
      <w:r>
        <w:rPr>
          <w:rFonts w:ascii="宋体" w:hAnsi="宋体" w:eastAsia="宋体" w:cs="宋体"/>
          <w:spacing w:val="-39"/>
          <w:sz w:val="21"/>
          <w:szCs w:val="21"/>
          <w:highlight w:val="none"/>
        </w:rPr>
        <w:t xml:space="preserve"> </w:t>
      </w:r>
      <w:r>
        <w:rPr>
          <w:rFonts w:ascii="宋体" w:hAnsi="宋体" w:eastAsia="宋体" w:cs="宋体"/>
          <w:spacing w:val="-7"/>
          <w:sz w:val="21"/>
          <w:szCs w:val="21"/>
          <w:highlight w:val="none"/>
        </w:rPr>
        <w:t>章“投</w:t>
      </w:r>
      <w:r>
        <w:rPr>
          <w:rFonts w:ascii="宋体" w:hAnsi="宋体" w:eastAsia="宋体" w:cs="宋体"/>
          <w:spacing w:val="-5"/>
          <w:sz w:val="21"/>
          <w:szCs w:val="21"/>
          <w:highlight w:val="none"/>
        </w:rPr>
        <w:t>标文件格式”规定的投标保证金格式递交投标保证金，并作为其投标文件的组成部分。联合体投标的，</w:t>
      </w:r>
      <w:r>
        <w:rPr>
          <w:rFonts w:ascii="宋体" w:hAnsi="宋体" w:eastAsia="宋体" w:cs="宋体"/>
          <w:spacing w:val="-1"/>
          <w:sz w:val="21"/>
          <w:szCs w:val="21"/>
          <w:highlight w:val="none"/>
        </w:rPr>
        <w:t>其投标保证金由牵头人递交，并应符合投标人须知前附表的规定。</w:t>
      </w:r>
    </w:p>
    <w:p w14:paraId="651756F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3.4.2 投标人不按本章第</w:t>
      </w:r>
      <w:r>
        <w:rPr>
          <w:rFonts w:ascii="宋体" w:hAnsi="宋体" w:eastAsia="宋体" w:cs="宋体"/>
          <w:spacing w:val="-28"/>
          <w:sz w:val="21"/>
          <w:szCs w:val="21"/>
          <w:highlight w:val="none"/>
        </w:rPr>
        <w:t xml:space="preserve"> </w:t>
      </w:r>
      <w:r>
        <w:rPr>
          <w:rFonts w:ascii="宋体" w:hAnsi="宋体" w:eastAsia="宋体" w:cs="宋体"/>
          <w:spacing w:val="-1"/>
          <w:sz w:val="21"/>
          <w:szCs w:val="21"/>
          <w:highlight w:val="none"/>
        </w:rPr>
        <w:t>3.4.1</w:t>
      </w:r>
      <w:r>
        <w:rPr>
          <w:rFonts w:ascii="宋体" w:hAnsi="宋体" w:eastAsia="宋体" w:cs="宋体"/>
          <w:spacing w:val="-43"/>
          <w:sz w:val="21"/>
          <w:szCs w:val="21"/>
          <w:highlight w:val="none"/>
        </w:rPr>
        <w:t xml:space="preserve"> </w:t>
      </w:r>
      <w:r>
        <w:rPr>
          <w:rFonts w:ascii="宋体" w:hAnsi="宋体" w:eastAsia="宋体" w:cs="宋体"/>
          <w:spacing w:val="-1"/>
          <w:sz w:val="21"/>
          <w:szCs w:val="21"/>
          <w:highlight w:val="none"/>
        </w:rPr>
        <w:t>项要求提交投标保证金的，其投标文件作废标处理。</w:t>
      </w:r>
    </w:p>
    <w:p w14:paraId="6627440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jc w:val="both"/>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3.4.3 招标人与中标人签订合同后</w:t>
      </w:r>
      <w:r>
        <w:rPr>
          <w:rFonts w:ascii="宋体" w:hAnsi="宋体" w:eastAsia="宋体" w:cs="宋体"/>
          <w:spacing w:val="-23"/>
          <w:sz w:val="21"/>
          <w:szCs w:val="21"/>
          <w:highlight w:val="none"/>
        </w:rPr>
        <w:t xml:space="preserve"> </w:t>
      </w:r>
      <w:r>
        <w:rPr>
          <w:rFonts w:ascii="宋体" w:hAnsi="宋体" w:eastAsia="宋体" w:cs="宋体"/>
          <w:spacing w:val="-1"/>
          <w:sz w:val="21"/>
          <w:szCs w:val="21"/>
          <w:highlight w:val="none"/>
        </w:rPr>
        <w:t>5</w:t>
      </w:r>
      <w:r>
        <w:rPr>
          <w:rFonts w:ascii="宋体" w:hAnsi="宋体" w:eastAsia="宋体" w:cs="宋体"/>
          <w:spacing w:val="-46"/>
          <w:sz w:val="21"/>
          <w:szCs w:val="21"/>
          <w:highlight w:val="none"/>
        </w:rPr>
        <w:t xml:space="preserve"> </w:t>
      </w:r>
      <w:r>
        <w:rPr>
          <w:rFonts w:ascii="宋体" w:hAnsi="宋体" w:eastAsia="宋体" w:cs="宋体"/>
          <w:spacing w:val="-1"/>
          <w:sz w:val="21"/>
          <w:szCs w:val="21"/>
          <w:highlight w:val="none"/>
        </w:rPr>
        <w:t>个工作日内，向未中标的投标人和中标人退还投标保证金。</w:t>
      </w:r>
    </w:p>
    <w:p w14:paraId="4F64D65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3.4.4 有下列情形之一的，投标保证金将不予退还：</w:t>
      </w:r>
    </w:p>
    <w:p w14:paraId="31DD458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（1）投标人在规定的投标有效期内撤销或修改其投标文件；</w:t>
      </w:r>
    </w:p>
    <w:p w14:paraId="3B859E7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（2）投标人不接受评委对其投标文件中细微偏差进行</w:t>
      </w:r>
      <w:r>
        <w:rPr>
          <w:rFonts w:ascii="宋体" w:hAnsi="宋体" w:eastAsia="宋体" w:cs="宋体"/>
          <w:spacing w:val="-2"/>
          <w:sz w:val="21"/>
          <w:szCs w:val="21"/>
          <w:highlight w:val="none"/>
        </w:rPr>
        <w:t>澄清和补正；</w:t>
      </w:r>
    </w:p>
    <w:p w14:paraId="08FC56E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（3）投标人在投标过程中营私舞弊、弄虚作假；</w:t>
      </w:r>
    </w:p>
    <w:p w14:paraId="579114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（4）中标人在收到中标通知书后，无正当理由拒签合同协议书</w:t>
      </w:r>
      <w:r>
        <w:rPr>
          <w:rFonts w:ascii="宋体" w:hAnsi="宋体" w:eastAsia="宋体" w:cs="宋体"/>
          <w:sz w:val="21"/>
          <w:szCs w:val="21"/>
          <w:highlight w:val="none"/>
        </w:rPr>
        <w:t>或未按招标文件规定提交履约保</w:t>
      </w:r>
      <w:r>
        <w:rPr>
          <w:rFonts w:ascii="宋体" w:hAnsi="宋体" w:eastAsia="宋体" w:cs="宋体"/>
          <w:spacing w:val="-8"/>
          <w:sz w:val="21"/>
          <w:szCs w:val="21"/>
          <w:highlight w:val="none"/>
        </w:rPr>
        <w:t>证金。</w:t>
      </w:r>
    </w:p>
    <w:p w14:paraId="257F2B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rPr>
          <w:rFonts w:ascii="宋体" w:hAnsi="宋体" w:eastAsia="宋体" w:cs="宋体"/>
          <w:sz w:val="21"/>
          <w:szCs w:val="21"/>
          <w:highlight w:val="none"/>
        </w:rPr>
      </w:pPr>
      <w:r>
        <w:rPr>
          <w:rFonts w:ascii="宋体" w:hAnsi="宋体" w:eastAsia="宋体" w:cs="宋体"/>
          <w:b/>
          <w:bCs/>
          <w:spacing w:val="-5"/>
          <w:sz w:val="21"/>
          <w:szCs w:val="21"/>
          <w:highlight w:val="none"/>
        </w:rPr>
        <w:t>3.5</w:t>
      </w:r>
      <w:r>
        <w:rPr>
          <w:rFonts w:ascii="宋体" w:hAnsi="宋体" w:eastAsia="宋体" w:cs="宋体"/>
          <w:spacing w:val="22"/>
          <w:sz w:val="21"/>
          <w:szCs w:val="21"/>
          <w:highlight w:val="none"/>
        </w:rPr>
        <w:t xml:space="preserve"> </w:t>
      </w:r>
      <w:r>
        <w:rPr>
          <w:rFonts w:ascii="宋体" w:hAnsi="宋体" w:eastAsia="宋体" w:cs="宋体"/>
          <w:b/>
          <w:bCs/>
          <w:spacing w:val="-5"/>
          <w:sz w:val="21"/>
          <w:szCs w:val="21"/>
          <w:highlight w:val="none"/>
        </w:rPr>
        <w:t>资格审查资料</w:t>
      </w:r>
    </w:p>
    <w:p w14:paraId="2510759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3.5.1 “投标人基本情况表”应附投标人</w:t>
      </w:r>
      <w:r>
        <w:rPr>
          <w:rFonts w:ascii="宋体" w:hAnsi="宋体" w:eastAsia="宋体" w:cs="宋体"/>
          <w:spacing w:val="-2"/>
          <w:sz w:val="21"/>
          <w:szCs w:val="21"/>
          <w:highlight w:val="none"/>
        </w:rPr>
        <w:t>须知前附表</w:t>
      </w:r>
      <w:r>
        <w:rPr>
          <w:rFonts w:ascii="宋体" w:hAnsi="宋体" w:eastAsia="宋体" w:cs="宋体"/>
          <w:spacing w:val="-28"/>
          <w:sz w:val="21"/>
          <w:szCs w:val="21"/>
          <w:highlight w:val="none"/>
        </w:rPr>
        <w:t xml:space="preserve"> </w:t>
      </w:r>
      <w:r>
        <w:rPr>
          <w:rFonts w:ascii="宋体" w:hAnsi="宋体" w:eastAsia="宋体" w:cs="宋体"/>
          <w:spacing w:val="-2"/>
          <w:sz w:val="21"/>
          <w:szCs w:val="21"/>
          <w:highlight w:val="none"/>
        </w:rPr>
        <w:t>10.1</w:t>
      </w:r>
      <w:r>
        <w:rPr>
          <w:rFonts w:ascii="宋体" w:hAnsi="宋体" w:eastAsia="宋体" w:cs="宋体"/>
          <w:spacing w:val="-42"/>
          <w:sz w:val="21"/>
          <w:szCs w:val="21"/>
          <w:highlight w:val="none"/>
        </w:rPr>
        <w:t xml:space="preserve"> </w:t>
      </w:r>
      <w:r>
        <w:rPr>
          <w:rFonts w:ascii="宋体" w:hAnsi="宋体" w:eastAsia="宋体" w:cs="宋体"/>
          <w:spacing w:val="-2"/>
          <w:sz w:val="21"/>
          <w:szCs w:val="21"/>
          <w:highlight w:val="none"/>
        </w:rPr>
        <w:t>条要求证件的复印件。</w:t>
      </w:r>
    </w:p>
    <w:p w14:paraId="08C6463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2" w:firstLineChars="200"/>
        <w:jc w:val="both"/>
        <w:textAlignment w:val="baseline"/>
        <w:rPr>
          <w:rFonts w:ascii="宋体" w:hAnsi="宋体" w:eastAsia="宋体" w:cs="宋体"/>
          <w:spacing w:val="0"/>
          <w:sz w:val="21"/>
          <w:szCs w:val="21"/>
          <w:highlight w:val="none"/>
        </w:rPr>
      </w:pPr>
      <w:r>
        <w:rPr>
          <w:rFonts w:ascii="宋体" w:hAnsi="宋体" w:eastAsia="宋体" w:cs="宋体"/>
          <w:b/>
          <w:bCs/>
          <w:spacing w:val="0"/>
          <w:sz w:val="21"/>
          <w:szCs w:val="21"/>
          <w:highlight w:val="none"/>
          <w:u w:val="single" w:color="auto"/>
        </w:rPr>
        <w:t>投标单位对提供资料的真实性负责，若以上资料有缺项视为资格后审不合格，不得进入下步评审；若评委对投标单位提供的资料有异议，可要求投标单位在定的时间内提供原件复核，复核不合格者或未按时提供者，视为自动放弃投标资格。</w:t>
      </w:r>
    </w:p>
    <w:p w14:paraId="4D5E27C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2" w:firstLineChars="200"/>
        <w:textAlignment w:val="baseline"/>
        <w:rPr>
          <w:rFonts w:ascii="宋体" w:hAnsi="宋体" w:eastAsia="宋体" w:cs="宋体"/>
          <w:spacing w:val="0"/>
          <w:sz w:val="21"/>
          <w:szCs w:val="21"/>
          <w:highlight w:val="none"/>
        </w:rPr>
      </w:pPr>
      <w:r>
        <w:rPr>
          <w:rFonts w:ascii="宋体" w:hAnsi="宋体" w:eastAsia="宋体" w:cs="宋体"/>
          <w:b/>
          <w:bCs/>
          <w:spacing w:val="0"/>
          <w:sz w:val="21"/>
          <w:szCs w:val="21"/>
          <w:highlight w:val="none"/>
          <w:u w:val="single" w:color="auto"/>
        </w:rPr>
        <w:t>在投标过程中，投标人名称发生变更的，必须提供企业所在地工商行政管理部门出具的相关证明，否则其投标将被拒绝。</w:t>
      </w:r>
    </w:p>
    <w:p w14:paraId="654D028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2" w:firstLineChars="200"/>
        <w:textAlignment w:val="baseline"/>
        <w:rPr>
          <w:rFonts w:ascii="宋体" w:hAnsi="宋体" w:eastAsia="宋体" w:cs="宋体"/>
          <w:spacing w:val="0"/>
          <w:sz w:val="21"/>
          <w:szCs w:val="21"/>
          <w:highlight w:val="none"/>
        </w:rPr>
      </w:pPr>
      <w:r>
        <w:rPr>
          <w:rFonts w:ascii="宋体" w:hAnsi="宋体" w:eastAsia="宋体" w:cs="宋体"/>
          <w:b/>
          <w:bCs/>
          <w:spacing w:val="0"/>
          <w:sz w:val="21"/>
          <w:szCs w:val="21"/>
          <w:highlight w:val="none"/>
        </w:rPr>
        <w:t>3.6</w:t>
      </w:r>
      <w:r>
        <w:rPr>
          <w:rFonts w:ascii="宋体" w:hAnsi="宋体" w:eastAsia="宋体" w:cs="宋体"/>
          <w:spacing w:val="0"/>
          <w:sz w:val="21"/>
          <w:szCs w:val="21"/>
          <w:highlight w:val="none"/>
        </w:rPr>
        <w:t xml:space="preserve"> </w:t>
      </w:r>
      <w:r>
        <w:rPr>
          <w:rFonts w:ascii="宋体" w:hAnsi="宋体" w:eastAsia="宋体" w:cs="宋体"/>
          <w:b/>
          <w:bCs/>
          <w:spacing w:val="0"/>
          <w:sz w:val="21"/>
          <w:szCs w:val="21"/>
          <w:highlight w:val="none"/>
        </w:rPr>
        <w:t>备选投标方案</w:t>
      </w:r>
    </w:p>
    <w:p w14:paraId="06ED7E2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招标人不接受该备选投标方案。</w:t>
      </w:r>
    </w:p>
    <w:p w14:paraId="66C9DBE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6" w:firstLineChars="200"/>
        <w:textAlignment w:val="baseline"/>
        <w:rPr>
          <w:rFonts w:ascii="宋体" w:hAnsi="宋体" w:eastAsia="宋体" w:cs="宋体"/>
          <w:sz w:val="21"/>
          <w:szCs w:val="21"/>
          <w:highlight w:val="none"/>
        </w:rPr>
      </w:pPr>
      <w:r>
        <w:rPr>
          <w:rFonts w:ascii="宋体" w:hAnsi="宋体" w:eastAsia="宋体" w:cs="宋体"/>
          <w:b/>
          <w:bCs/>
          <w:spacing w:val="-4"/>
          <w:sz w:val="21"/>
          <w:szCs w:val="21"/>
          <w:highlight w:val="none"/>
        </w:rPr>
        <w:t>3.7</w:t>
      </w:r>
      <w:r>
        <w:rPr>
          <w:rFonts w:ascii="宋体" w:hAnsi="宋体" w:eastAsia="宋体" w:cs="宋体"/>
          <w:spacing w:val="-38"/>
          <w:sz w:val="21"/>
          <w:szCs w:val="21"/>
          <w:highlight w:val="none"/>
        </w:rPr>
        <w:t xml:space="preserve"> </w:t>
      </w:r>
      <w:r>
        <w:rPr>
          <w:rFonts w:ascii="宋体" w:hAnsi="宋体" w:eastAsia="宋体" w:cs="宋体"/>
          <w:b/>
          <w:bCs/>
          <w:spacing w:val="-4"/>
          <w:sz w:val="21"/>
          <w:szCs w:val="21"/>
          <w:highlight w:val="none"/>
        </w:rPr>
        <w:t>投标文件的编制</w:t>
      </w:r>
    </w:p>
    <w:p w14:paraId="223595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3.7.1</w:t>
      </w:r>
      <w:r>
        <w:rPr>
          <w:rFonts w:ascii="宋体" w:hAnsi="宋体" w:eastAsia="宋体" w:cs="宋体"/>
          <w:spacing w:val="-44"/>
          <w:sz w:val="21"/>
          <w:szCs w:val="21"/>
          <w:highlight w:val="none"/>
        </w:rPr>
        <w:t xml:space="preserve"> </w:t>
      </w:r>
      <w:r>
        <w:rPr>
          <w:rFonts w:ascii="宋体" w:hAnsi="宋体" w:eastAsia="宋体" w:cs="宋体"/>
          <w:spacing w:val="-1"/>
          <w:sz w:val="21"/>
          <w:szCs w:val="21"/>
          <w:highlight w:val="none"/>
        </w:rPr>
        <w:t>投标文件应按第</w:t>
      </w:r>
      <w:r>
        <w:rPr>
          <w:rFonts w:ascii="宋体" w:hAnsi="宋体" w:eastAsia="宋体" w:cs="宋体"/>
          <w:spacing w:val="-43"/>
          <w:sz w:val="21"/>
          <w:szCs w:val="21"/>
          <w:highlight w:val="none"/>
        </w:rPr>
        <w:t xml:space="preserve"> </w:t>
      </w:r>
      <w:r>
        <w:rPr>
          <w:rFonts w:ascii="宋体" w:hAnsi="宋体" w:eastAsia="宋体" w:cs="宋体"/>
          <w:spacing w:val="-1"/>
          <w:sz w:val="21"/>
          <w:szCs w:val="21"/>
          <w:highlight w:val="none"/>
        </w:rPr>
        <w:t>8</w:t>
      </w:r>
      <w:r>
        <w:rPr>
          <w:rFonts w:ascii="宋体" w:hAnsi="宋体" w:eastAsia="宋体" w:cs="宋体"/>
          <w:spacing w:val="-39"/>
          <w:sz w:val="21"/>
          <w:szCs w:val="21"/>
          <w:highlight w:val="none"/>
        </w:rPr>
        <w:t xml:space="preserve"> </w:t>
      </w:r>
      <w:r>
        <w:rPr>
          <w:rFonts w:ascii="宋体" w:hAnsi="宋体" w:eastAsia="宋体" w:cs="宋体"/>
          <w:spacing w:val="-1"/>
          <w:sz w:val="21"/>
          <w:szCs w:val="21"/>
          <w:highlight w:val="none"/>
        </w:rPr>
        <w:t>章“投标文件格式”进行编写，如有必要，可以增加附页，作为投标文</w:t>
      </w:r>
      <w:r>
        <w:rPr>
          <w:rFonts w:ascii="宋体" w:hAnsi="宋体" w:eastAsia="宋体" w:cs="宋体"/>
          <w:spacing w:val="-4"/>
          <w:sz w:val="21"/>
          <w:szCs w:val="21"/>
          <w:highlight w:val="none"/>
        </w:rPr>
        <w:t>件的组成部分。其中， 投标函附录在满足招标文件实质性要求的基础上，可以提出比招标文件要求更</w:t>
      </w:r>
      <w:r>
        <w:rPr>
          <w:rFonts w:ascii="宋体" w:hAnsi="宋体" w:eastAsia="宋体" w:cs="宋体"/>
          <w:spacing w:val="-1"/>
          <w:sz w:val="21"/>
          <w:szCs w:val="21"/>
          <w:highlight w:val="none"/>
        </w:rPr>
        <w:t>有利于招标人的承诺。</w:t>
      </w:r>
    </w:p>
    <w:p w14:paraId="2330025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3.7.2 投标文件应当对招标文件有关工期、投标有效</w:t>
      </w:r>
      <w:r>
        <w:rPr>
          <w:rFonts w:ascii="宋体" w:hAnsi="宋体" w:eastAsia="宋体" w:cs="宋体"/>
          <w:spacing w:val="-2"/>
          <w:sz w:val="21"/>
          <w:szCs w:val="21"/>
          <w:highlight w:val="none"/>
        </w:rPr>
        <w:t>期、质量要求、技术标准和要求、招标范围等实质性内容作出响应。</w:t>
      </w:r>
    </w:p>
    <w:p w14:paraId="2B71BCD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 xml:space="preserve">3.7.3 </w:t>
      </w:r>
      <w:r>
        <w:rPr>
          <w:rFonts w:ascii="宋体" w:hAnsi="宋体" w:eastAsia="宋体" w:cs="宋体"/>
          <w:color w:val="auto"/>
          <w:spacing w:val="-2"/>
          <w:sz w:val="21"/>
          <w:szCs w:val="21"/>
          <w:highlight w:val="none"/>
        </w:rPr>
        <w:t>投标文件格式均为电子签章后的</w:t>
      </w:r>
      <w:r>
        <w:rPr>
          <w:rFonts w:ascii="宋体" w:hAnsi="宋体" w:eastAsia="宋体" w:cs="宋体"/>
          <w:color w:val="auto"/>
          <w:spacing w:val="-34"/>
          <w:sz w:val="21"/>
          <w:szCs w:val="21"/>
          <w:highlight w:val="none"/>
        </w:rPr>
        <w:t xml:space="preserve"> </w:t>
      </w:r>
      <w:r>
        <w:rPr>
          <w:rFonts w:ascii="宋体" w:hAnsi="宋体" w:eastAsia="宋体" w:cs="宋体"/>
          <w:color w:val="auto"/>
          <w:spacing w:val="-2"/>
          <w:sz w:val="21"/>
          <w:szCs w:val="21"/>
          <w:highlight w:val="none"/>
        </w:rPr>
        <w:t>PDF</w:t>
      </w:r>
      <w:r>
        <w:rPr>
          <w:rFonts w:ascii="宋体" w:hAnsi="宋体" w:eastAsia="宋体" w:cs="宋体"/>
          <w:color w:val="auto"/>
          <w:spacing w:val="-44"/>
          <w:sz w:val="21"/>
          <w:szCs w:val="21"/>
          <w:highlight w:val="none"/>
        </w:rPr>
        <w:t xml:space="preserve"> </w:t>
      </w:r>
      <w:r>
        <w:rPr>
          <w:rFonts w:ascii="宋体" w:hAnsi="宋体" w:eastAsia="宋体" w:cs="宋体"/>
          <w:color w:val="auto"/>
          <w:spacing w:val="-2"/>
          <w:sz w:val="21"/>
          <w:szCs w:val="21"/>
          <w:highlight w:val="none"/>
        </w:rPr>
        <w:t>格式或者为纸质版签字盖章后</w:t>
      </w:r>
      <w:r>
        <w:rPr>
          <w:rFonts w:ascii="宋体" w:hAnsi="宋体" w:eastAsia="宋体" w:cs="宋体"/>
          <w:color w:val="auto"/>
          <w:spacing w:val="-47"/>
          <w:sz w:val="21"/>
          <w:szCs w:val="21"/>
          <w:highlight w:val="none"/>
        </w:rPr>
        <w:t xml:space="preserve"> </w:t>
      </w:r>
      <w:r>
        <w:rPr>
          <w:rFonts w:ascii="宋体" w:hAnsi="宋体" w:eastAsia="宋体" w:cs="宋体"/>
          <w:color w:val="auto"/>
          <w:spacing w:val="-2"/>
          <w:sz w:val="21"/>
          <w:szCs w:val="21"/>
          <w:highlight w:val="none"/>
        </w:rPr>
        <w:t>PDF</w:t>
      </w:r>
      <w:r>
        <w:rPr>
          <w:rFonts w:ascii="宋体" w:hAnsi="宋体" w:eastAsia="宋体" w:cs="宋体"/>
          <w:color w:val="auto"/>
          <w:spacing w:val="-44"/>
          <w:sz w:val="21"/>
          <w:szCs w:val="21"/>
          <w:highlight w:val="none"/>
        </w:rPr>
        <w:t xml:space="preserve"> </w:t>
      </w:r>
      <w:r>
        <w:rPr>
          <w:rFonts w:ascii="宋体" w:hAnsi="宋体" w:eastAsia="宋体" w:cs="宋体"/>
          <w:color w:val="auto"/>
          <w:spacing w:val="-2"/>
          <w:sz w:val="21"/>
          <w:szCs w:val="21"/>
          <w:highlight w:val="none"/>
        </w:rPr>
        <w:t>格式扫描件，资</w:t>
      </w:r>
      <w:r>
        <w:rPr>
          <w:rFonts w:ascii="宋体" w:hAnsi="宋体" w:eastAsia="宋体" w:cs="宋体"/>
          <w:spacing w:val="-2"/>
          <w:sz w:val="21"/>
          <w:szCs w:val="21"/>
          <w:highlight w:val="none"/>
        </w:rPr>
        <w:t>格审查资料编制要求详见本章第</w:t>
      </w:r>
      <w:r>
        <w:rPr>
          <w:rFonts w:ascii="宋体" w:hAnsi="宋体" w:eastAsia="宋体" w:cs="宋体"/>
          <w:spacing w:val="-28"/>
          <w:sz w:val="21"/>
          <w:szCs w:val="21"/>
          <w:highlight w:val="none"/>
        </w:rPr>
        <w:t xml:space="preserve"> </w:t>
      </w:r>
      <w:r>
        <w:rPr>
          <w:rFonts w:ascii="宋体" w:hAnsi="宋体" w:eastAsia="宋体" w:cs="宋体"/>
          <w:spacing w:val="-2"/>
          <w:sz w:val="21"/>
          <w:szCs w:val="21"/>
          <w:highlight w:val="none"/>
        </w:rPr>
        <w:t>1.4.1</w:t>
      </w:r>
      <w:r>
        <w:rPr>
          <w:rFonts w:ascii="宋体" w:hAnsi="宋体" w:eastAsia="宋体" w:cs="宋体"/>
          <w:spacing w:val="-45"/>
          <w:sz w:val="21"/>
          <w:szCs w:val="21"/>
          <w:highlight w:val="none"/>
        </w:rPr>
        <w:t xml:space="preserve"> </w:t>
      </w:r>
      <w:r>
        <w:rPr>
          <w:rFonts w:ascii="宋体" w:hAnsi="宋体" w:eastAsia="宋体" w:cs="宋体"/>
          <w:spacing w:val="-2"/>
          <w:sz w:val="21"/>
          <w:szCs w:val="21"/>
          <w:highlight w:val="none"/>
        </w:rPr>
        <w:t>条</w:t>
      </w:r>
      <w:r>
        <w:rPr>
          <w:rFonts w:ascii="宋体" w:hAnsi="宋体" w:eastAsia="宋体" w:cs="宋体"/>
          <w:spacing w:val="-3"/>
          <w:sz w:val="21"/>
          <w:szCs w:val="21"/>
          <w:highlight w:val="none"/>
        </w:rPr>
        <w:t>和</w:t>
      </w:r>
      <w:r>
        <w:rPr>
          <w:rFonts w:ascii="宋体" w:hAnsi="宋体" w:eastAsia="宋体" w:cs="宋体"/>
          <w:spacing w:val="-39"/>
          <w:sz w:val="21"/>
          <w:szCs w:val="21"/>
          <w:highlight w:val="none"/>
        </w:rPr>
        <w:t xml:space="preserve"> </w:t>
      </w:r>
      <w:r>
        <w:rPr>
          <w:rFonts w:ascii="宋体" w:hAnsi="宋体" w:eastAsia="宋体" w:cs="宋体"/>
          <w:spacing w:val="-3"/>
          <w:sz w:val="21"/>
          <w:szCs w:val="21"/>
          <w:highlight w:val="none"/>
        </w:rPr>
        <w:t>3.5.1</w:t>
      </w:r>
      <w:r>
        <w:rPr>
          <w:rFonts w:ascii="宋体" w:hAnsi="宋体" w:eastAsia="宋体" w:cs="宋体"/>
          <w:spacing w:val="-43"/>
          <w:sz w:val="21"/>
          <w:szCs w:val="21"/>
          <w:highlight w:val="none"/>
        </w:rPr>
        <w:t xml:space="preserve"> </w:t>
      </w:r>
      <w:r>
        <w:rPr>
          <w:rFonts w:ascii="宋体" w:hAnsi="宋体" w:eastAsia="宋体" w:cs="宋体"/>
          <w:spacing w:val="-3"/>
          <w:sz w:val="21"/>
          <w:szCs w:val="21"/>
          <w:highlight w:val="none"/>
        </w:rPr>
        <w:t>条规定。电子投标文件必须按照招标文件要求进行签</w:t>
      </w:r>
      <w:r>
        <w:rPr>
          <w:rFonts w:ascii="宋体" w:hAnsi="宋体" w:eastAsia="宋体" w:cs="宋体"/>
          <w:spacing w:val="-1"/>
          <w:sz w:val="21"/>
          <w:szCs w:val="21"/>
          <w:highlight w:val="none"/>
        </w:rPr>
        <w:t>字、盖章（可使用电子签章</w:t>
      </w:r>
      <w:r>
        <w:rPr>
          <w:rFonts w:ascii="宋体" w:hAnsi="宋体" w:eastAsia="宋体" w:cs="宋体"/>
          <w:spacing w:val="8"/>
          <w:sz w:val="21"/>
          <w:szCs w:val="21"/>
          <w:highlight w:val="none"/>
        </w:rPr>
        <w:t>），</w:t>
      </w:r>
      <w:r>
        <w:rPr>
          <w:rFonts w:ascii="宋体" w:hAnsi="宋体" w:eastAsia="宋体" w:cs="宋体"/>
          <w:spacing w:val="-1"/>
          <w:sz w:val="21"/>
          <w:szCs w:val="21"/>
          <w:highlight w:val="none"/>
        </w:rPr>
        <w:t>否则按无效标处理。</w:t>
      </w:r>
    </w:p>
    <w:p w14:paraId="4F3A142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3.7.4 投标文件上传</w:t>
      </w:r>
    </w:p>
    <w:p w14:paraId="08B1062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本次招标要求投标文件应为加密的电子投标文件，各投</w:t>
      </w:r>
      <w:r>
        <w:rPr>
          <w:rFonts w:ascii="宋体" w:hAnsi="宋体" w:eastAsia="宋体" w:cs="宋体"/>
          <w:spacing w:val="-2"/>
          <w:sz w:val="21"/>
          <w:szCs w:val="21"/>
          <w:highlight w:val="none"/>
        </w:rPr>
        <w:t>标人应在投标截止时间前由其通过《菏泽</w:t>
      </w:r>
      <w:r>
        <w:rPr>
          <w:rFonts w:ascii="宋体" w:hAnsi="宋体" w:eastAsia="宋体" w:cs="宋体"/>
          <w:spacing w:val="1"/>
          <w:sz w:val="21"/>
          <w:szCs w:val="21"/>
          <w:highlight w:val="none"/>
        </w:rPr>
        <w:t>市公共资源电子交易平台（工程建设、土地交易）（</w:t>
      </w:r>
      <w:r>
        <w:rPr>
          <w:rFonts w:ascii="宋体" w:hAnsi="宋体" w:eastAsia="宋体" w:cs="宋体"/>
          <w:sz w:val="21"/>
          <w:szCs w:val="21"/>
          <w:highlight w:val="none"/>
        </w:rPr>
        <w:t>http</w:t>
      </w:r>
      <w:r>
        <w:rPr>
          <w:rFonts w:ascii="宋体" w:hAnsi="宋体" w:eastAsia="宋体" w:cs="宋体"/>
          <w:spacing w:val="1"/>
          <w:sz w:val="21"/>
          <w:szCs w:val="21"/>
          <w:highlight w:val="none"/>
        </w:rPr>
        <w:t>://</w:t>
      </w:r>
      <w:r>
        <w:rPr>
          <w:highlight w:val="none"/>
        </w:rPr>
        <w:fldChar w:fldCharType="begin"/>
      </w:r>
      <w:r>
        <w:rPr>
          <w:highlight w:val="none"/>
        </w:rPr>
        <w:instrText xml:space="preserve"> HYPERLINK "111.34.18.28" </w:instrText>
      </w:r>
      <w:r>
        <w:rPr>
          <w:highlight w:val="none"/>
        </w:rPr>
        <w:fldChar w:fldCharType="separate"/>
      </w:r>
      <w:r>
        <w:rPr>
          <w:rFonts w:ascii="宋体" w:hAnsi="宋体" w:eastAsia="宋体" w:cs="宋体"/>
          <w:spacing w:val="1"/>
          <w:sz w:val="21"/>
          <w:szCs w:val="21"/>
          <w:highlight w:val="none"/>
        </w:rPr>
        <w:t>111.34.18.28</w:t>
      </w:r>
      <w:r>
        <w:rPr>
          <w:rFonts w:ascii="宋体" w:hAnsi="宋体" w:eastAsia="宋体" w:cs="宋体"/>
          <w:spacing w:val="1"/>
          <w:sz w:val="21"/>
          <w:szCs w:val="21"/>
          <w:highlight w:val="none"/>
        </w:rPr>
        <w:fldChar w:fldCharType="end"/>
      </w:r>
      <w:r>
        <w:rPr>
          <w:rFonts w:ascii="宋体" w:hAnsi="宋体" w:eastAsia="宋体" w:cs="宋体"/>
          <w:spacing w:val="1"/>
          <w:sz w:val="21"/>
          <w:szCs w:val="21"/>
          <w:highlight w:val="none"/>
        </w:rPr>
        <w:t>:81/</w:t>
      </w:r>
      <w:r>
        <w:rPr>
          <w:rFonts w:ascii="宋体" w:hAnsi="宋体" w:eastAsia="宋体" w:cs="宋体"/>
          <w:sz w:val="21"/>
          <w:szCs w:val="21"/>
          <w:highlight w:val="none"/>
        </w:rPr>
        <w:t>TPBidder</w:t>
      </w:r>
      <w:r>
        <w:rPr>
          <w:rFonts w:ascii="宋体" w:hAnsi="宋体" w:eastAsia="宋体" w:cs="宋体"/>
          <w:spacing w:val="1"/>
          <w:sz w:val="21"/>
          <w:szCs w:val="21"/>
          <w:highlight w:val="none"/>
        </w:rPr>
        <w:t>）》系统上</w:t>
      </w:r>
      <w:r>
        <w:rPr>
          <w:rFonts w:ascii="宋体" w:hAnsi="宋体" w:eastAsia="宋体" w:cs="宋体"/>
          <w:sz w:val="21"/>
          <w:szCs w:val="21"/>
          <w:highlight w:val="none"/>
        </w:rPr>
        <w:t>传递交；逾期未完成上传的投标文件，招标人将视为主动放弃本次投标资格。</w:t>
      </w:r>
    </w:p>
    <w:p w14:paraId="7B408C7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在线递交电子投标文件前，投标人应当使用投标文件编制</w:t>
      </w:r>
      <w:r>
        <w:rPr>
          <w:rFonts w:ascii="宋体" w:hAnsi="宋体" w:eastAsia="宋体" w:cs="宋体"/>
          <w:spacing w:val="-1"/>
          <w:sz w:val="21"/>
          <w:szCs w:val="21"/>
          <w:highlight w:val="none"/>
        </w:rPr>
        <w:t>工具客户端及</w:t>
      </w:r>
      <w:r>
        <w:rPr>
          <w:rFonts w:ascii="宋体" w:hAnsi="宋体" w:eastAsia="宋体" w:cs="宋体"/>
          <w:spacing w:val="-21"/>
          <w:sz w:val="21"/>
          <w:szCs w:val="21"/>
          <w:highlight w:val="none"/>
        </w:rPr>
        <w:t xml:space="preserve"> </w:t>
      </w:r>
      <w:r>
        <w:rPr>
          <w:rFonts w:ascii="宋体" w:hAnsi="宋体" w:eastAsia="宋体" w:cs="宋体"/>
          <w:spacing w:val="-1"/>
          <w:sz w:val="21"/>
          <w:szCs w:val="21"/>
          <w:highlight w:val="none"/>
        </w:rPr>
        <w:t>CA</w:t>
      </w:r>
      <w:r>
        <w:rPr>
          <w:rFonts w:ascii="宋体" w:hAnsi="宋体" w:eastAsia="宋体" w:cs="宋体"/>
          <w:spacing w:val="-19"/>
          <w:sz w:val="21"/>
          <w:szCs w:val="21"/>
          <w:highlight w:val="none"/>
        </w:rPr>
        <w:t xml:space="preserve"> </w:t>
      </w:r>
      <w:r>
        <w:rPr>
          <w:rFonts w:ascii="宋体" w:hAnsi="宋体" w:eastAsia="宋体" w:cs="宋体"/>
          <w:spacing w:val="-1"/>
          <w:sz w:val="21"/>
          <w:szCs w:val="21"/>
          <w:highlight w:val="none"/>
        </w:rPr>
        <w:t>为投标文件加密，加</w:t>
      </w:r>
      <w:r>
        <w:rPr>
          <w:rFonts w:ascii="宋体" w:hAnsi="宋体" w:eastAsia="宋体" w:cs="宋体"/>
          <w:sz w:val="21"/>
          <w:szCs w:val="21"/>
          <w:highlight w:val="none"/>
        </w:rPr>
        <w:t>密时投标文件均只能使用同一把企业</w:t>
      </w:r>
      <w:r>
        <w:rPr>
          <w:rFonts w:ascii="宋体" w:hAnsi="宋体" w:eastAsia="宋体" w:cs="宋体"/>
          <w:spacing w:val="-21"/>
          <w:sz w:val="21"/>
          <w:szCs w:val="21"/>
          <w:highlight w:val="none"/>
        </w:rPr>
        <w:t xml:space="preserve"> </w:t>
      </w:r>
      <w:r>
        <w:rPr>
          <w:rFonts w:ascii="宋体" w:hAnsi="宋体" w:eastAsia="宋体" w:cs="宋体"/>
          <w:sz w:val="21"/>
          <w:szCs w:val="21"/>
          <w:highlight w:val="none"/>
        </w:rPr>
        <w:t>CA</w:t>
      </w:r>
      <w:r>
        <w:rPr>
          <w:rFonts w:ascii="宋体" w:hAnsi="宋体" w:eastAsia="宋体" w:cs="宋体"/>
          <w:spacing w:val="-23"/>
          <w:sz w:val="21"/>
          <w:szCs w:val="21"/>
          <w:highlight w:val="none"/>
        </w:rPr>
        <w:t xml:space="preserve"> </w:t>
      </w:r>
      <w:r>
        <w:rPr>
          <w:rFonts w:ascii="宋体" w:hAnsi="宋体" w:eastAsia="宋体" w:cs="宋体"/>
          <w:sz w:val="21"/>
          <w:szCs w:val="21"/>
          <w:highlight w:val="none"/>
        </w:rPr>
        <w:t>证书进行加密，否则引</w:t>
      </w:r>
      <w:r>
        <w:rPr>
          <w:rFonts w:ascii="宋体" w:hAnsi="宋体" w:eastAsia="宋体" w:cs="宋体"/>
          <w:spacing w:val="-1"/>
          <w:sz w:val="21"/>
          <w:szCs w:val="21"/>
          <w:highlight w:val="none"/>
        </w:rPr>
        <w:t>起的解密失败的责任由投标人自行承</w:t>
      </w:r>
      <w:r>
        <w:rPr>
          <w:rFonts w:ascii="宋体" w:hAnsi="宋体" w:eastAsia="宋体" w:cs="宋体"/>
          <w:sz w:val="21"/>
          <w:szCs w:val="21"/>
          <w:highlight w:val="none"/>
        </w:rPr>
        <w:t>担。投标人未按规定加密的投标文件，电子招投标交易平台将拒</w:t>
      </w:r>
      <w:r>
        <w:rPr>
          <w:rFonts w:ascii="宋体" w:hAnsi="宋体" w:eastAsia="宋体" w:cs="宋体"/>
          <w:spacing w:val="-1"/>
          <w:sz w:val="21"/>
          <w:szCs w:val="21"/>
          <w:highlight w:val="none"/>
        </w:rPr>
        <w:t>绝接受。</w:t>
      </w:r>
    </w:p>
    <w:p w14:paraId="6849EBD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3.7.5 取得中标资格的投标人，获得中标通知书后还需</w:t>
      </w:r>
      <w:r>
        <w:rPr>
          <w:rFonts w:ascii="宋体" w:hAnsi="宋体" w:eastAsia="宋体" w:cs="宋体"/>
          <w:spacing w:val="-2"/>
          <w:sz w:val="21"/>
          <w:szCs w:val="21"/>
          <w:highlight w:val="none"/>
        </w:rPr>
        <w:t>向招标人提交按印刷行业标准胶装的方式</w:t>
      </w:r>
      <w:r>
        <w:rPr>
          <w:rFonts w:ascii="宋体" w:hAnsi="宋体" w:eastAsia="宋体" w:cs="宋体"/>
          <w:spacing w:val="-1"/>
          <w:sz w:val="21"/>
          <w:szCs w:val="21"/>
          <w:highlight w:val="none"/>
        </w:rPr>
        <w:t>装订的系统内生成的</w:t>
      </w:r>
      <w:r>
        <w:rPr>
          <w:rFonts w:ascii="宋体" w:hAnsi="宋体" w:eastAsia="宋体" w:cs="宋体"/>
          <w:spacing w:val="-48"/>
          <w:sz w:val="21"/>
          <w:szCs w:val="21"/>
          <w:highlight w:val="none"/>
        </w:rPr>
        <w:t xml:space="preserve"> </w:t>
      </w:r>
      <w:r>
        <w:rPr>
          <w:rFonts w:ascii="宋体" w:hAnsi="宋体" w:eastAsia="宋体" w:cs="宋体"/>
          <w:spacing w:val="-1"/>
          <w:sz w:val="21"/>
          <w:szCs w:val="21"/>
          <w:highlight w:val="none"/>
        </w:rPr>
        <w:t>PDF</w:t>
      </w:r>
      <w:r>
        <w:rPr>
          <w:rFonts w:ascii="宋体" w:hAnsi="宋体" w:eastAsia="宋体" w:cs="宋体"/>
          <w:spacing w:val="-46"/>
          <w:sz w:val="21"/>
          <w:szCs w:val="21"/>
          <w:highlight w:val="none"/>
        </w:rPr>
        <w:t xml:space="preserve"> </w:t>
      </w:r>
      <w:r>
        <w:rPr>
          <w:rFonts w:ascii="宋体" w:hAnsi="宋体" w:eastAsia="宋体" w:cs="宋体"/>
          <w:spacing w:val="-1"/>
          <w:sz w:val="21"/>
          <w:szCs w:val="21"/>
          <w:highlight w:val="none"/>
        </w:rPr>
        <w:t>格式纸质版投标文件，并加盖</w:t>
      </w:r>
      <w:r>
        <w:rPr>
          <w:rFonts w:ascii="宋体" w:hAnsi="宋体" w:eastAsia="宋体" w:cs="宋体"/>
          <w:spacing w:val="-2"/>
          <w:sz w:val="21"/>
          <w:szCs w:val="21"/>
          <w:highlight w:val="none"/>
        </w:rPr>
        <w:t>公章（份数为正本</w:t>
      </w:r>
      <w:r>
        <w:rPr>
          <w:rFonts w:ascii="宋体" w:hAnsi="宋体" w:eastAsia="宋体" w:cs="宋体"/>
          <w:spacing w:val="-28"/>
          <w:sz w:val="21"/>
          <w:szCs w:val="21"/>
          <w:highlight w:val="none"/>
        </w:rPr>
        <w:t xml:space="preserve"> </w:t>
      </w:r>
      <w:r>
        <w:rPr>
          <w:rFonts w:ascii="宋体" w:hAnsi="宋体" w:eastAsia="宋体" w:cs="宋体"/>
          <w:spacing w:val="-2"/>
          <w:sz w:val="21"/>
          <w:szCs w:val="21"/>
          <w:highlight w:val="none"/>
        </w:rPr>
        <w:t>1</w:t>
      </w:r>
      <w:r>
        <w:rPr>
          <w:rFonts w:ascii="宋体" w:hAnsi="宋体" w:eastAsia="宋体" w:cs="宋体"/>
          <w:spacing w:val="-45"/>
          <w:sz w:val="21"/>
          <w:szCs w:val="21"/>
          <w:highlight w:val="none"/>
        </w:rPr>
        <w:t xml:space="preserve"> </w:t>
      </w:r>
      <w:r>
        <w:rPr>
          <w:rFonts w:ascii="宋体" w:hAnsi="宋体" w:eastAsia="宋体" w:cs="宋体"/>
          <w:spacing w:val="-2"/>
          <w:sz w:val="21"/>
          <w:szCs w:val="21"/>
          <w:highlight w:val="none"/>
        </w:rPr>
        <w:t>套、副本</w:t>
      </w:r>
      <w:r>
        <w:rPr>
          <w:rFonts w:ascii="宋体" w:hAnsi="宋体" w:eastAsia="宋体" w:cs="宋体"/>
          <w:spacing w:val="-45"/>
          <w:sz w:val="21"/>
          <w:szCs w:val="21"/>
          <w:highlight w:val="none"/>
        </w:rPr>
        <w:t xml:space="preserve"> </w:t>
      </w:r>
      <w:r>
        <w:rPr>
          <w:rFonts w:ascii="宋体" w:hAnsi="宋体" w:eastAsia="宋体" w:cs="宋体"/>
          <w:spacing w:val="-2"/>
          <w:sz w:val="21"/>
          <w:szCs w:val="21"/>
          <w:highlight w:val="none"/>
        </w:rPr>
        <w:t>4</w:t>
      </w:r>
      <w:r>
        <w:rPr>
          <w:rFonts w:ascii="宋体" w:hAnsi="宋体" w:eastAsia="宋体" w:cs="宋体"/>
          <w:spacing w:val="-46"/>
          <w:sz w:val="21"/>
          <w:szCs w:val="21"/>
          <w:highlight w:val="none"/>
        </w:rPr>
        <w:t xml:space="preserve"> </w:t>
      </w:r>
      <w:r>
        <w:rPr>
          <w:rFonts w:ascii="宋体" w:hAnsi="宋体" w:eastAsia="宋体" w:cs="宋体"/>
          <w:spacing w:val="-2"/>
          <w:sz w:val="21"/>
          <w:szCs w:val="21"/>
          <w:highlight w:val="none"/>
        </w:rPr>
        <w:t>套）。</w:t>
      </w:r>
    </w:p>
    <w:p w14:paraId="5DC892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rPr>
          <w:rFonts w:ascii="黑体" w:hAnsi="黑体" w:eastAsia="黑体" w:cs="黑体"/>
          <w:sz w:val="21"/>
          <w:szCs w:val="21"/>
          <w:highlight w:val="none"/>
        </w:rPr>
      </w:pPr>
      <w:r>
        <w:rPr>
          <w:rFonts w:ascii="黑体" w:hAnsi="黑体" w:eastAsia="黑体" w:cs="黑体"/>
          <w:b/>
          <w:bCs/>
          <w:spacing w:val="-2"/>
          <w:sz w:val="21"/>
          <w:szCs w:val="21"/>
          <w:highlight w:val="none"/>
        </w:rPr>
        <w:t>4、投标</w:t>
      </w:r>
    </w:p>
    <w:p w14:paraId="67CB6C6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rPr>
          <w:rFonts w:ascii="宋体" w:hAnsi="宋体" w:eastAsia="宋体" w:cs="宋体"/>
          <w:sz w:val="21"/>
          <w:szCs w:val="21"/>
          <w:highlight w:val="none"/>
        </w:rPr>
      </w:pPr>
      <w:r>
        <w:rPr>
          <w:rFonts w:ascii="宋体" w:hAnsi="宋体" w:eastAsia="宋体" w:cs="宋体"/>
          <w:b/>
          <w:bCs/>
          <w:spacing w:val="-3"/>
          <w:sz w:val="21"/>
          <w:szCs w:val="21"/>
          <w:highlight w:val="none"/>
        </w:rPr>
        <w:t>4.1</w:t>
      </w:r>
      <w:r>
        <w:rPr>
          <w:rFonts w:ascii="宋体" w:hAnsi="宋体" w:eastAsia="宋体" w:cs="宋体"/>
          <w:spacing w:val="-42"/>
          <w:sz w:val="21"/>
          <w:szCs w:val="21"/>
          <w:highlight w:val="none"/>
        </w:rPr>
        <w:t xml:space="preserve"> </w:t>
      </w:r>
      <w:r>
        <w:rPr>
          <w:rFonts w:ascii="宋体" w:hAnsi="宋体" w:eastAsia="宋体" w:cs="宋体"/>
          <w:b/>
          <w:bCs/>
          <w:spacing w:val="-3"/>
          <w:sz w:val="21"/>
          <w:szCs w:val="21"/>
          <w:highlight w:val="none"/>
        </w:rPr>
        <w:t>投标文件的加密</w:t>
      </w:r>
    </w:p>
    <w:p w14:paraId="7BC8F8C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4.1.1</w:t>
      </w:r>
      <w:r>
        <w:rPr>
          <w:rFonts w:ascii="宋体" w:hAnsi="宋体" w:eastAsia="宋体" w:cs="宋体"/>
          <w:spacing w:val="-45"/>
          <w:sz w:val="21"/>
          <w:szCs w:val="21"/>
          <w:highlight w:val="none"/>
        </w:rPr>
        <w:t xml:space="preserve"> </w:t>
      </w:r>
      <w:r>
        <w:rPr>
          <w:rFonts w:ascii="宋体" w:hAnsi="宋体" w:eastAsia="宋体" w:cs="宋体"/>
          <w:sz w:val="21"/>
          <w:szCs w:val="21"/>
          <w:highlight w:val="none"/>
        </w:rPr>
        <w:t>本次招标要求投标文件为电子投标文件，投标人应按照招标文件要求加</w:t>
      </w:r>
      <w:r>
        <w:rPr>
          <w:rFonts w:ascii="宋体" w:hAnsi="宋体" w:eastAsia="宋体" w:cs="宋体"/>
          <w:spacing w:val="-1"/>
          <w:sz w:val="21"/>
          <w:szCs w:val="21"/>
          <w:highlight w:val="none"/>
        </w:rPr>
        <w:t>盖电子公章、电子签章，并按要求加密。</w:t>
      </w:r>
    </w:p>
    <w:p w14:paraId="270350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4.1.2</w:t>
      </w:r>
      <w:r>
        <w:rPr>
          <w:rFonts w:ascii="宋体" w:hAnsi="宋体" w:eastAsia="宋体" w:cs="宋体"/>
          <w:spacing w:val="-38"/>
          <w:sz w:val="21"/>
          <w:szCs w:val="21"/>
          <w:highlight w:val="none"/>
        </w:rPr>
        <w:t xml:space="preserve"> </w:t>
      </w:r>
      <w:r>
        <w:rPr>
          <w:rFonts w:ascii="宋体" w:hAnsi="宋体" w:eastAsia="宋体" w:cs="宋体"/>
          <w:spacing w:val="-1"/>
          <w:sz w:val="21"/>
          <w:szCs w:val="21"/>
          <w:highlight w:val="none"/>
        </w:rPr>
        <w:t>未按本章第</w:t>
      </w:r>
      <w:r>
        <w:rPr>
          <w:rFonts w:ascii="宋体" w:hAnsi="宋体" w:eastAsia="宋体" w:cs="宋体"/>
          <w:spacing w:val="-45"/>
          <w:sz w:val="21"/>
          <w:szCs w:val="21"/>
          <w:highlight w:val="none"/>
        </w:rPr>
        <w:t xml:space="preserve"> </w:t>
      </w:r>
      <w:r>
        <w:rPr>
          <w:rFonts w:ascii="宋体" w:hAnsi="宋体" w:eastAsia="宋体" w:cs="宋体"/>
          <w:spacing w:val="-1"/>
          <w:sz w:val="21"/>
          <w:szCs w:val="21"/>
          <w:highlight w:val="none"/>
        </w:rPr>
        <w:t>4.1.1</w:t>
      </w:r>
      <w:r>
        <w:rPr>
          <w:rFonts w:ascii="宋体" w:hAnsi="宋体" w:eastAsia="宋体" w:cs="宋体"/>
          <w:spacing w:val="-43"/>
          <w:sz w:val="21"/>
          <w:szCs w:val="21"/>
          <w:highlight w:val="none"/>
        </w:rPr>
        <w:t xml:space="preserve"> </w:t>
      </w:r>
      <w:r>
        <w:rPr>
          <w:rFonts w:ascii="宋体" w:hAnsi="宋体" w:eastAsia="宋体" w:cs="宋体"/>
          <w:spacing w:val="-1"/>
          <w:sz w:val="21"/>
          <w:szCs w:val="21"/>
          <w:highlight w:val="none"/>
        </w:rPr>
        <w:t>项要求加密的投标文件，招标人不予受理。</w:t>
      </w:r>
    </w:p>
    <w:p w14:paraId="0AF8498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rPr>
          <w:rFonts w:ascii="宋体" w:hAnsi="宋体" w:eastAsia="宋体" w:cs="宋体"/>
          <w:sz w:val="21"/>
          <w:szCs w:val="21"/>
          <w:highlight w:val="none"/>
        </w:rPr>
      </w:pPr>
      <w:r>
        <w:rPr>
          <w:rFonts w:ascii="宋体" w:hAnsi="宋体" w:eastAsia="宋体" w:cs="宋体"/>
          <w:b/>
          <w:bCs/>
          <w:spacing w:val="-3"/>
          <w:sz w:val="21"/>
          <w:szCs w:val="21"/>
          <w:highlight w:val="none"/>
        </w:rPr>
        <w:t>4.2</w:t>
      </w:r>
      <w:r>
        <w:rPr>
          <w:rFonts w:ascii="宋体" w:hAnsi="宋体" w:eastAsia="宋体" w:cs="宋体"/>
          <w:spacing w:val="-42"/>
          <w:sz w:val="21"/>
          <w:szCs w:val="21"/>
          <w:highlight w:val="none"/>
        </w:rPr>
        <w:t xml:space="preserve"> </w:t>
      </w:r>
      <w:r>
        <w:rPr>
          <w:rFonts w:ascii="宋体" w:hAnsi="宋体" w:eastAsia="宋体" w:cs="宋体"/>
          <w:b/>
          <w:bCs/>
          <w:spacing w:val="-3"/>
          <w:sz w:val="21"/>
          <w:szCs w:val="21"/>
          <w:highlight w:val="none"/>
        </w:rPr>
        <w:t>投标文件的递交</w:t>
      </w:r>
    </w:p>
    <w:p w14:paraId="3A2B3F8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jc w:val="right"/>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4.2.1 投标人应在本章投标人须知前附表第</w:t>
      </w:r>
      <w:r>
        <w:rPr>
          <w:rFonts w:ascii="宋体" w:hAnsi="宋体" w:eastAsia="宋体" w:cs="宋体"/>
          <w:spacing w:val="-41"/>
          <w:sz w:val="21"/>
          <w:szCs w:val="21"/>
          <w:highlight w:val="none"/>
        </w:rPr>
        <w:t xml:space="preserve"> </w:t>
      </w:r>
      <w:r>
        <w:rPr>
          <w:rFonts w:ascii="宋体" w:hAnsi="宋体" w:eastAsia="宋体" w:cs="宋体"/>
          <w:spacing w:val="-1"/>
          <w:sz w:val="21"/>
          <w:szCs w:val="21"/>
          <w:highlight w:val="none"/>
        </w:rPr>
        <w:t>2.2.2</w:t>
      </w:r>
      <w:r>
        <w:rPr>
          <w:rFonts w:ascii="宋体" w:hAnsi="宋体" w:eastAsia="宋体" w:cs="宋体"/>
          <w:spacing w:val="-43"/>
          <w:sz w:val="21"/>
          <w:szCs w:val="21"/>
          <w:highlight w:val="none"/>
        </w:rPr>
        <w:t xml:space="preserve"> </w:t>
      </w:r>
      <w:r>
        <w:rPr>
          <w:rFonts w:ascii="宋体" w:hAnsi="宋体" w:eastAsia="宋体" w:cs="宋体"/>
          <w:spacing w:val="-1"/>
          <w:sz w:val="21"/>
          <w:szCs w:val="21"/>
          <w:highlight w:val="none"/>
        </w:rPr>
        <w:t>项规定的投标截止时间</w:t>
      </w:r>
      <w:r>
        <w:rPr>
          <w:rFonts w:ascii="宋体" w:hAnsi="宋体" w:eastAsia="宋体" w:cs="宋体"/>
          <w:spacing w:val="-2"/>
          <w:sz w:val="21"/>
          <w:szCs w:val="21"/>
          <w:highlight w:val="none"/>
        </w:rPr>
        <w:t>前上传递交投标文件。</w:t>
      </w:r>
    </w:p>
    <w:p w14:paraId="52DAA88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4.2.2 投标人递交投标文件的地点见投标人须知前附表。</w:t>
      </w:r>
    </w:p>
    <w:p w14:paraId="6E9C499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4.2.3 除投标人须知前附表另有规定外，投标人所递交的投标文件不予退</w:t>
      </w:r>
      <w:r>
        <w:rPr>
          <w:rFonts w:ascii="宋体" w:hAnsi="宋体" w:eastAsia="宋体" w:cs="宋体"/>
          <w:spacing w:val="-1"/>
          <w:sz w:val="21"/>
          <w:szCs w:val="21"/>
          <w:highlight w:val="none"/>
        </w:rPr>
        <w:t>还。</w:t>
      </w:r>
    </w:p>
    <w:p w14:paraId="4F47A84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4.2.4 逾期未完成上传的投标文件，招标人将视为主动放弃本次投标资格；投标截止</w:t>
      </w:r>
      <w:r>
        <w:rPr>
          <w:rFonts w:ascii="宋体" w:hAnsi="宋体" w:eastAsia="宋体" w:cs="宋体"/>
          <w:spacing w:val="-2"/>
          <w:sz w:val="21"/>
          <w:szCs w:val="21"/>
          <w:highlight w:val="none"/>
        </w:rPr>
        <w:t>时间后，系</w:t>
      </w:r>
      <w:r>
        <w:rPr>
          <w:rFonts w:ascii="宋体" w:hAnsi="宋体" w:eastAsia="宋体" w:cs="宋体"/>
          <w:sz w:val="21"/>
          <w:szCs w:val="21"/>
          <w:highlight w:val="none"/>
        </w:rPr>
        <w:t>统将不再接收电子投标文件。投标人未按规定加密的投标文件，电子招投标交易平台</w:t>
      </w:r>
      <w:r>
        <w:rPr>
          <w:rFonts w:ascii="宋体" w:hAnsi="宋体" w:eastAsia="宋体" w:cs="宋体"/>
          <w:spacing w:val="-1"/>
          <w:sz w:val="21"/>
          <w:szCs w:val="21"/>
          <w:highlight w:val="none"/>
        </w:rPr>
        <w:t>将拒绝接受。</w:t>
      </w:r>
    </w:p>
    <w:p w14:paraId="7A33DF3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4.2.5 投标人在规定的时间“未参加远程开标会议”或“投标截</w:t>
      </w:r>
      <w:r>
        <w:rPr>
          <w:rFonts w:ascii="宋体" w:hAnsi="宋体" w:eastAsia="宋体" w:cs="宋体"/>
          <w:spacing w:val="-1"/>
          <w:sz w:val="21"/>
          <w:szCs w:val="21"/>
          <w:highlight w:val="none"/>
        </w:rPr>
        <w:t>止时间未携带</w:t>
      </w:r>
      <w:r>
        <w:rPr>
          <w:rFonts w:ascii="宋体" w:hAnsi="宋体" w:eastAsia="宋体" w:cs="宋体"/>
          <w:spacing w:val="-45"/>
          <w:sz w:val="21"/>
          <w:szCs w:val="21"/>
          <w:highlight w:val="none"/>
        </w:rPr>
        <w:t xml:space="preserve"> </w:t>
      </w:r>
      <w:r>
        <w:rPr>
          <w:rFonts w:ascii="宋体" w:hAnsi="宋体" w:eastAsia="宋体" w:cs="宋体"/>
          <w:spacing w:val="-1"/>
          <w:sz w:val="21"/>
          <w:szCs w:val="21"/>
          <w:highlight w:val="none"/>
        </w:rPr>
        <w:t>CA</w:t>
      </w:r>
      <w:r>
        <w:rPr>
          <w:rFonts w:ascii="宋体" w:hAnsi="宋体" w:eastAsia="宋体" w:cs="宋体"/>
          <w:spacing w:val="-47"/>
          <w:sz w:val="21"/>
          <w:szCs w:val="21"/>
          <w:highlight w:val="none"/>
        </w:rPr>
        <w:t xml:space="preserve"> </w:t>
      </w:r>
      <w:r>
        <w:rPr>
          <w:rFonts w:ascii="宋体" w:hAnsi="宋体" w:eastAsia="宋体" w:cs="宋体"/>
          <w:spacing w:val="-1"/>
          <w:sz w:val="21"/>
          <w:szCs w:val="21"/>
          <w:highlight w:val="none"/>
        </w:rPr>
        <w:t>锁”或“拒绝解密投标文件”或“未按时解密投标文件”等因自身原导致解密失败</w:t>
      </w:r>
      <w:r>
        <w:rPr>
          <w:rFonts w:ascii="宋体" w:hAnsi="宋体" w:eastAsia="宋体" w:cs="宋体"/>
          <w:spacing w:val="-2"/>
          <w:sz w:val="21"/>
          <w:szCs w:val="21"/>
          <w:highlight w:val="none"/>
        </w:rPr>
        <w:t>的，其投标文件将被拒绝且作无</w:t>
      </w:r>
      <w:r>
        <w:rPr>
          <w:rFonts w:ascii="宋体" w:hAnsi="宋体" w:eastAsia="宋体" w:cs="宋体"/>
          <w:spacing w:val="-4"/>
          <w:sz w:val="21"/>
          <w:szCs w:val="21"/>
          <w:highlight w:val="none"/>
        </w:rPr>
        <w:t>效标处理。</w:t>
      </w:r>
    </w:p>
    <w:p w14:paraId="7BCB9C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4.2.6</w:t>
      </w:r>
      <w:r>
        <w:rPr>
          <w:rFonts w:ascii="宋体" w:hAnsi="宋体" w:eastAsia="宋体" w:cs="宋体"/>
          <w:spacing w:val="-44"/>
          <w:sz w:val="21"/>
          <w:szCs w:val="21"/>
          <w:highlight w:val="none"/>
        </w:rPr>
        <w:t xml:space="preserve"> </w:t>
      </w:r>
      <w:r>
        <w:rPr>
          <w:rFonts w:ascii="宋体" w:hAnsi="宋体" w:eastAsia="宋体" w:cs="宋体"/>
          <w:spacing w:val="-3"/>
          <w:sz w:val="21"/>
          <w:szCs w:val="21"/>
          <w:highlight w:val="none"/>
        </w:rPr>
        <w:t>各投标人应在投标截止时间前</w:t>
      </w:r>
      <w:r>
        <w:rPr>
          <w:rFonts w:ascii="宋体" w:hAnsi="宋体" w:eastAsia="宋体" w:cs="宋体"/>
          <w:spacing w:val="-28"/>
          <w:sz w:val="21"/>
          <w:szCs w:val="21"/>
          <w:highlight w:val="none"/>
        </w:rPr>
        <w:t xml:space="preserve"> </w:t>
      </w:r>
      <w:r>
        <w:rPr>
          <w:rFonts w:ascii="宋体" w:hAnsi="宋体" w:eastAsia="宋体" w:cs="宋体"/>
          <w:spacing w:val="-3"/>
          <w:sz w:val="21"/>
          <w:szCs w:val="21"/>
          <w:highlight w:val="none"/>
        </w:rPr>
        <w:t>1</w:t>
      </w:r>
      <w:r>
        <w:rPr>
          <w:rFonts w:ascii="宋体" w:hAnsi="宋体" w:eastAsia="宋体" w:cs="宋体"/>
          <w:spacing w:val="-38"/>
          <w:sz w:val="21"/>
          <w:szCs w:val="21"/>
          <w:highlight w:val="none"/>
        </w:rPr>
        <w:t xml:space="preserve"> </w:t>
      </w:r>
      <w:r>
        <w:rPr>
          <w:rFonts w:ascii="宋体" w:hAnsi="宋体" w:eastAsia="宋体" w:cs="宋体"/>
          <w:spacing w:val="-4"/>
          <w:sz w:val="21"/>
          <w:szCs w:val="21"/>
          <w:highlight w:val="none"/>
        </w:rPr>
        <w:t>小时内通过</w:t>
      </w:r>
      <w:r>
        <w:rPr>
          <w:rFonts w:ascii="宋体" w:hAnsi="宋体" w:eastAsia="宋体" w:cs="宋体"/>
          <w:spacing w:val="-48"/>
          <w:sz w:val="21"/>
          <w:szCs w:val="21"/>
          <w:highlight w:val="none"/>
        </w:rPr>
        <w:t xml:space="preserve"> </w:t>
      </w:r>
      <w:r>
        <w:rPr>
          <w:rFonts w:ascii="宋体" w:hAnsi="宋体" w:eastAsia="宋体" w:cs="宋体"/>
          <w:spacing w:val="-4"/>
          <w:sz w:val="21"/>
          <w:szCs w:val="21"/>
          <w:highlight w:val="none"/>
        </w:rPr>
        <w:t>CA</w:t>
      </w:r>
      <w:r>
        <w:rPr>
          <w:rFonts w:ascii="宋体" w:hAnsi="宋体" w:eastAsia="宋体" w:cs="宋体"/>
          <w:spacing w:val="-43"/>
          <w:sz w:val="21"/>
          <w:szCs w:val="21"/>
          <w:highlight w:val="none"/>
        </w:rPr>
        <w:t xml:space="preserve"> </w:t>
      </w:r>
      <w:r>
        <w:rPr>
          <w:rFonts w:ascii="宋体" w:hAnsi="宋体" w:eastAsia="宋体" w:cs="宋体"/>
          <w:spacing w:val="-4"/>
          <w:sz w:val="21"/>
          <w:szCs w:val="21"/>
          <w:highlight w:val="none"/>
        </w:rPr>
        <w:t>数字证书进行在线签到，并检查其网络、CA</w:t>
      </w:r>
      <w:r>
        <w:rPr>
          <w:rFonts w:ascii="宋体" w:hAnsi="宋体" w:eastAsia="宋体" w:cs="宋体"/>
          <w:spacing w:val="-1"/>
          <w:sz w:val="21"/>
          <w:szCs w:val="21"/>
          <w:highlight w:val="none"/>
        </w:rPr>
        <w:t>登录等环境是否正常，确保其完成不见面网上开标；投标截</w:t>
      </w:r>
      <w:r>
        <w:rPr>
          <w:rFonts w:ascii="宋体" w:hAnsi="宋体" w:eastAsia="宋体" w:cs="宋体"/>
          <w:spacing w:val="-2"/>
          <w:sz w:val="21"/>
          <w:szCs w:val="21"/>
          <w:highlight w:val="none"/>
        </w:rPr>
        <w:t>止时间后应及时刷新系统网页进入开标大</w:t>
      </w:r>
      <w:r>
        <w:rPr>
          <w:rFonts w:ascii="宋体" w:hAnsi="宋体" w:eastAsia="宋体" w:cs="宋体"/>
          <w:spacing w:val="-11"/>
          <w:sz w:val="21"/>
          <w:szCs w:val="21"/>
          <w:highlight w:val="none"/>
        </w:rPr>
        <w:t>厅。</w:t>
      </w:r>
    </w:p>
    <w:p w14:paraId="4BBACE3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rPr>
          <w:rFonts w:ascii="宋体" w:hAnsi="宋体" w:eastAsia="宋体" w:cs="宋体"/>
          <w:sz w:val="21"/>
          <w:szCs w:val="21"/>
          <w:highlight w:val="none"/>
        </w:rPr>
      </w:pPr>
      <w:r>
        <w:rPr>
          <w:rFonts w:ascii="宋体" w:hAnsi="宋体" w:eastAsia="宋体" w:cs="宋体"/>
          <w:b/>
          <w:bCs/>
          <w:spacing w:val="-3"/>
          <w:sz w:val="21"/>
          <w:szCs w:val="21"/>
          <w:highlight w:val="none"/>
        </w:rPr>
        <w:t>4.3</w:t>
      </w:r>
      <w:r>
        <w:rPr>
          <w:rFonts w:ascii="宋体" w:hAnsi="宋体" w:eastAsia="宋体" w:cs="宋体"/>
          <w:spacing w:val="-38"/>
          <w:sz w:val="21"/>
          <w:szCs w:val="21"/>
          <w:highlight w:val="none"/>
        </w:rPr>
        <w:t xml:space="preserve"> </w:t>
      </w:r>
      <w:r>
        <w:rPr>
          <w:rFonts w:ascii="宋体" w:hAnsi="宋体" w:eastAsia="宋体" w:cs="宋体"/>
          <w:b/>
          <w:bCs/>
          <w:spacing w:val="-3"/>
          <w:sz w:val="21"/>
          <w:szCs w:val="21"/>
          <w:highlight w:val="none"/>
        </w:rPr>
        <w:t>投标文件的修改与撤回</w:t>
      </w:r>
    </w:p>
    <w:p w14:paraId="2954DA6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jc w:val="both"/>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4.3.1 投标人在规定的递交投标文件截止</w:t>
      </w:r>
      <w:r>
        <w:rPr>
          <w:rFonts w:ascii="宋体" w:hAnsi="宋体" w:eastAsia="宋体" w:cs="宋体"/>
          <w:spacing w:val="-2"/>
          <w:sz w:val="21"/>
          <w:szCs w:val="21"/>
          <w:highlight w:val="none"/>
        </w:rPr>
        <w:t>时间之前，可随时登录《菏泽市公共资源电子交易平台</w:t>
      </w:r>
      <w:r>
        <w:rPr>
          <w:rFonts w:ascii="宋体" w:hAnsi="宋体" w:eastAsia="宋体" w:cs="宋体"/>
          <w:spacing w:val="1"/>
          <w:sz w:val="21"/>
          <w:szCs w:val="21"/>
          <w:highlight w:val="none"/>
        </w:rPr>
        <w:t>（工程建设、土地交易</w:t>
      </w:r>
      <w:r>
        <w:rPr>
          <w:rFonts w:ascii="宋体" w:hAnsi="宋体" w:eastAsia="宋体" w:cs="宋体"/>
          <w:spacing w:val="-16"/>
          <w:sz w:val="21"/>
          <w:szCs w:val="21"/>
          <w:highlight w:val="none"/>
        </w:rPr>
        <w:t>）（</w:t>
      </w:r>
      <w:r>
        <w:rPr>
          <w:rFonts w:ascii="宋体" w:hAnsi="宋体" w:eastAsia="宋体" w:cs="宋体"/>
          <w:sz w:val="21"/>
          <w:szCs w:val="21"/>
          <w:highlight w:val="none"/>
        </w:rPr>
        <w:t>http</w:t>
      </w:r>
      <w:r>
        <w:rPr>
          <w:rFonts w:ascii="宋体" w:hAnsi="宋体" w:eastAsia="宋体" w:cs="宋体"/>
          <w:spacing w:val="1"/>
          <w:sz w:val="21"/>
          <w:szCs w:val="21"/>
          <w:highlight w:val="none"/>
        </w:rPr>
        <w:t>://</w:t>
      </w:r>
      <w:r>
        <w:rPr>
          <w:highlight w:val="none"/>
        </w:rPr>
        <w:fldChar w:fldCharType="begin"/>
      </w:r>
      <w:r>
        <w:rPr>
          <w:highlight w:val="none"/>
        </w:rPr>
        <w:instrText xml:space="preserve"> HYPERLINK "111.34.18.28" </w:instrText>
      </w:r>
      <w:r>
        <w:rPr>
          <w:highlight w:val="none"/>
        </w:rPr>
        <w:fldChar w:fldCharType="separate"/>
      </w:r>
      <w:r>
        <w:rPr>
          <w:rFonts w:ascii="宋体" w:hAnsi="宋体" w:eastAsia="宋体" w:cs="宋体"/>
          <w:spacing w:val="1"/>
          <w:sz w:val="21"/>
          <w:szCs w:val="21"/>
          <w:highlight w:val="none"/>
        </w:rPr>
        <w:t>111.34.18.28</w:t>
      </w:r>
      <w:r>
        <w:rPr>
          <w:rFonts w:ascii="宋体" w:hAnsi="宋体" w:eastAsia="宋体" w:cs="宋体"/>
          <w:spacing w:val="1"/>
          <w:sz w:val="21"/>
          <w:szCs w:val="21"/>
          <w:highlight w:val="none"/>
        </w:rPr>
        <w:fldChar w:fldCharType="end"/>
      </w:r>
      <w:r>
        <w:rPr>
          <w:rFonts w:ascii="宋体" w:hAnsi="宋体" w:eastAsia="宋体" w:cs="宋体"/>
          <w:sz w:val="21"/>
          <w:szCs w:val="21"/>
          <w:highlight w:val="none"/>
        </w:rPr>
        <w:t>:81/TPBidder）》撤回投标文件。需要补充或修改</w:t>
      </w:r>
      <w:r>
        <w:rPr>
          <w:rFonts w:ascii="宋体" w:hAnsi="宋体" w:eastAsia="宋体" w:cs="宋体"/>
          <w:spacing w:val="-1"/>
          <w:sz w:val="21"/>
          <w:szCs w:val="21"/>
          <w:highlight w:val="none"/>
        </w:rPr>
        <w:t>投标文件时，应先撤回投标文件，修改后重新上传递</w:t>
      </w:r>
      <w:r>
        <w:rPr>
          <w:rFonts w:ascii="宋体" w:hAnsi="宋体" w:eastAsia="宋体" w:cs="宋体"/>
          <w:spacing w:val="-2"/>
          <w:sz w:val="21"/>
          <w:szCs w:val="21"/>
          <w:highlight w:val="none"/>
        </w:rPr>
        <w:t>交。</w:t>
      </w:r>
    </w:p>
    <w:p w14:paraId="02FF206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pacing w:val="-1"/>
          <w:sz w:val="21"/>
          <w:szCs w:val="21"/>
          <w:highlight w:val="none"/>
        </w:rPr>
      </w:pPr>
      <w:r>
        <w:rPr>
          <w:rFonts w:ascii="宋体" w:hAnsi="宋体" w:eastAsia="宋体" w:cs="宋体"/>
          <w:spacing w:val="-1"/>
          <w:sz w:val="21"/>
          <w:szCs w:val="21"/>
          <w:highlight w:val="none"/>
        </w:rPr>
        <w:t>4.3.2 重新递交的投标文件应按招标文件的规定编制、加密和 CA 签名，在投标截止时间后不得修改或撤回投标文件。</w:t>
      </w:r>
    </w:p>
    <w:p w14:paraId="2649361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rPr>
          <w:rFonts w:ascii="宋体" w:hAnsi="宋体" w:eastAsia="宋体" w:cs="宋体"/>
          <w:sz w:val="21"/>
          <w:szCs w:val="21"/>
          <w:highlight w:val="none"/>
        </w:rPr>
      </w:pPr>
      <w:r>
        <w:rPr>
          <w:rFonts w:ascii="宋体" w:hAnsi="宋体" w:eastAsia="宋体" w:cs="宋体"/>
          <w:b/>
          <w:bCs/>
          <w:spacing w:val="-5"/>
          <w:sz w:val="21"/>
          <w:szCs w:val="21"/>
          <w:highlight w:val="none"/>
        </w:rPr>
        <w:t>5.开标</w:t>
      </w:r>
    </w:p>
    <w:p w14:paraId="0DA457D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rPr>
          <w:rFonts w:ascii="宋体" w:hAnsi="宋体" w:eastAsia="宋体" w:cs="宋体"/>
          <w:sz w:val="21"/>
          <w:szCs w:val="21"/>
          <w:highlight w:val="none"/>
        </w:rPr>
      </w:pPr>
      <w:r>
        <w:rPr>
          <w:rFonts w:ascii="宋体" w:hAnsi="宋体" w:eastAsia="宋体" w:cs="宋体"/>
          <w:b/>
          <w:bCs/>
          <w:spacing w:val="-2"/>
          <w:sz w:val="21"/>
          <w:szCs w:val="21"/>
          <w:highlight w:val="none"/>
        </w:rPr>
        <w:t>5.1</w:t>
      </w:r>
      <w:r>
        <w:rPr>
          <w:rFonts w:ascii="宋体" w:hAnsi="宋体" w:eastAsia="宋体" w:cs="宋体"/>
          <w:spacing w:val="-44"/>
          <w:sz w:val="21"/>
          <w:szCs w:val="21"/>
          <w:highlight w:val="none"/>
        </w:rPr>
        <w:t xml:space="preserve"> </w:t>
      </w:r>
      <w:r>
        <w:rPr>
          <w:rFonts w:ascii="宋体" w:hAnsi="宋体" w:eastAsia="宋体" w:cs="宋体"/>
          <w:b/>
          <w:bCs/>
          <w:spacing w:val="-2"/>
          <w:sz w:val="21"/>
          <w:szCs w:val="21"/>
          <w:highlight w:val="none"/>
        </w:rPr>
        <w:t>开标的时间和地点：</w:t>
      </w:r>
      <w:r>
        <w:rPr>
          <w:rFonts w:ascii="宋体" w:hAnsi="宋体" w:eastAsia="宋体" w:cs="宋体"/>
          <w:spacing w:val="-2"/>
          <w:sz w:val="21"/>
          <w:szCs w:val="21"/>
          <w:highlight w:val="none"/>
        </w:rPr>
        <w:t>详见投标人须知</w:t>
      </w:r>
      <w:r>
        <w:rPr>
          <w:rFonts w:ascii="宋体" w:hAnsi="宋体" w:eastAsia="宋体" w:cs="宋体"/>
          <w:spacing w:val="-3"/>
          <w:sz w:val="21"/>
          <w:szCs w:val="21"/>
          <w:highlight w:val="none"/>
        </w:rPr>
        <w:t>前附表。</w:t>
      </w:r>
    </w:p>
    <w:p w14:paraId="10D9748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5.2</w:t>
      </w:r>
      <w:r>
        <w:rPr>
          <w:rFonts w:ascii="宋体" w:hAnsi="宋体" w:eastAsia="宋体" w:cs="宋体"/>
          <w:spacing w:val="-42"/>
          <w:sz w:val="21"/>
          <w:szCs w:val="21"/>
          <w:highlight w:val="none"/>
        </w:rPr>
        <w:t xml:space="preserve"> </w:t>
      </w:r>
      <w:r>
        <w:rPr>
          <w:rFonts w:ascii="宋体" w:hAnsi="宋体" w:eastAsia="宋体" w:cs="宋体"/>
          <w:spacing w:val="-3"/>
          <w:sz w:val="21"/>
          <w:szCs w:val="21"/>
          <w:highlight w:val="none"/>
        </w:rPr>
        <w:t>开标程序</w:t>
      </w:r>
    </w:p>
    <w:p w14:paraId="5B29939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主持人按下列程序进行开标：</w:t>
      </w:r>
    </w:p>
    <w:p w14:paraId="28EB659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（1）</w:t>
      </w:r>
      <w:r>
        <w:rPr>
          <w:rFonts w:ascii="宋体" w:hAnsi="宋体" w:eastAsia="宋体" w:cs="宋体"/>
          <w:color w:val="auto"/>
          <w:sz w:val="21"/>
          <w:szCs w:val="21"/>
          <w:highlight w:val="none"/>
        </w:rPr>
        <w:t>到达开标时间，</w:t>
      </w:r>
      <w:r>
        <w:rPr>
          <w:rFonts w:ascii="宋体" w:hAnsi="宋体" w:eastAsia="宋体" w:cs="宋体"/>
          <w:spacing w:val="-1"/>
          <w:sz w:val="21"/>
          <w:szCs w:val="21"/>
          <w:highlight w:val="none"/>
        </w:rPr>
        <w:t>投标人代表解密加密的投标文件</w:t>
      </w:r>
      <w:r>
        <w:rPr>
          <w:rFonts w:ascii="宋体" w:hAnsi="宋体" w:eastAsia="宋体" w:cs="宋体"/>
          <w:spacing w:val="-9"/>
          <w:sz w:val="21"/>
          <w:szCs w:val="21"/>
          <w:highlight w:val="none"/>
        </w:rPr>
        <w:t>，（</w:t>
      </w:r>
      <w:r>
        <w:rPr>
          <w:rFonts w:ascii="宋体" w:hAnsi="宋体" w:eastAsia="宋体" w:cs="宋体"/>
          <w:spacing w:val="-1"/>
          <w:sz w:val="21"/>
          <w:szCs w:val="21"/>
          <w:highlight w:val="none"/>
        </w:rPr>
        <w:t>设置解</w:t>
      </w:r>
      <w:r>
        <w:rPr>
          <w:rFonts w:ascii="宋体" w:hAnsi="宋体" w:eastAsia="宋体" w:cs="宋体"/>
          <w:spacing w:val="-2"/>
          <w:sz w:val="21"/>
          <w:szCs w:val="21"/>
          <w:highlight w:val="none"/>
        </w:rPr>
        <w:t>密时间长为</w:t>
      </w:r>
      <w:r>
        <w:rPr>
          <w:rFonts w:ascii="宋体" w:hAnsi="宋体" w:eastAsia="宋体" w:cs="宋体"/>
          <w:spacing w:val="-39"/>
          <w:sz w:val="21"/>
          <w:szCs w:val="21"/>
          <w:highlight w:val="none"/>
        </w:rPr>
        <w:t xml:space="preserve"> </w:t>
      </w:r>
      <w:r>
        <w:rPr>
          <w:rFonts w:ascii="宋体" w:hAnsi="宋体" w:eastAsia="宋体" w:cs="宋体"/>
          <w:spacing w:val="-2"/>
          <w:sz w:val="21"/>
          <w:szCs w:val="21"/>
          <w:highlight w:val="none"/>
        </w:rPr>
        <w:t>30</w:t>
      </w:r>
      <w:r>
        <w:rPr>
          <w:rFonts w:ascii="宋体" w:hAnsi="宋体" w:eastAsia="宋体" w:cs="宋体"/>
          <w:spacing w:val="-41"/>
          <w:sz w:val="21"/>
          <w:szCs w:val="21"/>
          <w:highlight w:val="none"/>
        </w:rPr>
        <w:t xml:space="preserve"> </w:t>
      </w:r>
      <w:r>
        <w:rPr>
          <w:rFonts w:ascii="宋体" w:hAnsi="宋体" w:eastAsia="宋体" w:cs="宋体"/>
          <w:spacing w:val="-2"/>
          <w:sz w:val="21"/>
          <w:szCs w:val="21"/>
          <w:highlight w:val="none"/>
        </w:rPr>
        <w:t>分钟内，投标人应在规定时间内</w:t>
      </w:r>
      <w:r>
        <w:rPr>
          <w:rFonts w:ascii="宋体" w:hAnsi="宋体" w:eastAsia="宋体" w:cs="宋体"/>
          <w:spacing w:val="-1"/>
          <w:sz w:val="21"/>
          <w:szCs w:val="21"/>
          <w:highlight w:val="none"/>
        </w:rPr>
        <w:t>解密，遇到系统问题无法解密请联系技术支持。开标结果公布后，未</w:t>
      </w:r>
      <w:r>
        <w:rPr>
          <w:rFonts w:ascii="宋体" w:hAnsi="宋体" w:eastAsia="宋体" w:cs="宋体"/>
          <w:spacing w:val="-2"/>
          <w:sz w:val="21"/>
          <w:szCs w:val="21"/>
          <w:highlight w:val="none"/>
        </w:rPr>
        <w:t>进行解密的投标人将不再进行解</w:t>
      </w:r>
      <w:r>
        <w:rPr>
          <w:rFonts w:ascii="宋体" w:hAnsi="宋体" w:eastAsia="宋体" w:cs="宋体"/>
          <w:sz w:val="21"/>
          <w:szCs w:val="21"/>
          <w:highlight w:val="none"/>
        </w:rPr>
        <w:t>密操作，因投标人自身原因导致在规定时间内解密失败的，将做无效标</w:t>
      </w:r>
      <w:r>
        <w:rPr>
          <w:rFonts w:ascii="宋体" w:hAnsi="宋体" w:eastAsia="宋体" w:cs="宋体"/>
          <w:spacing w:val="-1"/>
          <w:sz w:val="21"/>
          <w:szCs w:val="21"/>
          <w:highlight w:val="none"/>
        </w:rPr>
        <w:t>处理</w:t>
      </w:r>
      <w:r>
        <w:rPr>
          <w:rFonts w:ascii="宋体" w:hAnsi="宋体" w:eastAsia="宋体" w:cs="宋体"/>
          <w:spacing w:val="-13"/>
          <w:sz w:val="21"/>
          <w:szCs w:val="21"/>
          <w:highlight w:val="none"/>
        </w:rPr>
        <w:t>）；</w:t>
      </w:r>
    </w:p>
    <w:p w14:paraId="0488F5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w:t>
      </w:r>
      <w:r>
        <w:rPr>
          <w:rFonts w:hint="eastAsia" w:ascii="宋体" w:hAnsi="宋体" w:eastAsia="宋体" w:cs="宋体"/>
          <w:spacing w:val="-1"/>
          <w:sz w:val="21"/>
          <w:szCs w:val="21"/>
          <w:highlight w:val="none"/>
          <w:lang w:val="en-US" w:eastAsia="zh-CN"/>
        </w:rPr>
        <w:t>2</w:t>
      </w:r>
      <w:r>
        <w:rPr>
          <w:rFonts w:ascii="宋体" w:hAnsi="宋体" w:eastAsia="宋体" w:cs="宋体"/>
          <w:spacing w:val="-1"/>
          <w:sz w:val="21"/>
          <w:szCs w:val="21"/>
          <w:highlight w:val="none"/>
        </w:rPr>
        <w:t>）导入并读取所有解密成功的投标文件；</w:t>
      </w:r>
    </w:p>
    <w:p w14:paraId="3A2D149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w:t>
      </w:r>
      <w:r>
        <w:rPr>
          <w:rFonts w:hint="eastAsia" w:ascii="宋体" w:hAnsi="宋体" w:eastAsia="宋体" w:cs="宋体"/>
          <w:spacing w:val="-1"/>
          <w:sz w:val="21"/>
          <w:szCs w:val="21"/>
          <w:highlight w:val="none"/>
          <w:lang w:val="en-US" w:eastAsia="zh-CN"/>
        </w:rPr>
        <w:t>3</w:t>
      </w:r>
      <w:r>
        <w:rPr>
          <w:rFonts w:ascii="宋体" w:hAnsi="宋体" w:eastAsia="宋体" w:cs="宋体"/>
          <w:spacing w:val="-1"/>
          <w:sz w:val="21"/>
          <w:szCs w:val="21"/>
          <w:highlight w:val="none"/>
        </w:rPr>
        <w:t>）线上公布所有投标人的报价信息；</w:t>
      </w:r>
    </w:p>
    <w:p w14:paraId="712D9DF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w:t>
      </w:r>
      <w:r>
        <w:rPr>
          <w:rFonts w:hint="eastAsia" w:ascii="宋体" w:hAnsi="宋体" w:eastAsia="宋体" w:cs="宋体"/>
          <w:spacing w:val="-1"/>
          <w:sz w:val="21"/>
          <w:szCs w:val="21"/>
          <w:highlight w:val="none"/>
          <w:lang w:val="en-US" w:eastAsia="zh-CN"/>
        </w:rPr>
        <w:t>4</w:t>
      </w:r>
      <w:r>
        <w:rPr>
          <w:rFonts w:ascii="宋体" w:hAnsi="宋体" w:eastAsia="宋体" w:cs="宋体"/>
          <w:spacing w:val="-1"/>
          <w:sz w:val="21"/>
          <w:szCs w:val="21"/>
          <w:highlight w:val="none"/>
        </w:rPr>
        <w:t>）远程不见面开标结束。</w:t>
      </w:r>
    </w:p>
    <w:p w14:paraId="628D9B6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rPr>
          <w:rFonts w:ascii="宋体" w:hAnsi="宋体" w:eastAsia="宋体" w:cs="宋体"/>
          <w:sz w:val="21"/>
          <w:szCs w:val="21"/>
          <w:highlight w:val="none"/>
        </w:rPr>
      </w:pPr>
      <w:r>
        <w:rPr>
          <w:rFonts w:ascii="宋体" w:hAnsi="宋体" w:eastAsia="宋体" w:cs="宋体"/>
          <w:spacing w:val="-4"/>
          <w:sz w:val="21"/>
          <w:szCs w:val="21"/>
          <w:highlight w:val="none"/>
        </w:rPr>
        <w:t>注：投标截止时间后，各投标人的法定代表人或</w:t>
      </w:r>
      <w:r>
        <w:rPr>
          <w:rFonts w:ascii="宋体" w:hAnsi="宋体" w:eastAsia="宋体" w:cs="宋体"/>
          <w:spacing w:val="-5"/>
          <w:sz w:val="21"/>
          <w:szCs w:val="21"/>
          <w:highlight w:val="none"/>
        </w:rPr>
        <w:t>其委托代理人应确保其电话畅通，确保随时联系、</w:t>
      </w:r>
      <w:r>
        <w:rPr>
          <w:rFonts w:ascii="宋体" w:hAnsi="宋体" w:eastAsia="宋体" w:cs="宋体"/>
          <w:spacing w:val="-1"/>
          <w:sz w:val="21"/>
          <w:szCs w:val="21"/>
          <w:highlight w:val="none"/>
        </w:rPr>
        <w:t>发送邮件等，以免影响开标、评标程序，否则其后果自负。</w:t>
      </w:r>
    </w:p>
    <w:p w14:paraId="1614504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rPr>
          <w:rFonts w:ascii="宋体" w:hAnsi="宋体" w:eastAsia="宋体" w:cs="宋体"/>
          <w:sz w:val="21"/>
          <w:szCs w:val="21"/>
          <w:highlight w:val="none"/>
        </w:rPr>
      </w:pPr>
      <w:r>
        <w:rPr>
          <w:rFonts w:ascii="宋体" w:hAnsi="宋体" w:eastAsia="宋体" w:cs="宋体"/>
          <w:b/>
          <w:bCs/>
          <w:spacing w:val="-3"/>
          <w:sz w:val="21"/>
          <w:szCs w:val="21"/>
          <w:highlight w:val="none"/>
        </w:rPr>
        <w:t>5.3</w:t>
      </w:r>
      <w:r>
        <w:rPr>
          <w:rFonts w:ascii="宋体" w:hAnsi="宋体" w:eastAsia="宋体" w:cs="宋体"/>
          <w:spacing w:val="-3"/>
          <w:sz w:val="21"/>
          <w:szCs w:val="21"/>
          <w:highlight w:val="none"/>
        </w:rPr>
        <w:t xml:space="preserve"> </w:t>
      </w:r>
      <w:r>
        <w:rPr>
          <w:rFonts w:ascii="宋体" w:hAnsi="宋体" w:eastAsia="宋体" w:cs="宋体"/>
          <w:b/>
          <w:bCs/>
          <w:spacing w:val="-3"/>
          <w:sz w:val="21"/>
          <w:szCs w:val="21"/>
          <w:highlight w:val="none"/>
        </w:rPr>
        <w:t>开标异议</w:t>
      </w:r>
    </w:p>
    <w:p w14:paraId="733972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投标人对开标有异议的，应当场（在线）提出，招</w:t>
      </w:r>
      <w:r>
        <w:rPr>
          <w:rFonts w:ascii="宋体" w:hAnsi="宋体" w:eastAsia="宋体" w:cs="宋体"/>
          <w:spacing w:val="-2"/>
          <w:sz w:val="21"/>
          <w:szCs w:val="21"/>
          <w:highlight w:val="none"/>
        </w:rPr>
        <w:t>标人当场作出答复，并制作记录，投标人未提</w:t>
      </w:r>
      <w:r>
        <w:rPr>
          <w:rFonts w:ascii="宋体" w:hAnsi="宋体" w:eastAsia="宋体" w:cs="宋体"/>
          <w:spacing w:val="-1"/>
          <w:sz w:val="21"/>
          <w:szCs w:val="21"/>
          <w:highlight w:val="none"/>
        </w:rPr>
        <w:t>出异议的，视同认可开标结果，事后不得再对开标过程和开标记录有</w:t>
      </w:r>
      <w:r>
        <w:rPr>
          <w:rFonts w:ascii="宋体" w:hAnsi="宋体" w:eastAsia="宋体" w:cs="宋体"/>
          <w:spacing w:val="-2"/>
          <w:sz w:val="21"/>
          <w:szCs w:val="21"/>
          <w:highlight w:val="none"/>
        </w:rPr>
        <w:t>异议。</w:t>
      </w:r>
    </w:p>
    <w:p w14:paraId="4D89710B">
      <w:pPr>
        <w:spacing w:line="360" w:lineRule="auto"/>
        <w:ind w:firstLine="210" w:firstLineChars="100"/>
        <w:jc w:val="left"/>
        <w:outlineLvl w:val="1"/>
        <w:rPr>
          <w:b/>
          <w:highlight w:val="none"/>
        </w:rPr>
      </w:pPr>
      <w:r>
        <w:rPr>
          <w:b/>
          <w:highlight w:val="none"/>
        </w:rPr>
        <w:t>6. 评标</w:t>
      </w:r>
    </w:p>
    <w:p w14:paraId="24DC4B86">
      <w:pPr>
        <w:spacing w:line="360" w:lineRule="auto"/>
        <w:ind w:firstLine="420" w:firstLineChars="200"/>
        <w:jc w:val="left"/>
        <w:rPr>
          <w:rFonts w:ascii="Times New Roman" w:hAnsi="Times New Roman" w:eastAsia="宋体" w:cs="Times New Roman"/>
          <w:highlight w:val="none"/>
        </w:rPr>
      </w:pPr>
      <w:r>
        <w:rPr>
          <w:rFonts w:hint="eastAsia" w:ascii="Times New Roman" w:hAnsi="Times New Roman" w:eastAsia="宋体" w:cs="Times New Roman"/>
          <w:highlight w:val="none"/>
          <w:lang w:val="en-US" w:eastAsia="zh-CN"/>
        </w:rPr>
        <w:t>6.1评标委员会按照第三章</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评标办法</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规定的方法、评审因素、标准和程序对投标文件进行评审。第三章</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评标办法</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 xml:space="preserve">没有规定的方法、评审因素和标准，不作为评标依据。 </w:t>
      </w:r>
    </w:p>
    <w:p w14:paraId="2B359B14">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 xml:space="preserve">6.2 </w:t>
      </w:r>
      <w:r>
        <w:rPr>
          <w:rFonts w:hint="eastAsia" w:ascii="Times New Roman" w:hAnsi="Times New Roman" w:eastAsia="宋体" w:cs="Times New Roman"/>
          <w:highlight w:val="none"/>
          <w:lang w:val="en-US" w:eastAsia="zh-CN"/>
        </w:rPr>
        <w:t>评标完成后，评标委员会应向招标人提交书面评标报告和中标候选人名单。评标委员会推荐中标候选人的数量见投标人须知前附表。</w:t>
      </w:r>
    </w:p>
    <w:p w14:paraId="1E8389D8">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6.</w:t>
      </w:r>
      <w:r>
        <w:rPr>
          <w:rFonts w:hint="eastAsia" w:ascii="Times New Roman" w:hAnsi="Times New Roman" w:eastAsia="宋体" w:cs="Times New Roman"/>
          <w:b/>
          <w:bCs/>
          <w:highlight w:val="none"/>
          <w:lang w:val="en-US" w:eastAsia="zh-CN"/>
        </w:rPr>
        <w:t>3</w:t>
      </w:r>
      <w:r>
        <w:rPr>
          <w:rFonts w:hint="default" w:ascii="Times New Roman" w:hAnsi="Times New Roman" w:eastAsia="宋体" w:cs="Times New Roman"/>
          <w:b/>
          <w:bCs/>
          <w:highlight w:val="none"/>
          <w:lang w:val="en-US" w:eastAsia="zh-CN"/>
        </w:rPr>
        <w:t xml:space="preserve"> </w:t>
      </w:r>
      <w:r>
        <w:rPr>
          <w:rFonts w:hint="eastAsia" w:ascii="Times New Roman" w:hAnsi="Times New Roman" w:eastAsia="宋体" w:cs="Times New Roman"/>
          <w:b/>
          <w:bCs/>
          <w:highlight w:val="none"/>
          <w:lang w:val="en-US" w:eastAsia="zh-CN"/>
        </w:rPr>
        <w:t xml:space="preserve">定标前准备 </w:t>
      </w:r>
    </w:p>
    <w:p w14:paraId="60EC4E3B">
      <w:pPr>
        <w:spacing w:line="360" w:lineRule="auto"/>
        <w:ind w:firstLine="420" w:firstLineChars="200"/>
        <w:jc w:val="left"/>
        <w:rPr>
          <w:highlight w:val="none"/>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.1 </w:t>
      </w:r>
      <w:r>
        <w:rPr>
          <w:rFonts w:hint="eastAsia" w:ascii="Times New Roman" w:hAnsi="Times New Roman" w:eastAsia="宋体" w:cs="Times New Roman"/>
          <w:highlight w:val="none"/>
          <w:lang w:val="en-US" w:eastAsia="zh-CN"/>
        </w:rPr>
        <w:t>中标候选人</w:t>
      </w:r>
      <w:r>
        <w:rPr>
          <w:rFonts w:hint="eastAsia" w:ascii="宋体" w:hAnsi="宋体" w:eastAsia="宋体" w:cs="宋体"/>
          <w:color w:val="000000"/>
          <w:kern w:val="0"/>
          <w:sz w:val="20"/>
          <w:szCs w:val="20"/>
          <w:highlight w:val="none"/>
          <w:lang w:val="en-US" w:eastAsia="zh-CN" w:bidi="ar"/>
        </w:rPr>
        <w:t xml:space="preserve">数量 </w:t>
      </w:r>
    </w:p>
    <w:p w14:paraId="01321B77">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w:t>
      </w:r>
      <w:r>
        <w:rPr>
          <w:rFonts w:hint="eastAsia" w:ascii="Times New Roman" w:hAnsi="Times New Roman" w:eastAsia="宋体" w:cs="Times New Roman"/>
          <w:highlight w:val="none"/>
          <w:lang w:val="en-US" w:eastAsia="zh-CN"/>
        </w:rPr>
        <w:t xml:space="preserve">）经评标委员会评审，当有效投标人为 </w:t>
      </w:r>
      <w:r>
        <w:rPr>
          <w:rFonts w:hint="default" w:ascii="Times New Roman" w:hAnsi="Times New Roman" w:eastAsia="宋体" w:cs="Times New Roman"/>
          <w:highlight w:val="none"/>
          <w:lang w:val="en-US" w:eastAsia="zh-CN"/>
        </w:rPr>
        <w:t xml:space="preserve">3-5 </w:t>
      </w:r>
      <w:r>
        <w:rPr>
          <w:rFonts w:hint="eastAsia" w:ascii="Times New Roman" w:hAnsi="Times New Roman" w:eastAsia="宋体" w:cs="Times New Roman"/>
          <w:highlight w:val="none"/>
          <w:lang w:val="en-US" w:eastAsia="zh-CN"/>
        </w:rPr>
        <w:t xml:space="preserve">名时，推荐 </w:t>
      </w:r>
      <w:r>
        <w:rPr>
          <w:rFonts w:hint="default" w:ascii="Times New Roman" w:hAnsi="Times New Roman" w:eastAsia="宋体" w:cs="Times New Roman"/>
          <w:highlight w:val="none"/>
          <w:lang w:val="en-US" w:eastAsia="zh-CN"/>
        </w:rPr>
        <w:t xml:space="preserve">3 </w:t>
      </w:r>
      <w:r>
        <w:rPr>
          <w:rFonts w:hint="eastAsia" w:ascii="Times New Roman" w:hAnsi="Times New Roman" w:eastAsia="宋体" w:cs="Times New Roman"/>
          <w:highlight w:val="none"/>
          <w:lang w:val="en-US" w:eastAsia="zh-CN"/>
        </w:rPr>
        <w:t>名中标候选人；当有效投标人为</w:t>
      </w:r>
      <w:r>
        <w:rPr>
          <w:rFonts w:hint="default" w:ascii="Times New Roman" w:hAnsi="Times New Roman" w:eastAsia="宋体" w:cs="Times New Roman"/>
          <w:highlight w:val="none"/>
          <w:lang w:val="en-US" w:eastAsia="zh-CN"/>
        </w:rPr>
        <w:t xml:space="preserve">6-10 </w:t>
      </w:r>
      <w:r>
        <w:rPr>
          <w:rFonts w:hint="eastAsia" w:ascii="Times New Roman" w:hAnsi="Times New Roman" w:eastAsia="宋体" w:cs="Times New Roman"/>
          <w:highlight w:val="none"/>
          <w:lang w:val="en-US" w:eastAsia="zh-CN"/>
        </w:rPr>
        <w:t xml:space="preserve">名时，推荐 </w:t>
      </w:r>
      <w:r>
        <w:rPr>
          <w:rFonts w:hint="default" w:ascii="Times New Roman" w:hAnsi="Times New Roman" w:eastAsia="宋体" w:cs="Times New Roman"/>
          <w:highlight w:val="none"/>
          <w:lang w:val="en-US" w:eastAsia="zh-CN"/>
        </w:rPr>
        <w:t xml:space="preserve">5 </w:t>
      </w:r>
      <w:r>
        <w:rPr>
          <w:rFonts w:hint="eastAsia" w:ascii="Times New Roman" w:hAnsi="Times New Roman" w:eastAsia="宋体" w:cs="Times New Roman"/>
          <w:highlight w:val="none"/>
          <w:lang w:val="en-US" w:eastAsia="zh-CN"/>
        </w:rPr>
        <w:t xml:space="preserve">名中标候选人；当有效投标人为 </w:t>
      </w:r>
      <w:r>
        <w:rPr>
          <w:rFonts w:hint="default" w:ascii="Times New Roman" w:hAnsi="Times New Roman" w:eastAsia="宋体" w:cs="Times New Roman"/>
          <w:highlight w:val="none"/>
          <w:lang w:val="en-US" w:eastAsia="zh-CN"/>
        </w:rPr>
        <w:t xml:space="preserve">11 </w:t>
      </w:r>
      <w:r>
        <w:rPr>
          <w:rFonts w:hint="eastAsia" w:ascii="Times New Roman" w:hAnsi="Times New Roman" w:eastAsia="宋体" w:cs="Times New Roman"/>
          <w:highlight w:val="none"/>
          <w:lang w:val="en-US" w:eastAsia="zh-CN"/>
        </w:rPr>
        <w:t xml:space="preserve">名及以上时，推荐 </w:t>
      </w:r>
      <w:r>
        <w:rPr>
          <w:rFonts w:hint="default" w:ascii="Times New Roman" w:hAnsi="Times New Roman" w:eastAsia="宋体" w:cs="Times New Roman"/>
          <w:highlight w:val="none"/>
          <w:lang w:val="en-US" w:eastAsia="zh-CN"/>
        </w:rPr>
        <w:t xml:space="preserve">7 </w:t>
      </w:r>
      <w:r>
        <w:rPr>
          <w:rFonts w:hint="eastAsia" w:ascii="Times New Roman" w:hAnsi="Times New Roman" w:eastAsia="宋体" w:cs="Times New Roman"/>
          <w:highlight w:val="none"/>
          <w:lang w:val="en-US" w:eastAsia="zh-CN"/>
        </w:rPr>
        <w:t xml:space="preserve">名中标候选人。 </w:t>
      </w:r>
    </w:p>
    <w:p w14:paraId="109F6443">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注：有效投标人是指通过了初步评审，被判定为合格的投标人。 </w:t>
      </w:r>
    </w:p>
    <w:p w14:paraId="0227696D">
      <w:pPr>
        <w:numPr>
          <w:ilvl w:val="0"/>
          <w:numId w:val="2"/>
        </w:num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评标委员会依据评标方法及评标细则，对投标文件进行评审和比较，完成评标后，择优推荐出不排序的中标候选人。</w:t>
      </w:r>
    </w:p>
    <w:p w14:paraId="3D024E54">
      <w:pPr>
        <w:numPr>
          <w:ilvl w:val="0"/>
          <w:numId w:val="2"/>
        </w:num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.2 </w:t>
      </w:r>
      <w:r>
        <w:rPr>
          <w:rFonts w:hint="eastAsia" w:ascii="Times New Roman" w:hAnsi="Times New Roman" w:eastAsia="宋体" w:cs="Times New Roman"/>
          <w:highlight w:val="none"/>
          <w:lang w:val="en-US" w:eastAsia="zh-CN"/>
        </w:rPr>
        <w:t xml:space="preserve">推荐中标候选人 </w:t>
      </w:r>
    </w:p>
    <w:p w14:paraId="399841F8">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评标委员会按照投标人最后得分排列顺序，根据有效投标人数量按照 </w:t>
      </w:r>
      <w:r>
        <w:rPr>
          <w:rFonts w:hint="default" w:ascii="Times New Roman" w:hAnsi="Times New Roman" w:eastAsia="宋体" w:cs="Times New Roman"/>
          <w:highlight w:val="none"/>
          <w:lang w:val="en-US" w:eastAsia="zh-CN"/>
        </w:rPr>
        <w:t>6.4.1</w:t>
      </w: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w:t>
      </w:r>
      <w:r>
        <w:rPr>
          <w:rFonts w:hint="eastAsia" w:ascii="Times New Roman" w:hAnsi="Times New Roman" w:eastAsia="宋体" w:cs="Times New Roman"/>
          <w:highlight w:val="none"/>
          <w:lang w:val="en-US" w:eastAsia="zh-CN"/>
        </w:rPr>
        <w:t xml:space="preserve">）款规定推荐合格的中标候选人，并以不排序的方式向招标人提出书面评标报告，评标报告中不得体现名次和得分情况。（排名不分先后，按照中标候选人单位名称第一个字的汉语拼音首字母前后进行展示，第一个字首字母相同的则按照第二个字首字母的前后展示，以此类推；若均相同则自动随机展示。） </w:t>
      </w:r>
    </w:p>
    <w:p w14:paraId="5AD62447">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.2.1 </w:t>
      </w:r>
      <w:r>
        <w:rPr>
          <w:rFonts w:hint="eastAsia" w:ascii="Times New Roman" w:hAnsi="Times New Roman" w:eastAsia="宋体" w:cs="Times New Roman"/>
          <w:highlight w:val="none"/>
          <w:lang w:val="en-US" w:eastAsia="zh-CN"/>
        </w:rPr>
        <w:t xml:space="preserve">编制评标报告 </w:t>
      </w:r>
    </w:p>
    <w:p w14:paraId="546F4531">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评标委员会向招标人提交评标报告。评标报告应当由全体评标委员会成员签字。评标报告应当包括以下内容： </w:t>
      </w:r>
    </w:p>
    <w:p w14:paraId="741AB68C">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w:t>
      </w:r>
      <w:r>
        <w:rPr>
          <w:rFonts w:hint="eastAsia" w:ascii="Times New Roman" w:hAnsi="Times New Roman" w:eastAsia="宋体" w:cs="Times New Roman"/>
          <w:highlight w:val="none"/>
          <w:lang w:val="en-US" w:eastAsia="zh-CN"/>
        </w:rPr>
        <w:t xml:space="preserve">）基本情况和数据表； </w:t>
      </w:r>
    </w:p>
    <w:p w14:paraId="25F7DD5B">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2</w:t>
      </w:r>
      <w:r>
        <w:rPr>
          <w:rFonts w:hint="eastAsia" w:ascii="Times New Roman" w:hAnsi="Times New Roman" w:eastAsia="宋体" w:cs="Times New Roman"/>
          <w:highlight w:val="none"/>
          <w:lang w:val="en-US" w:eastAsia="zh-CN"/>
        </w:rPr>
        <w:t xml:space="preserve">）评标委员会成员名单； </w:t>
      </w:r>
    </w:p>
    <w:p w14:paraId="4235A0B9">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3</w:t>
      </w:r>
      <w:r>
        <w:rPr>
          <w:rFonts w:hint="eastAsia" w:ascii="Times New Roman" w:hAnsi="Times New Roman" w:eastAsia="宋体" w:cs="Times New Roman"/>
          <w:highlight w:val="none"/>
          <w:lang w:val="en-US" w:eastAsia="zh-CN"/>
        </w:rPr>
        <w:t xml:space="preserve">）开标记录； </w:t>
      </w:r>
    </w:p>
    <w:p w14:paraId="673ABD83">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4</w:t>
      </w:r>
      <w:r>
        <w:rPr>
          <w:rFonts w:hint="eastAsia" w:ascii="Times New Roman" w:hAnsi="Times New Roman" w:eastAsia="宋体" w:cs="Times New Roman"/>
          <w:highlight w:val="none"/>
          <w:lang w:val="en-US" w:eastAsia="zh-CN"/>
        </w:rPr>
        <w:t xml:space="preserve">）符合要求的投标一览表； </w:t>
      </w:r>
    </w:p>
    <w:p w14:paraId="4EBA869E">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5</w:t>
      </w:r>
      <w:r>
        <w:rPr>
          <w:rFonts w:hint="eastAsia" w:ascii="Times New Roman" w:hAnsi="Times New Roman" w:eastAsia="宋体" w:cs="Times New Roman"/>
          <w:highlight w:val="none"/>
          <w:lang w:val="en-US" w:eastAsia="zh-CN"/>
        </w:rPr>
        <w:t xml:space="preserve">）投标及投标文件无效情况说明； </w:t>
      </w:r>
    </w:p>
    <w:p w14:paraId="3352FF65">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 xml:space="preserve">）废标情况说明； </w:t>
      </w:r>
    </w:p>
    <w:p w14:paraId="68E23E9E">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7</w:t>
      </w:r>
      <w:r>
        <w:rPr>
          <w:rFonts w:hint="eastAsia" w:ascii="Times New Roman" w:hAnsi="Times New Roman" w:eastAsia="宋体" w:cs="Times New Roman"/>
          <w:highlight w:val="none"/>
          <w:lang w:val="en-US" w:eastAsia="zh-CN"/>
        </w:rPr>
        <w:t xml:space="preserve">）评标标准、评标方法或者评标因素一览表； </w:t>
      </w:r>
    </w:p>
    <w:p w14:paraId="4F42CC5E">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8</w:t>
      </w:r>
      <w:r>
        <w:rPr>
          <w:rFonts w:hint="eastAsia" w:ascii="Times New Roman" w:hAnsi="Times New Roman" w:eastAsia="宋体" w:cs="Times New Roman"/>
          <w:highlight w:val="none"/>
          <w:lang w:val="en-US" w:eastAsia="zh-CN"/>
        </w:rPr>
        <w:t xml:space="preserve">）经评审的价格一览表（包括评标委员会在评标过程中所形成的所有记载评标结果、结论的表格、说明、记录等文件）； </w:t>
      </w:r>
    </w:p>
    <w:p w14:paraId="19828ED6">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9</w:t>
      </w:r>
      <w:r>
        <w:rPr>
          <w:rFonts w:hint="eastAsia" w:ascii="Times New Roman" w:hAnsi="Times New Roman" w:eastAsia="宋体" w:cs="Times New Roman"/>
          <w:highlight w:val="none"/>
          <w:lang w:val="en-US" w:eastAsia="zh-CN"/>
        </w:rPr>
        <w:t xml:space="preserve">）推荐的中标候选人名单； </w:t>
      </w:r>
    </w:p>
    <w:p w14:paraId="5CB9A4F4">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10</w:t>
      </w:r>
      <w:r>
        <w:rPr>
          <w:rFonts w:hint="eastAsia" w:ascii="Times New Roman" w:hAnsi="Times New Roman" w:eastAsia="宋体" w:cs="Times New Roman"/>
          <w:highlight w:val="none"/>
          <w:lang w:val="en-US" w:eastAsia="zh-CN"/>
        </w:rPr>
        <w:t xml:space="preserve">）各中标候选人投标文件的优点和缺点； </w:t>
      </w:r>
    </w:p>
    <w:p w14:paraId="5591F93E">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11</w:t>
      </w:r>
      <w:r>
        <w:rPr>
          <w:rFonts w:hint="eastAsia" w:ascii="Times New Roman" w:hAnsi="Times New Roman" w:eastAsia="宋体" w:cs="Times New Roman"/>
          <w:highlight w:val="none"/>
          <w:lang w:val="en-US" w:eastAsia="zh-CN"/>
        </w:rPr>
        <w:t xml:space="preserve">）签订合同前应注意和澄清的事项等内容； </w:t>
      </w:r>
    </w:p>
    <w:p w14:paraId="5CFE73F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12</w:t>
      </w:r>
      <w:r>
        <w:rPr>
          <w:rFonts w:hint="eastAsia" w:ascii="Times New Roman" w:hAnsi="Times New Roman" w:eastAsia="宋体" w:cs="Times New Roman"/>
          <w:highlight w:val="none"/>
          <w:lang w:val="en-US" w:eastAsia="zh-CN"/>
        </w:rPr>
        <w:t>）澄清、说明、补正事项纪要。</w:t>
      </w:r>
    </w:p>
    <w:p w14:paraId="34E68F3A">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.2.2 </w:t>
      </w:r>
      <w:r>
        <w:rPr>
          <w:rFonts w:hint="eastAsia" w:ascii="Times New Roman" w:hAnsi="Times New Roman" w:eastAsia="宋体" w:cs="Times New Roman"/>
          <w:highlight w:val="none"/>
          <w:lang w:val="en-US" w:eastAsia="zh-CN"/>
        </w:rPr>
        <w:t xml:space="preserve">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 </w:t>
      </w:r>
    </w:p>
    <w:p w14:paraId="64F01550">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.2.3 </w:t>
      </w:r>
      <w:r>
        <w:rPr>
          <w:rFonts w:hint="eastAsia" w:ascii="Times New Roman" w:hAnsi="Times New Roman" w:eastAsia="宋体" w:cs="Times New Roman"/>
          <w:highlight w:val="none"/>
          <w:lang w:val="en-US" w:eastAsia="zh-CN"/>
        </w:rPr>
        <w:t>向招标人提交书面评标报告后，评标委员会即告解散。</w:t>
      </w:r>
    </w:p>
    <w:p w14:paraId="7CA8FF65">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.2.4 </w:t>
      </w:r>
      <w:r>
        <w:rPr>
          <w:rFonts w:hint="eastAsia" w:ascii="Times New Roman" w:hAnsi="Times New Roman" w:eastAsia="宋体" w:cs="Times New Roman"/>
          <w:highlight w:val="none"/>
          <w:lang w:val="en-US" w:eastAsia="zh-CN"/>
        </w:rPr>
        <w:t xml:space="preserve">评标委员会经评审，认为所有投标都不符合招标文件要求的，可以否决所有投标。所有投标被否决后，招标人应当依法重新招标。 </w:t>
      </w:r>
    </w:p>
    <w:p w14:paraId="7E3E0958">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.3 </w:t>
      </w:r>
      <w:r>
        <w:rPr>
          <w:rFonts w:hint="eastAsia" w:ascii="Times New Roman" w:hAnsi="Times New Roman" w:eastAsia="宋体" w:cs="Times New Roman"/>
          <w:highlight w:val="none"/>
          <w:lang w:val="en-US" w:eastAsia="zh-CN"/>
        </w:rPr>
        <w:t xml:space="preserve">特殊情况的处置程序 </w:t>
      </w:r>
    </w:p>
    <w:p w14:paraId="158583EC">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.3.1 </w:t>
      </w:r>
      <w:r>
        <w:rPr>
          <w:rFonts w:hint="eastAsia" w:ascii="Times New Roman" w:hAnsi="Times New Roman" w:eastAsia="宋体" w:cs="Times New Roman"/>
          <w:highlight w:val="none"/>
          <w:lang w:val="en-US" w:eastAsia="zh-CN"/>
        </w:rPr>
        <w:t xml:space="preserve">关于评标活动暂停 </w:t>
      </w:r>
    </w:p>
    <w:p w14:paraId="5988CFB8">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评标委员会应当执行连续评标的原则，按评标办法中规定的程序、内容、方法、标准完成全部评标工作。只有发生不可抗力导致评标工作无法继续时，评标活动方可暂停。 </w:t>
      </w:r>
    </w:p>
    <w:p w14:paraId="032E1585">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发生评标暂停情况时，评标委员会应当封存全部投标文件和评标记录，待不可抗力的影响结束且具备继续评标的条件时，由原评标委员会继续评标。 </w:t>
      </w:r>
    </w:p>
    <w:p w14:paraId="1E03A295">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.3.2 </w:t>
      </w:r>
      <w:r>
        <w:rPr>
          <w:rFonts w:hint="eastAsia" w:ascii="Times New Roman" w:hAnsi="Times New Roman" w:eastAsia="宋体" w:cs="Times New Roman"/>
          <w:highlight w:val="none"/>
          <w:lang w:val="en-US" w:eastAsia="zh-CN"/>
        </w:rPr>
        <w:t xml:space="preserve">关于评标中途更换评委 </w:t>
      </w:r>
    </w:p>
    <w:p w14:paraId="364BD047">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除非发生下列情况之一，评标委员会成员不得在评标中途更换： </w:t>
      </w:r>
    </w:p>
    <w:p w14:paraId="090F5C90">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w:t>
      </w:r>
      <w:r>
        <w:rPr>
          <w:rFonts w:hint="eastAsia" w:ascii="Times New Roman" w:hAnsi="Times New Roman" w:eastAsia="宋体" w:cs="Times New Roman"/>
          <w:highlight w:val="none"/>
          <w:lang w:val="en-US" w:eastAsia="zh-CN"/>
        </w:rPr>
        <w:t xml:space="preserve">）因不可抗拒的客观原因，不能到场或需在评标中途退出评标活动。 </w:t>
      </w:r>
    </w:p>
    <w:p w14:paraId="776753D7">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2</w:t>
      </w:r>
      <w:r>
        <w:rPr>
          <w:rFonts w:hint="eastAsia" w:ascii="Times New Roman" w:hAnsi="Times New Roman" w:eastAsia="宋体" w:cs="Times New Roman"/>
          <w:highlight w:val="none"/>
          <w:lang w:val="en-US" w:eastAsia="zh-CN"/>
        </w:rPr>
        <w:t xml:space="preserve">）根据法律法规规定，某个或某几个评标委员会成员需要回避。 </w:t>
      </w:r>
    </w:p>
    <w:p w14:paraId="0A35F448">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退出评标的评标委员会成员，其已完成的评标行为无效。由招标人根据本招标文件规定的评标委员会成员产生方式另行确定替代者进行评标。 </w:t>
      </w:r>
    </w:p>
    <w:p w14:paraId="7C32A399">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6.</w:t>
      </w:r>
      <w:r>
        <w:rPr>
          <w:rFonts w:hint="eastAsia" w:ascii="Times New Roman" w:hAnsi="Times New Roman" w:eastAsia="宋体" w:cs="Times New Roman"/>
          <w:highlight w:val="none"/>
          <w:lang w:val="en-US" w:eastAsia="zh-CN"/>
        </w:rPr>
        <w:t>3</w:t>
      </w:r>
      <w:r>
        <w:rPr>
          <w:rFonts w:hint="default" w:ascii="Times New Roman" w:hAnsi="Times New Roman" w:eastAsia="宋体" w:cs="Times New Roman"/>
          <w:highlight w:val="none"/>
          <w:lang w:val="en-US" w:eastAsia="zh-CN"/>
        </w:rPr>
        <w:t xml:space="preserve">.3.3 </w:t>
      </w:r>
      <w:r>
        <w:rPr>
          <w:rFonts w:hint="eastAsia" w:ascii="Times New Roman" w:hAnsi="Times New Roman" w:eastAsia="宋体" w:cs="Times New Roman"/>
          <w:highlight w:val="none"/>
          <w:lang w:val="en-US" w:eastAsia="zh-CN"/>
        </w:rPr>
        <w:t xml:space="preserve">关于记名投票表决评审结论 </w:t>
      </w:r>
    </w:p>
    <w:p w14:paraId="46C24F4F">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在任何评标环节中，需评标委员会就某项定性的评审结论做出表决的，由评标委员会全体成员按照少数服从多数的原则，以记名投票方式表决。 </w:t>
      </w:r>
    </w:p>
    <w:p w14:paraId="7A44DE83">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 xml:space="preserve">6.4 </w:t>
      </w:r>
      <w:r>
        <w:rPr>
          <w:rFonts w:hint="eastAsia" w:ascii="Times New Roman" w:hAnsi="Times New Roman" w:eastAsia="宋体" w:cs="Times New Roman"/>
          <w:b/>
          <w:bCs/>
          <w:highlight w:val="none"/>
          <w:lang w:val="en-US" w:eastAsia="zh-CN"/>
        </w:rPr>
        <w:t xml:space="preserve">中标候选人公示 </w:t>
      </w:r>
    </w:p>
    <w:p w14:paraId="7E35692A">
      <w:pPr>
        <w:spacing w:line="360" w:lineRule="auto"/>
        <w:ind w:firstLine="420" w:firstLineChars="200"/>
        <w:jc w:val="left"/>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 xml:space="preserve">依法必须进行招标的项目，招标人应当自收到评标报告之日起 </w:t>
      </w:r>
      <w:r>
        <w:rPr>
          <w:rFonts w:hint="default" w:ascii="Times New Roman" w:hAnsi="Times New Roman" w:eastAsia="宋体" w:cs="Times New Roman"/>
          <w:color w:val="auto"/>
          <w:highlight w:val="none"/>
          <w:lang w:val="en-US" w:eastAsia="zh-CN"/>
        </w:rPr>
        <w:t xml:space="preserve">3 </w:t>
      </w:r>
      <w:r>
        <w:rPr>
          <w:rFonts w:hint="eastAsia" w:ascii="Times New Roman" w:hAnsi="Times New Roman" w:eastAsia="宋体" w:cs="Times New Roman"/>
          <w:color w:val="auto"/>
          <w:highlight w:val="none"/>
          <w:lang w:val="en-US" w:eastAsia="zh-CN"/>
        </w:rPr>
        <w:t xml:space="preserve">日内公示不排序的中标候选人，公示期不得少于 </w:t>
      </w:r>
      <w:r>
        <w:rPr>
          <w:rFonts w:hint="default" w:ascii="Times New Roman" w:hAnsi="Times New Roman" w:eastAsia="宋体" w:cs="Times New Roman"/>
          <w:color w:val="auto"/>
          <w:highlight w:val="none"/>
          <w:lang w:val="en-US" w:eastAsia="zh-CN"/>
        </w:rPr>
        <w:t xml:space="preserve">3 </w:t>
      </w:r>
      <w:r>
        <w:rPr>
          <w:rFonts w:hint="eastAsia" w:ascii="Times New Roman" w:hAnsi="Times New Roman" w:eastAsia="宋体" w:cs="Times New Roman"/>
          <w:color w:val="auto"/>
          <w:highlight w:val="none"/>
          <w:lang w:val="en-US" w:eastAsia="zh-CN"/>
        </w:rPr>
        <w:t xml:space="preserve">日。 </w:t>
      </w:r>
    </w:p>
    <w:p w14:paraId="092DE317">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 xml:space="preserve">6.5 </w:t>
      </w:r>
      <w:r>
        <w:rPr>
          <w:rFonts w:hint="eastAsia" w:ascii="Times New Roman" w:hAnsi="Times New Roman" w:eastAsia="宋体" w:cs="Times New Roman"/>
          <w:b/>
          <w:bCs/>
          <w:highlight w:val="none"/>
          <w:lang w:val="en-US" w:eastAsia="zh-CN"/>
        </w:rPr>
        <w:t xml:space="preserve">评标结果异议 </w:t>
      </w:r>
    </w:p>
    <w:p w14:paraId="4027C957">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投标人或者其他利害关系人对评标结果有异议的，应在中标候选人公示期间通过电子交易系统在线提出或以其他书面形式提出。招标人将在收到异议之日起 </w:t>
      </w:r>
      <w:r>
        <w:rPr>
          <w:rFonts w:hint="default" w:ascii="Times New Roman" w:hAnsi="Times New Roman" w:eastAsia="宋体" w:cs="Times New Roman"/>
          <w:highlight w:val="none"/>
          <w:lang w:val="en-US" w:eastAsia="zh-CN"/>
        </w:rPr>
        <w:t xml:space="preserve">3 </w:t>
      </w:r>
      <w:r>
        <w:rPr>
          <w:rFonts w:hint="eastAsia" w:ascii="Times New Roman" w:hAnsi="Times New Roman" w:eastAsia="宋体" w:cs="Times New Roman"/>
          <w:highlight w:val="none"/>
          <w:lang w:val="en-US" w:eastAsia="zh-CN"/>
        </w:rPr>
        <w:t xml:space="preserve">日内作出答复；作出答复前，将暂停招标投标活动。 </w:t>
      </w:r>
    </w:p>
    <w:p w14:paraId="709B74BF">
      <w:pPr>
        <w:spacing w:line="360" w:lineRule="auto"/>
        <w:ind w:firstLine="422"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b/>
          <w:bCs/>
          <w:highlight w:val="none"/>
          <w:lang w:val="en-US" w:eastAsia="zh-CN"/>
        </w:rPr>
        <w:t xml:space="preserve">6.6 </w:t>
      </w:r>
      <w:r>
        <w:rPr>
          <w:rFonts w:hint="eastAsia" w:ascii="Times New Roman" w:hAnsi="Times New Roman" w:eastAsia="宋体" w:cs="Times New Roman"/>
          <w:b/>
          <w:bCs/>
          <w:highlight w:val="none"/>
          <w:lang w:val="en-US" w:eastAsia="zh-CN"/>
        </w:rPr>
        <w:t>中标候选人履约能力审查</w:t>
      </w:r>
      <w:r>
        <w:rPr>
          <w:rFonts w:hint="eastAsia" w:ascii="Times New Roman" w:hAnsi="Times New Roman" w:eastAsia="宋体" w:cs="Times New Roman"/>
          <w:highlight w:val="none"/>
          <w:lang w:val="en-US" w:eastAsia="zh-CN"/>
        </w:rPr>
        <w:t xml:space="preserve"> </w:t>
      </w:r>
    </w:p>
    <w:p w14:paraId="22A0CAAB">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中标候选人的经营、财务状况发生较大变化或存在违法行为，招标人认为可能影响其履约能力的，将在发出中标通知书前提请原评标委员会按照招标文件规定的标准和方法进行审查确认。 </w:t>
      </w:r>
    </w:p>
    <w:p w14:paraId="5E1B02E7">
      <w:pPr>
        <w:spacing w:line="360" w:lineRule="auto"/>
        <w:ind w:firstLine="422"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b/>
          <w:bCs/>
          <w:highlight w:val="none"/>
          <w:lang w:val="en-US" w:eastAsia="zh-CN"/>
        </w:rPr>
        <w:t xml:space="preserve">7. </w:t>
      </w:r>
      <w:r>
        <w:rPr>
          <w:rFonts w:hint="eastAsia" w:ascii="Times New Roman" w:hAnsi="Times New Roman" w:eastAsia="宋体" w:cs="Times New Roman"/>
          <w:b/>
          <w:bCs/>
          <w:highlight w:val="none"/>
          <w:lang w:val="en-US" w:eastAsia="zh-CN"/>
        </w:rPr>
        <w:t>定标</w:t>
      </w:r>
      <w:r>
        <w:rPr>
          <w:rFonts w:hint="eastAsia" w:ascii="Times New Roman" w:hAnsi="Times New Roman" w:eastAsia="宋体" w:cs="Times New Roman"/>
          <w:highlight w:val="none"/>
          <w:lang w:val="en-US" w:eastAsia="zh-CN"/>
        </w:rPr>
        <w:t xml:space="preserve"> </w:t>
      </w:r>
    </w:p>
    <w:p w14:paraId="791E962F">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定标按下列程序进行： </w:t>
      </w:r>
    </w:p>
    <w:p w14:paraId="3AE55C0E">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w:t>
      </w:r>
      <w:r>
        <w:rPr>
          <w:rFonts w:hint="eastAsia" w:ascii="Times New Roman" w:hAnsi="Times New Roman" w:eastAsia="宋体" w:cs="Times New Roman"/>
          <w:highlight w:val="none"/>
          <w:lang w:val="en-US" w:eastAsia="zh-CN"/>
        </w:rPr>
        <w:t xml:space="preserve">）组建定标监督委员会和定标委员会； </w:t>
      </w:r>
    </w:p>
    <w:p w14:paraId="57C5F0C2">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2</w:t>
      </w:r>
      <w:r>
        <w:rPr>
          <w:rFonts w:hint="eastAsia" w:ascii="Times New Roman" w:hAnsi="Times New Roman" w:eastAsia="宋体" w:cs="Times New Roman"/>
          <w:highlight w:val="none"/>
          <w:lang w:val="en-US" w:eastAsia="zh-CN"/>
        </w:rPr>
        <w:t xml:space="preserve">）确定定标方案； </w:t>
      </w:r>
    </w:p>
    <w:p w14:paraId="1B074005">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3</w:t>
      </w:r>
      <w:r>
        <w:rPr>
          <w:rFonts w:hint="eastAsia" w:ascii="Times New Roman" w:hAnsi="Times New Roman" w:eastAsia="宋体" w:cs="Times New Roman"/>
          <w:highlight w:val="none"/>
          <w:lang w:val="en-US" w:eastAsia="zh-CN"/>
        </w:rPr>
        <w:t xml:space="preserve">）确定中标人。 </w:t>
      </w:r>
    </w:p>
    <w:p w14:paraId="10828F06">
      <w:pPr>
        <w:spacing w:line="360" w:lineRule="auto"/>
        <w:ind w:firstLine="422"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b/>
          <w:bCs/>
          <w:highlight w:val="none"/>
          <w:lang w:val="en-US" w:eastAsia="zh-CN"/>
        </w:rPr>
        <w:t xml:space="preserve">7.1 </w:t>
      </w:r>
      <w:r>
        <w:rPr>
          <w:rFonts w:hint="eastAsia" w:ascii="Times New Roman" w:hAnsi="Times New Roman" w:eastAsia="宋体" w:cs="Times New Roman"/>
          <w:b/>
          <w:bCs/>
          <w:highlight w:val="none"/>
          <w:lang w:val="en-US" w:eastAsia="zh-CN"/>
        </w:rPr>
        <w:t>组建定标监督委员会</w:t>
      </w:r>
      <w:r>
        <w:rPr>
          <w:rFonts w:hint="eastAsia" w:ascii="Times New Roman" w:hAnsi="Times New Roman" w:eastAsia="宋体" w:cs="Times New Roman"/>
          <w:highlight w:val="none"/>
          <w:lang w:val="en-US" w:eastAsia="zh-CN"/>
        </w:rPr>
        <w:t xml:space="preserve"> </w:t>
      </w:r>
    </w:p>
    <w:p w14:paraId="2D1A853A">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7.1.1 各行业行政主管部门牵头成立市定标监督委员会。</w:t>
      </w:r>
      <w:r>
        <w:rPr>
          <w:rFonts w:hint="eastAsia" w:ascii="Times New Roman" w:hAnsi="Times New Roman" w:eastAsia="宋体" w:cs="Times New Roman"/>
          <w:highlight w:val="none"/>
          <w:lang w:val="en-US" w:eastAsia="zh-CN"/>
        </w:rPr>
        <w:t xml:space="preserve"> </w:t>
      </w:r>
    </w:p>
    <w:p w14:paraId="5B7117D5">
      <w:pPr>
        <w:spacing w:line="360" w:lineRule="auto"/>
        <w:ind w:firstLine="422"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b/>
          <w:bCs/>
          <w:highlight w:val="none"/>
          <w:lang w:val="en-US" w:eastAsia="zh-CN"/>
        </w:rPr>
        <w:t xml:space="preserve">7.2 </w:t>
      </w:r>
      <w:r>
        <w:rPr>
          <w:rFonts w:hint="eastAsia" w:ascii="Times New Roman" w:hAnsi="Times New Roman" w:eastAsia="宋体" w:cs="Times New Roman"/>
          <w:b/>
          <w:bCs/>
          <w:highlight w:val="none"/>
          <w:lang w:val="en-US" w:eastAsia="zh-CN"/>
        </w:rPr>
        <w:t>组建定标委员会</w:t>
      </w:r>
      <w:r>
        <w:rPr>
          <w:rFonts w:hint="eastAsia" w:ascii="Times New Roman" w:hAnsi="Times New Roman" w:eastAsia="宋体" w:cs="Times New Roman"/>
          <w:highlight w:val="none"/>
          <w:lang w:val="en-US" w:eastAsia="zh-CN"/>
        </w:rPr>
        <w:t xml:space="preserve"> </w:t>
      </w:r>
    </w:p>
    <w:p w14:paraId="040252E0">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 xml:space="preserve">7.2.1 </w:t>
      </w:r>
      <w:r>
        <w:rPr>
          <w:rFonts w:hint="eastAsia" w:ascii="Times New Roman" w:hAnsi="Times New Roman" w:eastAsia="宋体" w:cs="Times New Roman"/>
          <w:highlight w:val="none"/>
          <w:lang w:val="en-US" w:eastAsia="zh-CN"/>
        </w:rPr>
        <w:t xml:space="preserve">按照投标人须知前附表的规定，由招标人依法组建的定标委员会确定中标人。 </w:t>
      </w:r>
    </w:p>
    <w:p w14:paraId="26075BCD">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 xml:space="preserve">7.2.2 </w:t>
      </w:r>
      <w:r>
        <w:rPr>
          <w:rFonts w:hint="eastAsia" w:ascii="Times New Roman" w:hAnsi="Times New Roman" w:eastAsia="宋体" w:cs="Times New Roman"/>
          <w:highlight w:val="none"/>
          <w:lang w:val="en-US" w:eastAsia="zh-CN"/>
        </w:rPr>
        <w:t xml:space="preserve">定标委员会成员一般从定标成员库中产生，定标成员库分为 </w:t>
      </w:r>
      <w:r>
        <w:rPr>
          <w:rFonts w:hint="default" w:ascii="Times New Roman" w:hAnsi="Times New Roman" w:eastAsia="宋体" w:cs="Times New Roman"/>
          <w:highlight w:val="none"/>
          <w:lang w:val="en-US" w:eastAsia="zh-CN"/>
        </w:rPr>
        <w:t xml:space="preserve">A </w:t>
      </w:r>
      <w:r>
        <w:rPr>
          <w:rFonts w:hint="eastAsia" w:ascii="Times New Roman" w:hAnsi="Times New Roman" w:eastAsia="宋体" w:cs="Times New Roman"/>
          <w:highlight w:val="none"/>
          <w:lang w:val="en-US" w:eastAsia="zh-CN"/>
        </w:rPr>
        <w:t xml:space="preserve">类库和 </w:t>
      </w:r>
      <w:r>
        <w:rPr>
          <w:rFonts w:hint="default" w:ascii="Times New Roman" w:hAnsi="Times New Roman" w:eastAsia="宋体" w:cs="Times New Roman"/>
          <w:highlight w:val="none"/>
          <w:lang w:val="en-US" w:eastAsia="zh-CN"/>
        </w:rPr>
        <w:t xml:space="preserve">B </w:t>
      </w:r>
      <w:r>
        <w:rPr>
          <w:rFonts w:hint="eastAsia" w:ascii="Times New Roman" w:hAnsi="Times New Roman" w:eastAsia="宋体" w:cs="Times New Roman"/>
          <w:highlight w:val="none"/>
          <w:lang w:val="en-US" w:eastAsia="zh-CN"/>
        </w:rPr>
        <w:t xml:space="preserve">类库。 </w:t>
      </w:r>
    </w:p>
    <w:p w14:paraId="300C6955">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 xml:space="preserve">A </w:t>
      </w:r>
      <w:r>
        <w:rPr>
          <w:rFonts w:hint="eastAsia" w:ascii="Times New Roman" w:hAnsi="Times New Roman" w:eastAsia="宋体" w:cs="Times New Roman"/>
          <w:highlight w:val="none"/>
          <w:lang w:val="en-US" w:eastAsia="zh-CN"/>
        </w:rPr>
        <w:t xml:space="preserve">类库成员由下列人员组成： </w:t>
      </w:r>
    </w:p>
    <w:p w14:paraId="4C83FD9E">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市政府相关负责人； </w:t>
      </w:r>
    </w:p>
    <w:p w14:paraId="5B471B9E">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招标人主要负责人； </w:t>
      </w:r>
    </w:p>
    <w:p w14:paraId="45D1204B">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相关市政府部门主要负责人； </w:t>
      </w:r>
    </w:p>
    <w:p w14:paraId="22E6395C">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经市政府批准的专业技术人员及其他人员。 </w:t>
      </w:r>
    </w:p>
    <w:p w14:paraId="2E870524">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 xml:space="preserve">B </w:t>
      </w:r>
      <w:r>
        <w:rPr>
          <w:rFonts w:hint="eastAsia" w:ascii="Times New Roman" w:hAnsi="Times New Roman" w:eastAsia="宋体" w:cs="Times New Roman"/>
          <w:highlight w:val="none"/>
          <w:lang w:val="en-US" w:eastAsia="zh-CN"/>
        </w:rPr>
        <w:t xml:space="preserve">类库成员由下列人员组成： </w:t>
      </w:r>
    </w:p>
    <w:p w14:paraId="003948C3">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w:t>
      </w:r>
      <w:r>
        <w:rPr>
          <w:rFonts w:hint="eastAsia" w:ascii="Times New Roman" w:hAnsi="Times New Roman" w:eastAsia="宋体" w:cs="Times New Roman"/>
          <w:highlight w:val="none"/>
          <w:lang w:val="en-US" w:eastAsia="zh-CN"/>
        </w:rPr>
        <w:t xml:space="preserve">）招标人的领导班子成员、管理人员； </w:t>
      </w:r>
    </w:p>
    <w:p w14:paraId="55881248">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2</w:t>
      </w:r>
      <w:r>
        <w:rPr>
          <w:rFonts w:hint="eastAsia" w:ascii="Times New Roman" w:hAnsi="Times New Roman" w:eastAsia="宋体" w:cs="Times New Roman"/>
          <w:highlight w:val="none"/>
          <w:lang w:val="en-US" w:eastAsia="zh-CN"/>
        </w:rPr>
        <w:t xml:space="preserve">）招标人主管部门或者系统外相关专业技术人员。 </w:t>
      </w:r>
    </w:p>
    <w:p w14:paraId="68D9C474">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本项目选用定标成员库类别执行投标人须知前附表规定。定标工作由组建的定标委员会负责，定标委员会成员为 </w:t>
      </w:r>
      <w:r>
        <w:rPr>
          <w:rFonts w:hint="default" w:ascii="Times New Roman" w:hAnsi="Times New Roman" w:eastAsia="宋体" w:cs="Times New Roman"/>
          <w:highlight w:val="none"/>
          <w:lang w:val="en-US" w:eastAsia="zh-CN"/>
        </w:rPr>
        <w:t xml:space="preserve">5 </w:t>
      </w:r>
      <w:r>
        <w:rPr>
          <w:rFonts w:hint="eastAsia" w:ascii="Times New Roman" w:hAnsi="Times New Roman" w:eastAsia="宋体" w:cs="Times New Roman"/>
          <w:highlight w:val="none"/>
          <w:lang w:val="en-US" w:eastAsia="zh-CN"/>
        </w:rPr>
        <w:t>人及以上的单数。定标委员会组长负责组织定标等工作，定标委员会成员对所提出的意见承担责任。</w:t>
      </w:r>
    </w:p>
    <w:p w14:paraId="4E8549FD">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成员与中标候选人有利害关系的，必须回避。定标委员会成员应当客观、公正地履行职责，遵守职业道德，保守秘密。 </w:t>
      </w:r>
    </w:p>
    <w:p w14:paraId="78ECFC4E">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 xml:space="preserve">7.3 </w:t>
      </w:r>
      <w:r>
        <w:rPr>
          <w:rFonts w:hint="eastAsia" w:ascii="Times New Roman" w:hAnsi="Times New Roman" w:eastAsia="宋体" w:cs="Times New Roman"/>
          <w:b/>
          <w:bCs/>
          <w:highlight w:val="none"/>
          <w:lang w:val="en-US" w:eastAsia="zh-CN"/>
        </w:rPr>
        <w:t xml:space="preserve">考察中标候选人情况 </w:t>
      </w:r>
    </w:p>
    <w:p w14:paraId="3B56EF20">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招标人不组织对中标候选人进行考察。 </w:t>
      </w:r>
    </w:p>
    <w:p w14:paraId="58A006E9">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 xml:space="preserve">7.4 </w:t>
      </w:r>
      <w:r>
        <w:rPr>
          <w:rFonts w:hint="eastAsia" w:ascii="Times New Roman" w:hAnsi="Times New Roman" w:eastAsia="宋体" w:cs="Times New Roman"/>
          <w:b/>
          <w:bCs/>
          <w:highlight w:val="none"/>
          <w:lang w:val="en-US" w:eastAsia="zh-CN"/>
        </w:rPr>
        <w:t xml:space="preserve">定标方法 </w:t>
      </w:r>
    </w:p>
    <w:p w14:paraId="6CB206F7">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 xml:space="preserve">7.4.1 </w:t>
      </w:r>
      <w:r>
        <w:rPr>
          <w:rFonts w:hint="eastAsia" w:ascii="Times New Roman" w:hAnsi="Times New Roman" w:eastAsia="宋体" w:cs="Times New Roman"/>
          <w:highlight w:val="none"/>
          <w:lang w:val="en-US" w:eastAsia="zh-CN"/>
        </w:rPr>
        <w:t xml:space="preserve">招标人自中标候选人公示结束后 </w:t>
      </w:r>
      <w:r>
        <w:rPr>
          <w:rFonts w:hint="default" w:ascii="Times New Roman" w:hAnsi="Times New Roman" w:eastAsia="宋体" w:cs="Times New Roman"/>
          <w:highlight w:val="none"/>
          <w:lang w:val="en-US" w:eastAsia="zh-CN"/>
        </w:rPr>
        <w:t xml:space="preserve">3 </w:t>
      </w:r>
      <w:r>
        <w:rPr>
          <w:rFonts w:hint="eastAsia" w:ascii="Times New Roman" w:hAnsi="Times New Roman" w:eastAsia="宋体" w:cs="Times New Roman"/>
          <w:highlight w:val="none"/>
          <w:lang w:val="en-US" w:eastAsia="zh-CN"/>
        </w:rPr>
        <w:t>个工作日内组织定标会议（如有异议、投诉的，异议、投诉处理期不计算在此时间内；如招标人组织质询、考察的，质询、考察期不计算在此时间内</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 xml:space="preserve">。如因招标文件约定及其他特殊原因，定标会议时间可以适当延期，但不得超过投标有效期。 </w:t>
      </w:r>
    </w:p>
    <w:p w14:paraId="692E0834">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定标会议一般应在公共资源交易中心进行（同步录音、录像资料应提供给招标人作为工程技术档案保存），也可在招标人自行选定具备影音记录条件及封闭保密环境的地点举行。 </w:t>
      </w:r>
    </w:p>
    <w:p w14:paraId="34D5B095">
      <w:pPr>
        <w:spacing w:line="360" w:lineRule="auto"/>
        <w:ind w:firstLine="420" w:firstLineChars="200"/>
        <w:jc w:val="left"/>
        <w:rPr>
          <w:highlight w:val="none"/>
        </w:rPr>
      </w:pPr>
      <w:r>
        <w:rPr>
          <w:rFonts w:hint="default" w:ascii="Times New Roman" w:hAnsi="Times New Roman" w:eastAsia="宋体" w:cs="Times New Roman"/>
          <w:highlight w:val="none"/>
          <w:lang w:val="en-US" w:eastAsia="zh-CN"/>
        </w:rPr>
        <w:t xml:space="preserve">7.4.2 </w:t>
      </w:r>
      <w:r>
        <w:rPr>
          <w:rFonts w:hint="eastAsia" w:ascii="Times New Roman" w:hAnsi="Times New Roman" w:eastAsia="宋体" w:cs="Times New Roman"/>
          <w:highlight w:val="none"/>
          <w:lang w:val="en-US" w:eastAsia="zh-CN"/>
        </w:rPr>
        <w:t>对社会影响较大的重点工程项目、招投标过程有重大异议或被投诉的项目及其他认为需要的项目，定标会议须在公共资源交易场所进行</w:t>
      </w:r>
      <w:r>
        <w:rPr>
          <w:rFonts w:hint="eastAsia" w:ascii="宋体" w:hAnsi="宋体" w:eastAsia="宋体" w:cs="宋体"/>
          <w:color w:val="000000"/>
          <w:kern w:val="0"/>
          <w:sz w:val="20"/>
          <w:szCs w:val="20"/>
          <w:highlight w:val="none"/>
          <w:lang w:val="en-US" w:eastAsia="zh-CN" w:bidi="ar"/>
        </w:rPr>
        <w:t xml:space="preserve">。 </w:t>
      </w:r>
    </w:p>
    <w:p w14:paraId="6E0A847D">
      <w:pPr>
        <w:spacing w:line="360" w:lineRule="auto"/>
        <w:ind w:firstLine="40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color w:val="000000"/>
          <w:kern w:val="0"/>
          <w:sz w:val="20"/>
          <w:szCs w:val="20"/>
          <w:highlight w:val="none"/>
          <w:lang w:val="en-US" w:eastAsia="zh-CN" w:bidi="ar"/>
        </w:rPr>
        <w:t>7</w:t>
      </w:r>
      <w:r>
        <w:rPr>
          <w:rFonts w:hint="default" w:ascii="Times New Roman" w:hAnsi="Times New Roman" w:eastAsia="宋体" w:cs="Times New Roman"/>
          <w:highlight w:val="none"/>
          <w:lang w:val="en-US" w:eastAsia="zh-CN"/>
        </w:rPr>
        <w:t xml:space="preserve">.4.3 </w:t>
      </w:r>
      <w:r>
        <w:rPr>
          <w:rFonts w:hint="eastAsia" w:ascii="Times New Roman" w:hAnsi="Times New Roman" w:eastAsia="宋体" w:cs="Times New Roman"/>
          <w:highlight w:val="none"/>
          <w:lang w:val="en-US" w:eastAsia="zh-CN"/>
        </w:rPr>
        <w:t xml:space="preserve">定标委员会应当按照招标文件约定的定标方式客观、公正定标，确定中标人。具体定标方法详见投标人须知前附表。 </w:t>
      </w:r>
    </w:p>
    <w:p w14:paraId="648E8314">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 xml:space="preserve">7.5 </w:t>
      </w:r>
      <w:r>
        <w:rPr>
          <w:rFonts w:hint="eastAsia" w:ascii="Times New Roman" w:hAnsi="Times New Roman" w:eastAsia="宋体" w:cs="Times New Roman"/>
          <w:b/>
          <w:bCs/>
          <w:highlight w:val="none"/>
          <w:lang w:val="en-US" w:eastAsia="zh-CN"/>
        </w:rPr>
        <w:t xml:space="preserve">定标的其他情形 </w:t>
      </w:r>
    </w:p>
    <w:p w14:paraId="5BF0AB45">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 xml:space="preserve">7.5.1 </w:t>
      </w:r>
      <w:r>
        <w:rPr>
          <w:rFonts w:hint="eastAsia" w:ascii="Times New Roman" w:hAnsi="Times New Roman" w:eastAsia="宋体" w:cs="Times New Roman"/>
          <w:highlight w:val="none"/>
          <w:lang w:val="en-US" w:eastAsia="zh-CN"/>
        </w:rPr>
        <w:t xml:space="preserve">定标委员会确定的中标人出现放弃中标、不按照招标文件要求提交履约保证金、不能履行合同等违法违规情形，招标人可以从余下的中标候选人中重新组织定标活动，或重新组织招标。 </w:t>
      </w:r>
    </w:p>
    <w:p w14:paraId="22A8928B">
      <w:pPr>
        <w:spacing w:line="360" w:lineRule="auto"/>
        <w:ind w:firstLine="420" w:firstLineChars="200"/>
        <w:jc w:val="left"/>
        <w:rPr>
          <w:rFonts w:hint="eastAsia"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 xml:space="preserve">7.5.2 </w:t>
      </w:r>
      <w:r>
        <w:rPr>
          <w:rFonts w:hint="eastAsia" w:ascii="Times New Roman" w:hAnsi="Times New Roman" w:eastAsia="宋体" w:cs="Times New Roman"/>
          <w:color w:val="auto"/>
          <w:highlight w:val="none"/>
          <w:lang w:val="en-US" w:eastAsia="zh-CN"/>
        </w:rPr>
        <w:t>中标候选人公示期间，因异议或投诉导致中标候选人少于招标文件规定的数量时，招标人应当从以下后续处理方式中选择一种，具体为：</w:t>
      </w:r>
      <w:r>
        <w:rPr>
          <w:rFonts w:hint="eastAsia" w:ascii="Times New Roman" w:hAnsi="Times New Roman" w:eastAsia="宋体" w:cs="Times New Roman"/>
          <w:color w:val="auto"/>
          <w:highlight w:val="none"/>
          <w:u w:val="single"/>
          <w:lang w:val="en-US" w:eastAsia="zh-CN"/>
        </w:rPr>
        <w:t xml:space="preserve"> （</w:t>
      </w:r>
      <w:r>
        <w:rPr>
          <w:rFonts w:hint="default" w:ascii="Times New Roman" w:hAnsi="Times New Roman" w:eastAsia="宋体" w:cs="Times New Roman"/>
          <w:color w:val="auto"/>
          <w:highlight w:val="none"/>
          <w:u w:val="single"/>
          <w:lang w:val="en-US" w:eastAsia="zh-CN"/>
        </w:rPr>
        <w:t>1</w:t>
      </w:r>
      <w:r>
        <w:rPr>
          <w:rFonts w:hint="eastAsia" w:ascii="Times New Roman" w:hAnsi="Times New Roman" w:eastAsia="宋体" w:cs="Times New Roman"/>
          <w:color w:val="auto"/>
          <w:highlight w:val="none"/>
          <w:u w:val="single"/>
          <w:lang w:val="en-US" w:eastAsia="zh-CN"/>
        </w:rPr>
        <w:t xml:space="preserve">） </w:t>
      </w:r>
      <w:r>
        <w:rPr>
          <w:rFonts w:hint="eastAsia" w:ascii="Times New Roman" w:hAnsi="Times New Roman" w:eastAsia="宋体" w:cs="Times New Roman"/>
          <w:color w:val="auto"/>
          <w:highlight w:val="none"/>
          <w:u w:val="none"/>
          <w:lang w:val="en-US" w:eastAsia="zh-CN"/>
        </w:rPr>
        <w:t xml:space="preserve">。 </w:t>
      </w:r>
    </w:p>
    <w:p w14:paraId="4BB1ADB0">
      <w:pPr>
        <w:spacing w:line="360" w:lineRule="auto"/>
        <w:ind w:firstLine="420" w:firstLineChars="200"/>
        <w:jc w:val="left"/>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lang w:val="en-US" w:eastAsia="zh-CN"/>
        </w:rPr>
        <w:t xml:space="preserve">）按照得分由高到低的顺序从其他有效投标人中依次递补； </w:t>
      </w:r>
    </w:p>
    <w:p w14:paraId="7B444DD4">
      <w:pPr>
        <w:spacing w:line="360" w:lineRule="auto"/>
        <w:ind w:firstLine="420" w:firstLineChars="200"/>
        <w:jc w:val="left"/>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lang w:val="en-US" w:eastAsia="zh-CN"/>
        </w:rPr>
        <w:t xml:space="preserve">）继续定标； </w:t>
      </w:r>
    </w:p>
    <w:p w14:paraId="59C93032">
      <w:pPr>
        <w:spacing w:line="360" w:lineRule="auto"/>
        <w:ind w:firstLine="420" w:firstLineChars="200"/>
        <w:jc w:val="left"/>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lang w:val="en-US" w:eastAsia="zh-CN"/>
        </w:rPr>
        <w:t xml:space="preserve">）重新评审，补充推荐中标候选人后再定标； </w:t>
      </w:r>
    </w:p>
    <w:p w14:paraId="2E51B53E">
      <w:pPr>
        <w:spacing w:line="360" w:lineRule="auto"/>
        <w:ind w:firstLine="420" w:firstLineChars="200"/>
        <w:jc w:val="left"/>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4</w:t>
      </w:r>
      <w:r>
        <w:rPr>
          <w:rFonts w:hint="eastAsia" w:ascii="Times New Roman" w:hAnsi="Times New Roman" w:eastAsia="宋体" w:cs="Times New Roman"/>
          <w:color w:val="auto"/>
          <w:highlight w:val="none"/>
          <w:lang w:val="en-US" w:eastAsia="zh-CN"/>
        </w:rPr>
        <w:t xml:space="preserve">）重新招标。 </w:t>
      </w:r>
    </w:p>
    <w:p w14:paraId="15F2F528">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 xml:space="preserve">7.6 </w:t>
      </w:r>
      <w:r>
        <w:rPr>
          <w:rFonts w:hint="eastAsia" w:ascii="Times New Roman" w:hAnsi="Times New Roman" w:eastAsia="宋体" w:cs="Times New Roman"/>
          <w:b/>
          <w:bCs/>
          <w:highlight w:val="none"/>
          <w:lang w:val="en-US" w:eastAsia="zh-CN"/>
        </w:rPr>
        <w:t xml:space="preserve">中标结果公示 </w:t>
      </w:r>
    </w:p>
    <w:p w14:paraId="655878A6">
      <w:pPr>
        <w:spacing w:line="360" w:lineRule="auto"/>
        <w:ind w:firstLine="630" w:firstLineChars="3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招标人在确定中标人之日起 </w:t>
      </w:r>
      <w:r>
        <w:rPr>
          <w:rFonts w:hint="default" w:ascii="Times New Roman" w:hAnsi="Times New Roman" w:eastAsia="宋体" w:cs="Times New Roman"/>
          <w:highlight w:val="none"/>
          <w:lang w:val="en-US" w:eastAsia="zh-CN"/>
        </w:rPr>
        <w:t xml:space="preserve">3 </w:t>
      </w:r>
      <w:r>
        <w:rPr>
          <w:rFonts w:hint="eastAsia" w:ascii="Times New Roman" w:hAnsi="Times New Roman" w:eastAsia="宋体" w:cs="Times New Roman"/>
          <w:highlight w:val="none"/>
          <w:lang w:val="en-US" w:eastAsia="zh-CN"/>
        </w:rPr>
        <w:t xml:space="preserve">日内，按照投标人须知前附表规定的公示媒介依法公示中标结果。公示内容包括：定标时间、所有合格的中标候选人的票数及理由（采用集体议事法时，只公布定标理由）、中标人等内容。投标人或者其他利害关系人对依法必须进行招标的项目的中标结果有异议的，应当在中标结果公示期间提出。招标人应当自收到异议之日起 </w:t>
      </w:r>
      <w:r>
        <w:rPr>
          <w:rFonts w:hint="default" w:ascii="Times New Roman" w:hAnsi="Times New Roman" w:eastAsia="宋体" w:cs="Times New Roman"/>
          <w:highlight w:val="none"/>
          <w:lang w:val="en-US" w:eastAsia="zh-CN"/>
        </w:rPr>
        <w:t xml:space="preserve">3 </w:t>
      </w:r>
      <w:r>
        <w:rPr>
          <w:rFonts w:hint="eastAsia" w:ascii="Times New Roman" w:hAnsi="Times New Roman" w:eastAsia="宋体" w:cs="Times New Roman"/>
          <w:highlight w:val="none"/>
          <w:lang w:val="en-US" w:eastAsia="zh-CN"/>
        </w:rPr>
        <w:t xml:space="preserve">日内作出答复；作出答复前，应当暂停招标投标活动。 中标人不得无故放弃中标。若中标人放弃中标、因不可抗力不能履行合同或不按照招标文件要求提交履约保证的，招标人可以在剩余中标候选人中，按照原定标程序和方案，组织原定标委员会重新定标，也可以重新招标。 </w:t>
      </w:r>
    </w:p>
    <w:p w14:paraId="039F4706">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 xml:space="preserve">7.7 </w:t>
      </w:r>
      <w:r>
        <w:rPr>
          <w:rFonts w:hint="eastAsia" w:ascii="Times New Roman" w:hAnsi="Times New Roman" w:eastAsia="宋体" w:cs="Times New Roman"/>
          <w:b/>
          <w:bCs/>
          <w:highlight w:val="none"/>
          <w:lang w:val="en-US" w:eastAsia="zh-CN"/>
        </w:rPr>
        <w:t xml:space="preserve">中标通知 </w:t>
      </w:r>
    </w:p>
    <w:p w14:paraId="506EA11A">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在本章规定的投标有效期内，招标人按照投标人须知前附表规定的形式向中标人发出中标通知书，同时将中标结果通知未中标的投标人。</w:t>
      </w:r>
    </w:p>
    <w:p w14:paraId="2FA42320">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 xml:space="preserve">7.8 </w:t>
      </w:r>
      <w:r>
        <w:rPr>
          <w:rFonts w:hint="eastAsia" w:ascii="Times New Roman" w:hAnsi="Times New Roman" w:eastAsia="宋体" w:cs="Times New Roman"/>
          <w:b/>
          <w:bCs/>
          <w:highlight w:val="none"/>
          <w:lang w:val="en-US" w:eastAsia="zh-CN"/>
        </w:rPr>
        <w:t xml:space="preserve">履约担保 </w:t>
      </w:r>
    </w:p>
    <w:p w14:paraId="00BC7D47">
      <w:pPr>
        <w:spacing w:line="360" w:lineRule="auto"/>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详见投标人须知前附表。 </w:t>
      </w:r>
    </w:p>
    <w:p w14:paraId="122A328B">
      <w:pPr>
        <w:spacing w:line="360" w:lineRule="auto"/>
        <w:ind w:firstLine="422" w:firstLineChars="200"/>
        <w:jc w:val="left"/>
        <w:rPr>
          <w:rFonts w:hint="eastAsia" w:ascii="Times New Roman" w:hAnsi="Times New Roman" w:eastAsia="宋体" w:cs="Times New Roman"/>
          <w:b/>
          <w:bCs/>
          <w:highlight w:val="none"/>
          <w:lang w:val="en-US" w:eastAsia="zh-CN"/>
        </w:rPr>
      </w:pPr>
      <w:r>
        <w:rPr>
          <w:rFonts w:hint="default" w:ascii="Times New Roman" w:hAnsi="Times New Roman" w:eastAsia="宋体" w:cs="Times New Roman"/>
          <w:b/>
          <w:bCs/>
          <w:highlight w:val="none"/>
          <w:lang w:val="en-US" w:eastAsia="zh-CN"/>
        </w:rPr>
        <w:t xml:space="preserve">7.9 </w:t>
      </w:r>
      <w:r>
        <w:rPr>
          <w:rFonts w:hint="eastAsia" w:ascii="Times New Roman" w:hAnsi="Times New Roman" w:eastAsia="宋体" w:cs="Times New Roman"/>
          <w:b/>
          <w:bCs/>
          <w:highlight w:val="none"/>
          <w:lang w:val="en-US" w:eastAsia="zh-CN"/>
        </w:rPr>
        <w:t xml:space="preserve">签订合同 </w:t>
      </w:r>
    </w:p>
    <w:p w14:paraId="4B9C6C40">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 xml:space="preserve">7.9.1 </w:t>
      </w:r>
      <w:r>
        <w:rPr>
          <w:rFonts w:hint="eastAsia" w:ascii="Times New Roman" w:hAnsi="Times New Roman" w:eastAsia="宋体" w:cs="Times New Roman"/>
          <w:highlight w:val="none"/>
          <w:lang w:val="en-US" w:eastAsia="zh-CN"/>
        </w:rPr>
        <w:t xml:space="preserve">招标人和中标人应当在中标通知书约定的时间内，根据招标文件和中标人的投标文件订立书面合同。招标完成后，招标人或其委托的代理机构应及时向招标人、主管部门等提交招标投标归档资料。 </w:t>
      </w:r>
    </w:p>
    <w:p w14:paraId="3E05EC1D">
      <w:pPr>
        <w:spacing w:line="360" w:lineRule="auto"/>
        <w:ind w:firstLine="420" w:firstLineChars="200"/>
        <w:jc w:val="left"/>
        <w:rPr>
          <w:rFonts w:hint="eastAsia" w:ascii="宋体" w:hAnsi="宋体" w:eastAsia="宋体" w:cs="宋体"/>
          <w:highlight w:val="none"/>
          <w:lang w:val="en-US" w:eastAsia="zh-CN"/>
        </w:rPr>
      </w:pPr>
      <w:r>
        <w:rPr>
          <w:rFonts w:hint="default" w:ascii="Times New Roman" w:hAnsi="Times New Roman" w:eastAsia="宋体" w:cs="Times New Roman"/>
          <w:highlight w:val="none"/>
          <w:lang w:val="en-US" w:eastAsia="zh-CN"/>
        </w:rPr>
        <w:t xml:space="preserve">7.9.2 </w:t>
      </w:r>
      <w:r>
        <w:rPr>
          <w:rFonts w:hint="eastAsia" w:ascii="Times New Roman" w:hAnsi="Times New Roman" w:eastAsia="宋体" w:cs="Times New Roman"/>
          <w:highlight w:val="none"/>
          <w:lang w:val="en-US" w:eastAsia="zh-CN"/>
        </w:rPr>
        <w:t>中标人</w:t>
      </w:r>
      <w:r>
        <w:rPr>
          <w:rFonts w:hint="eastAsia" w:ascii="宋体" w:hAnsi="宋体" w:eastAsia="宋体" w:cs="宋体"/>
          <w:highlight w:val="none"/>
          <w:lang w:val="en-US" w:eastAsia="zh-CN"/>
        </w:rPr>
        <w:t xml:space="preserve">如不按本招标文件的规定与招标人订立合同，则招标人将取消其中标资格，给招标人造成损失的，还应当予以赔偿，并依法承担相应的法律责任。 </w:t>
      </w:r>
    </w:p>
    <w:p w14:paraId="3CDF8630">
      <w:pPr>
        <w:spacing w:line="360" w:lineRule="auto"/>
        <w:ind w:firstLine="420" w:firstLineChars="200"/>
        <w:jc w:val="left"/>
        <w:rPr>
          <w:rFonts w:hint="eastAsia" w:ascii="宋体" w:hAnsi="宋体" w:eastAsia="宋体" w:cs="宋体"/>
          <w:highlight w:val="none"/>
          <w:lang w:val="en-US" w:eastAsia="zh-CN"/>
        </w:rPr>
      </w:pPr>
      <w:r>
        <w:rPr>
          <w:rFonts w:hint="eastAsia" w:ascii="宋体" w:hAnsi="宋体" w:eastAsia="宋体" w:cs="宋体"/>
          <w:highlight w:val="none"/>
          <w:lang w:val="en-US" w:eastAsia="zh-CN"/>
        </w:rPr>
        <w:t xml:space="preserve">7.9.3 发出中标通知书后，招标人无正当理由拒签合同给中标人造成损失的，还应当赔偿损失。 </w:t>
      </w:r>
    </w:p>
    <w:p w14:paraId="414DD06C">
      <w:pPr>
        <w:spacing w:line="360" w:lineRule="auto"/>
        <w:ind w:firstLine="420" w:firstLineChars="200"/>
        <w:jc w:val="left"/>
        <w:rPr>
          <w:rFonts w:hint="eastAsia"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 xml:space="preserve">7.9.4 </w:t>
      </w:r>
      <w:r>
        <w:rPr>
          <w:rFonts w:hint="eastAsia" w:ascii="Times New Roman" w:hAnsi="Times New Roman" w:eastAsia="宋体" w:cs="Times New Roman"/>
          <w:highlight w:val="none"/>
          <w:lang w:val="en-US" w:eastAsia="zh-CN"/>
        </w:rPr>
        <w:t xml:space="preserve">中标人应当按照合同约定履行义务，完成中标项目施工，不得将中标项目转包或违规分包。否则，将依照相关法律法规进行处理。 </w:t>
      </w:r>
    </w:p>
    <w:p w14:paraId="053CD3B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r>
        <w:rPr>
          <w:rFonts w:hint="default" w:ascii="Times New Roman" w:hAnsi="Times New Roman" w:eastAsia="宋体" w:cs="Times New Roman"/>
          <w:highlight w:val="none"/>
          <w:lang w:val="en-US" w:eastAsia="zh-CN"/>
        </w:rPr>
        <w:t xml:space="preserve">7.9.5 </w:t>
      </w:r>
      <w:r>
        <w:rPr>
          <w:rFonts w:hint="eastAsia" w:ascii="Times New Roman" w:hAnsi="Times New Roman" w:eastAsia="宋体" w:cs="Times New Roman"/>
          <w:highlight w:val="none"/>
          <w:lang w:val="en-US" w:eastAsia="zh-CN"/>
        </w:rPr>
        <w:t>中标人在投标文件中拟定的项目负责人，未经同意不得任意更换。施工中，招标人认为项目负责人不称职时，可以要求更换项目负责人。</w:t>
      </w:r>
    </w:p>
    <w:p w14:paraId="35EB497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outlineLvl w:val="1"/>
        <w:rPr>
          <w:rFonts w:ascii="Arial"/>
          <w:sz w:val="21"/>
          <w:highlight w:val="none"/>
        </w:rPr>
      </w:pPr>
      <w:r>
        <w:rPr>
          <w:rFonts w:ascii="宋体" w:hAnsi="宋体" w:eastAsia="宋体" w:cs="宋体"/>
          <w:b/>
          <w:bCs/>
          <w:spacing w:val="-2"/>
          <w:sz w:val="21"/>
          <w:szCs w:val="21"/>
          <w:highlight w:val="none"/>
        </w:rPr>
        <w:t>8.</w:t>
      </w:r>
      <w:r>
        <w:rPr>
          <w:rFonts w:ascii="宋体" w:hAnsi="宋体" w:eastAsia="宋体" w:cs="宋体"/>
          <w:spacing w:val="-2"/>
          <w:sz w:val="21"/>
          <w:szCs w:val="21"/>
          <w:highlight w:val="none"/>
        </w:rPr>
        <w:t xml:space="preserve"> </w:t>
      </w:r>
      <w:r>
        <w:rPr>
          <w:rFonts w:ascii="宋体" w:hAnsi="宋体" w:eastAsia="宋体" w:cs="宋体"/>
          <w:b/>
          <w:bCs/>
          <w:spacing w:val="-2"/>
          <w:sz w:val="21"/>
          <w:szCs w:val="21"/>
          <w:highlight w:val="none"/>
        </w:rPr>
        <w:t>重新招标或经批准不招标</w:t>
      </w:r>
    </w:p>
    <w:p w14:paraId="11D5F44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8.1 重新招标</w:t>
      </w:r>
    </w:p>
    <w:p w14:paraId="4D87402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有下列情形之一的，招标人将重新招标：</w:t>
      </w:r>
    </w:p>
    <w:p w14:paraId="439747A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（1）投标截止时间止，投标人少于</w:t>
      </w:r>
      <w:r>
        <w:rPr>
          <w:rFonts w:ascii="宋体" w:hAnsi="宋体" w:eastAsia="宋体" w:cs="宋体"/>
          <w:spacing w:val="-31"/>
          <w:sz w:val="21"/>
          <w:szCs w:val="21"/>
          <w:highlight w:val="none"/>
        </w:rPr>
        <w:t xml:space="preserve"> </w:t>
      </w:r>
      <w:r>
        <w:rPr>
          <w:rFonts w:ascii="宋体" w:hAnsi="宋体" w:eastAsia="宋体" w:cs="宋体"/>
          <w:spacing w:val="-2"/>
          <w:sz w:val="21"/>
          <w:szCs w:val="21"/>
          <w:highlight w:val="none"/>
        </w:rPr>
        <w:t>3</w:t>
      </w:r>
      <w:r>
        <w:rPr>
          <w:rFonts w:ascii="宋体" w:hAnsi="宋体" w:eastAsia="宋体" w:cs="宋体"/>
          <w:spacing w:val="-47"/>
          <w:sz w:val="21"/>
          <w:szCs w:val="21"/>
          <w:highlight w:val="none"/>
        </w:rPr>
        <w:t xml:space="preserve"> </w:t>
      </w:r>
      <w:r>
        <w:rPr>
          <w:rFonts w:ascii="宋体" w:hAnsi="宋体" w:eastAsia="宋体" w:cs="宋体"/>
          <w:spacing w:val="-2"/>
          <w:sz w:val="21"/>
          <w:szCs w:val="21"/>
          <w:highlight w:val="none"/>
        </w:rPr>
        <w:t>个的；</w:t>
      </w:r>
    </w:p>
    <w:p w14:paraId="7DFEA5C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（2）经评标委员会评审后否决所有投标的；</w:t>
      </w:r>
    </w:p>
    <w:p w14:paraId="436CF1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（3）评标委员会否决不合格投标或者界定为废标后因有效投标不足</w:t>
      </w:r>
      <w:r>
        <w:rPr>
          <w:rFonts w:ascii="宋体" w:hAnsi="宋体" w:eastAsia="宋体" w:cs="宋体"/>
          <w:spacing w:val="-34"/>
          <w:sz w:val="21"/>
          <w:szCs w:val="21"/>
          <w:highlight w:val="none"/>
        </w:rPr>
        <w:t xml:space="preserve"> </w:t>
      </w:r>
      <w:r>
        <w:rPr>
          <w:rFonts w:ascii="宋体" w:hAnsi="宋体" w:eastAsia="宋体" w:cs="宋体"/>
          <w:spacing w:val="-2"/>
          <w:sz w:val="21"/>
          <w:szCs w:val="21"/>
          <w:highlight w:val="none"/>
        </w:rPr>
        <w:t>3</w:t>
      </w:r>
      <w:r>
        <w:rPr>
          <w:rFonts w:ascii="宋体" w:hAnsi="宋体" w:eastAsia="宋体" w:cs="宋体"/>
          <w:spacing w:val="-44"/>
          <w:sz w:val="21"/>
          <w:szCs w:val="21"/>
          <w:highlight w:val="none"/>
        </w:rPr>
        <w:t xml:space="preserve"> </w:t>
      </w:r>
      <w:r>
        <w:rPr>
          <w:rFonts w:ascii="宋体" w:hAnsi="宋体" w:eastAsia="宋体" w:cs="宋体"/>
          <w:spacing w:val="-2"/>
          <w:sz w:val="21"/>
          <w:szCs w:val="21"/>
          <w:highlight w:val="none"/>
        </w:rPr>
        <w:t>个使得投标明显缺乏竞争，</w:t>
      </w:r>
      <w:r>
        <w:rPr>
          <w:rFonts w:ascii="宋体" w:hAnsi="宋体" w:eastAsia="宋体" w:cs="宋体"/>
          <w:spacing w:val="-1"/>
          <w:sz w:val="21"/>
          <w:szCs w:val="21"/>
          <w:highlight w:val="none"/>
        </w:rPr>
        <w:t>评标委员会决定否决全部投标的；</w:t>
      </w:r>
    </w:p>
    <w:p w14:paraId="7B820E2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（4）同意延长投标有效期的投标人少于</w:t>
      </w:r>
      <w:r>
        <w:rPr>
          <w:rFonts w:ascii="宋体" w:hAnsi="宋体" w:eastAsia="宋体" w:cs="宋体"/>
          <w:spacing w:val="-27"/>
          <w:sz w:val="21"/>
          <w:szCs w:val="21"/>
          <w:highlight w:val="none"/>
        </w:rPr>
        <w:t xml:space="preserve"> </w:t>
      </w:r>
      <w:r>
        <w:rPr>
          <w:rFonts w:ascii="宋体" w:hAnsi="宋体" w:eastAsia="宋体" w:cs="宋体"/>
          <w:spacing w:val="-2"/>
          <w:sz w:val="21"/>
          <w:szCs w:val="21"/>
          <w:highlight w:val="none"/>
        </w:rPr>
        <w:t>3</w:t>
      </w:r>
      <w:r>
        <w:rPr>
          <w:rFonts w:ascii="宋体" w:hAnsi="宋体" w:eastAsia="宋体" w:cs="宋体"/>
          <w:spacing w:val="-47"/>
          <w:sz w:val="21"/>
          <w:szCs w:val="21"/>
          <w:highlight w:val="none"/>
        </w:rPr>
        <w:t xml:space="preserve"> </w:t>
      </w:r>
      <w:r>
        <w:rPr>
          <w:rFonts w:ascii="宋体" w:hAnsi="宋体" w:eastAsia="宋体" w:cs="宋体"/>
          <w:spacing w:val="-2"/>
          <w:sz w:val="21"/>
          <w:szCs w:val="21"/>
          <w:highlight w:val="none"/>
        </w:rPr>
        <w:t>个的；</w:t>
      </w:r>
    </w:p>
    <w:p w14:paraId="66BC05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（5）中标候选人均未与招标人签订合同的。</w:t>
      </w:r>
    </w:p>
    <w:p w14:paraId="4273A75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outlineLvl w:val="2"/>
        <w:rPr>
          <w:rFonts w:ascii="宋体" w:hAnsi="宋体" w:eastAsia="宋体" w:cs="宋体"/>
          <w:sz w:val="21"/>
          <w:szCs w:val="21"/>
          <w:highlight w:val="none"/>
        </w:rPr>
      </w:pPr>
      <w:r>
        <w:rPr>
          <w:rFonts w:ascii="宋体" w:hAnsi="宋体" w:eastAsia="宋体" w:cs="宋体"/>
          <w:spacing w:val="-3"/>
          <w:sz w:val="21"/>
          <w:szCs w:val="21"/>
          <w:highlight w:val="none"/>
        </w:rPr>
        <w:t>8.2</w:t>
      </w:r>
      <w:r>
        <w:rPr>
          <w:rFonts w:ascii="宋体" w:hAnsi="宋体" w:eastAsia="宋体" w:cs="宋体"/>
          <w:spacing w:val="14"/>
          <w:sz w:val="21"/>
          <w:szCs w:val="21"/>
          <w:highlight w:val="none"/>
        </w:rPr>
        <w:t xml:space="preserve"> </w:t>
      </w:r>
      <w:r>
        <w:rPr>
          <w:rFonts w:ascii="宋体" w:hAnsi="宋体" w:eastAsia="宋体" w:cs="宋体"/>
          <w:spacing w:val="-3"/>
          <w:sz w:val="21"/>
          <w:szCs w:val="21"/>
          <w:highlight w:val="none"/>
        </w:rPr>
        <w:t>不再招标</w:t>
      </w:r>
    </w:p>
    <w:p w14:paraId="42D9989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重新招标后，仍出现本章第</w:t>
      </w:r>
      <w:r>
        <w:rPr>
          <w:rFonts w:ascii="宋体" w:hAnsi="宋体" w:eastAsia="宋体" w:cs="宋体"/>
          <w:spacing w:val="-34"/>
          <w:sz w:val="21"/>
          <w:szCs w:val="21"/>
          <w:highlight w:val="none"/>
        </w:rPr>
        <w:t xml:space="preserve"> </w:t>
      </w:r>
      <w:r>
        <w:rPr>
          <w:rFonts w:ascii="宋体" w:hAnsi="宋体" w:eastAsia="宋体" w:cs="宋体"/>
          <w:spacing w:val="-2"/>
          <w:sz w:val="21"/>
          <w:szCs w:val="21"/>
          <w:highlight w:val="none"/>
        </w:rPr>
        <w:t>8.1</w:t>
      </w:r>
      <w:r>
        <w:rPr>
          <w:rFonts w:ascii="宋体" w:hAnsi="宋体" w:eastAsia="宋体" w:cs="宋体"/>
          <w:spacing w:val="-45"/>
          <w:sz w:val="21"/>
          <w:szCs w:val="21"/>
          <w:highlight w:val="none"/>
        </w:rPr>
        <w:t xml:space="preserve"> </w:t>
      </w:r>
      <w:r>
        <w:rPr>
          <w:rFonts w:ascii="宋体" w:hAnsi="宋体" w:eastAsia="宋体" w:cs="宋体"/>
          <w:spacing w:val="-2"/>
          <w:sz w:val="21"/>
          <w:szCs w:val="21"/>
          <w:highlight w:val="none"/>
        </w:rPr>
        <w:t>条规定情形之一的，属于必须审批的水利工程建设项目，经行政监督部门批准后不再进行招标。</w:t>
      </w:r>
    </w:p>
    <w:p w14:paraId="5F6F57E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rPr>
          <w:rFonts w:ascii="宋体" w:hAnsi="宋体" w:eastAsia="宋体" w:cs="宋体"/>
          <w:sz w:val="21"/>
          <w:szCs w:val="21"/>
          <w:highlight w:val="none"/>
        </w:rPr>
      </w:pPr>
      <w:r>
        <w:rPr>
          <w:rFonts w:ascii="宋体" w:hAnsi="宋体" w:eastAsia="宋体" w:cs="宋体"/>
          <w:b/>
          <w:bCs/>
          <w:spacing w:val="-5"/>
          <w:sz w:val="21"/>
          <w:szCs w:val="21"/>
          <w:highlight w:val="none"/>
        </w:rPr>
        <w:t>9.</w:t>
      </w:r>
      <w:r>
        <w:rPr>
          <w:rFonts w:ascii="宋体" w:hAnsi="宋体" w:eastAsia="宋体" w:cs="宋体"/>
          <w:spacing w:val="18"/>
          <w:sz w:val="21"/>
          <w:szCs w:val="21"/>
          <w:highlight w:val="none"/>
        </w:rPr>
        <w:t xml:space="preserve"> </w:t>
      </w:r>
      <w:r>
        <w:rPr>
          <w:rFonts w:ascii="宋体" w:hAnsi="宋体" w:eastAsia="宋体" w:cs="宋体"/>
          <w:b/>
          <w:bCs/>
          <w:spacing w:val="-5"/>
          <w:sz w:val="21"/>
          <w:szCs w:val="21"/>
          <w:highlight w:val="none"/>
        </w:rPr>
        <w:t>纪律和监督</w:t>
      </w:r>
    </w:p>
    <w:p w14:paraId="79D1BA0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9.1 对招标人的纪律要求</w:t>
      </w:r>
    </w:p>
    <w:p w14:paraId="236C5D9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招标人不得泄漏招标投标活动中应当保密的情况和资料，</w:t>
      </w:r>
      <w:r>
        <w:rPr>
          <w:rFonts w:ascii="宋体" w:hAnsi="宋体" w:eastAsia="宋体" w:cs="宋体"/>
          <w:spacing w:val="-2"/>
          <w:sz w:val="21"/>
          <w:szCs w:val="21"/>
          <w:highlight w:val="none"/>
        </w:rPr>
        <w:t>不得与投标人串通损害国家利益、社会</w:t>
      </w:r>
      <w:r>
        <w:rPr>
          <w:rFonts w:ascii="宋体" w:hAnsi="宋体" w:eastAsia="宋体" w:cs="宋体"/>
          <w:spacing w:val="-3"/>
          <w:sz w:val="21"/>
          <w:szCs w:val="21"/>
          <w:highlight w:val="none"/>
        </w:rPr>
        <w:t>公共利益或者他人合法权益。</w:t>
      </w:r>
    </w:p>
    <w:p w14:paraId="76F122C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下列行为均属招标人与投标人串通投标：</w:t>
      </w:r>
    </w:p>
    <w:p w14:paraId="1F33911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（1）招标人在开标前开启投标文件，并将投标情况告知其它投</w:t>
      </w:r>
      <w:r>
        <w:rPr>
          <w:rFonts w:ascii="宋体" w:hAnsi="宋体" w:eastAsia="宋体" w:cs="宋体"/>
          <w:sz w:val="21"/>
          <w:szCs w:val="21"/>
          <w:highlight w:val="none"/>
        </w:rPr>
        <w:t>标人，或者协助投标人撤换投标</w:t>
      </w:r>
      <w:r>
        <w:rPr>
          <w:rFonts w:ascii="宋体" w:hAnsi="宋体" w:eastAsia="宋体" w:cs="宋体"/>
          <w:spacing w:val="-1"/>
          <w:sz w:val="21"/>
          <w:szCs w:val="21"/>
          <w:highlight w:val="none"/>
        </w:rPr>
        <w:t>文件，更改报价；</w:t>
      </w:r>
    </w:p>
    <w:p w14:paraId="6673EC2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（2）招标人向投标人泄露标底；</w:t>
      </w:r>
    </w:p>
    <w:p w14:paraId="6B08B2F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（3）招标人与投标人商定，投标时压低或抬高标价，中标后再给投标人或招标人额外补偿；</w:t>
      </w:r>
    </w:p>
    <w:p w14:paraId="14A225E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（4）招标人预先内定中标人；</w:t>
      </w:r>
    </w:p>
    <w:p w14:paraId="6A2F953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（5）其它串通投标行为。</w:t>
      </w:r>
    </w:p>
    <w:p w14:paraId="1EB1337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rPr>
          <w:rFonts w:ascii="宋体" w:hAnsi="宋体" w:eastAsia="宋体" w:cs="宋体"/>
          <w:sz w:val="21"/>
          <w:szCs w:val="21"/>
          <w:highlight w:val="none"/>
        </w:rPr>
      </w:pPr>
      <w:r>
        <w:rPr>
          <w:rFonts w:ascii="宋体" w:hAnsi="宋体" w:eastAsia="宋体" w:cs="宋体"/>
          <w:b/>
          <w:bCs/>
          <w:spacing w:val="-3"/>
          <w:sz w:val="21"/>
          <w:szCs w:val="21"/>
          <w:highlight w:val="none"/>
        </w:rPr>
        <w:t>9.2</w:t>
      </w:r>
      <w:r>
        <w:rPr>
          <w:rFonts w:ascii="宋体" w:hAnsi="宋体" w:eastAsia="宋体" w:cs="宋体"/>
          <w:spacing w:val="-41"/>
          <w:sz w:val="21"/>
          <w:szCs w:val="21"/>
          <w:highlight w:val="none"/>
        </w:rPr>
        <w:t xml:space="preserve"> </w:t>
      </w:r>
      <w:r>
        <w:rPr>
          <w:rFonts w:ascii="宋体" w:hAnsi="宋体" w:eastAsia="宋体" w:cs="宋体"/>
          <w:b/>
          <w:bCs/>
          <w:spacing w:val="-3"/>
          <w:sz w:val="21"/>
          <w:szCs w:val="21"/>
          <w:highlight w:val="none"/>
        </w:rPr>
        <w:t>对投标人的纪律要求</w:t>
      </w:r>
    </w:p>
    <w:p w14:paraId="4554A3F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jc w:val="both"/>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投标人不得相互串通投标或者与招标人串通投标，不</w:t>
      </w:r>
      <w:r>
        <w:rPr>
          <w:rFonts w:ascii="宋体" w:hAnsi="宋体" w:eastAsia="宋体" w:cs="宋体"/>
          <w:spacing w:val="-2"/>
          <w:sz w:val="21"/>
          <w:szCs w:val="21"/>
          <w:highlight w:val="none"/>
        </w:rPr>
        <w:t>得向招标人或者评标委员会成员行贿谋取中</w:t>
      </w:r>
      <w:r>
        <w:rPr>
          <w:rFonts w:ascii="宋体" w:hAnsi="宋体" w:eastAsia="宋体" w:cs="宋体"/>
          <w:spacing w:val="-1"/>
          <w:sz w:val="21"/>
          <w:szCs w:val="21"/>
          <w:highlight w:val="none"/>
        </w:rPr>
        <w:t>标，不得以他人名义投标或者以其他方式弄虚作假骗取中标；投</w:t>
      </w:r>
      <w:r>
        <w:rPr>
          <w:rFonts w:ascii="宋体" w:hAnsi="宋体" w:eastAsia="宋体" w:cs="宋体"/>
          <w:spacing w:val="-2"/>
          <w:sz w:val="21"/>
          <w:szCs w:val="21"/>
          <w:highlight w:val="none"/>
        </w:rPr>
        <w:t>标人不得以任何方式干扰、影响评标</w:t>
      </w:r>
      <w:r>
        <w:rPr>
          <w:rFonts w:ascii="宋体" w:hAnsi="宋体" w:eastAsia="宋体" w:cs="宋体"/>
          <w:spacing w:val="-9"/>
          <w:sz w:val="21"/>
          <w:szCs w:val="21"/>
          <w:highlight w:val="none"/>
        </w:rPr>
        <w:t>工作。</w:t>
      </w:r>
    </w:p>
    <w:p w14:paraId="0402F2E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9.2.1</w:t>
      </w:r>
      <w:r>
        <w:rPr>
          <w:rFonts w:ascii="宋体" w:hAnsi="宋体" w:eastAsia="宋体" w:cs="宋体"/>
          <w:spacing w:val="-39"/>
          <w:sz w:val="21"/>
          <w:szCs w:val="21"/>
          <w:highlight w:val="none"/>
        </w:rPr>
        <w:t xml:space="preserve"> </w:t>
      </w:r>
      <w:r>
        <w:rPr>
          <w:rFonts w:ascii="宋体" w:hAnsi="宋体" w:eastAsia="宋体" w:cs="宋体"/>
          <w:spacing w:val="-1"/>
          <w:sz w:val="21"/>
          <w:szCs w:val="21"/>
          <w:highlight w:val="none"/>
        </w:rPr>
        <w:t>下列行为均属以他人名义投标：</w:t>
      </w:r>
    </w:p>
    <w:p w14:paraId="55CC170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（1）投标人挂靠其他施工单位；</w:t>
      </w:r>
    </w:p>
    <w:p w14:paraId="30C06DF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（2）投标人从其他施工单位通过转让或租借的方</w:t>
      </w:r>
      <w:r>
        <w:rPr>
          <w:rFonts w:ascii="宋体" w:hAnsi="宋体" w:eastAsia="宋体" w:cs="宋体"/>
          <w:spacing w:val="-1"/>
          <w:sz w:val="21"/>
          <w:szCs w:val="21"/>
          <w:highlight w:val="none"/>
        </w:rPr>
        <w:t>式获取资格或资质证书；</w:t>
      </w:r>
    </w:p>
    <w:p w14:paraId="45B8473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（3）由其他单位及法定代表人在自己编制的投标文件上加盖印章或签字的行为。</w:t>
      </w:r>
    </w:p>
    <w:p w14:paraId="23B7EEB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9.2.2</w:t>
      </w:r>
      <w:r>
        <w:rPr>
          <w:rFonts w:ascii="宋体" w:hAnsi="宋体" w:eastAsia="宋体" w:cs="宋体"/>
          <w:spacing w:val="-36"/>
          <w:sz w:val="21"/>
          <w:szCs w:val="21"/>
          <w:highlight w:val="none"/>
        </w:rPr>
        <w:t xml:space="preserve"> </w:t>
      </w:r>
      <w:r>
        <w:rPr>
          <w:rFonts w:ascii="宋体" w:hAnsi="宋体" w:eastAsia="宋体" w:cs="宋体"/>
          <w:spacing w:val="-2"/>
          <w:sz w:val="21"/>
          <w:szCs w:val="21"/>
          <w:highlight w:val="none"/>
        </w:rPr>
        <w:t>下列行为，视为允许他人以本单位名义承揽工程：</w:t>
      </w:r>
    </w:p>
    <w:p w14:paraId="05651F9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（1）投标人的法定代表人的委托代理人不是投标人本单位人员；</w:t>
      </w:r>
    </w:p>
    <w:p w14:paraId="0873A95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（2）投标人拟在施工现场所设项目管理机构的项目负</w:t>
      </w:r>
      <w:r>
        <w:rPr>
          <w:rFonts w:ascii="宋体" w:hAnsi="宋体" w:eastAsia="宋体" w:cs="宋体"/>
          <w:sz w:val="21"/>
          <w:szCs w:val="21"/>
          <w:highlight w:val="none"/>
        </w:rPr>
        <w:t>责人、技术负责人、财务负责人、质量管理人员、安全管理人员（专职安全生产管理人员）不是本</w:t>
      </w:r>
      <w:r>
        <w:rPr>
          <w:rFonts w:ascii="宋体" w:hAnsi="宋体" w:eastAsia="宋体" w:cs="宋体"/>
          <w:spacing w:val="-1"/>
          <w:sz w:val="21"/>
          <w:szCs w:val="21"/>
          <w:highlight w:val="none"/>
        </w:rPr>
        <w:t>单位人员。</w:t>
      </w:r>
    </w:p>
    <w:p w14:paraId="198FF4F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投标人本单位人员，必须同时满足以下条件：</w:t>
      </w:r>
    </w:p>
    <w:p w14:paraId="4F0CDAB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（1）聘任合同必须由投标人单位与之签订；</w:t>
      </w:r>
    </w:p>
    <w:p w14:paraId="7222B2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（2）与投标人单位有合法的工资关系；</w:t>
      </w:r>
    </w:p>
    <w:p w14:paraId="3B64D49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（3）投标人单位为其办理社会保险关系，或具有其他有效证明其为本单位人员身份的文件。</w:t>
      </w:r>
    </w:p>
    <w:p w14:paraId="530E5E3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9.2.3</w:t>
      </w:r>
      <w:r>
        <w:rPr>
          <w:rFonts w:ascii="宋体" w:hAnsi="宋体" w:eastAsia="宋体" w:cs="宋体"/>
          <w:spacing w:val="-37"/>
          <w:sz w:val="21"/>
          <w:szCs w:val="21"/>
          <w:highlight w:val="none"/>
        </w:rPr>
        <w:t xml:space="preserve"> </w:t>
      </w:r>
      <w:r>
        <w:rPr>
          <w:rFonts w:ascii="宋体" w:hAnsi="宋体" w:eastAsia="宋体" w:cs="宋体"/>
          <w:spacing w:val="-1"/>
          <w:sz w:val="21"/>
          <w:szCs w:val="21"/>
          <w:highlight w:val="none"/>
        </w:rPr>
        <w:t>下列行为均属投标人串通投标报价：</w:t>
      </w:r>
    </w:p>
    <w:p w14:paraId="7664866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（1）投标人之间相互约定抬高或压低投标报价；</w:t>
      </w:r>
    </w:p>
    <w:p w14:paraId="017CC0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（2）投标人之间相互约定，在招标项目中分别以高、中、低价</w:t>
      </w:r>
      <w:r>
        <w:rPr>
          <w:rFonts w:ascii="宋体" w:hAnsi="宋体" w:eastAsia="宋体" w:cs="宋体"/>
          <w:spacing w:val="-2"/>
          <w:sz w:val="21"/>
          <w:szCs w:val="21"/>
          <w:highlight w:val="none"/>
        </w:rPr>
        <w:t>位报价；</w:t>
      </w:r>
    </w:p>
    <w:p w14:paraId="4CF10BE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（3）投标人之间先进行内部竞价，内定中标人，然后</w:t>
      </w:r>
      <w:r>
        <w:rPr>
          <w:rFonts w:ascii="宋体" w:hAnsi="宋体" w:eastAsia="宋体" w:cs="宋体"/>
          <w:spacing w:val="-2"/>
          <w:sz w:val="21"/>
          <w:szCs w:val="21"/>
          <w:highlight w:val="none"/>
        </w:rPr>
        <w:t>再参加投标；</w:t>
      </w:r>
    </w:p>
    <w:p w14:paraId="026E16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（4）投标人之间其他串通投标报价的行为。</w:t>
      </w:r>
    </w:p>
    <w:p w14:paraId="0393843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9.3 对评标委员会成员的纪律要求</w:t>
      </w:r>
    </w:p>
    <w:p w14:paraId="2F92F9B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jc w:val="both"/>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评标委员会成员不得收受他人的财物或者其他好处，不得向他人透漏对投标文件的评审和比较、</w:t>
      </w:r>
      <w:r>
        <w:rPr>
          <w:rFonts w:ascii="宋体" w:hAnsi="宋体" w:eastAsia="宋体" w:cs="宋体"/>
          <w:spacing w:val="-2"/>
          <w:sz w:val="21"/>
          <w:szCs w:val="21"/>
          <w:highlight w:val="none"/>
        </w:rPr>
        <w:t>中标候选人的推荐情况以及评标有关的其他情况。在评标活动中，评标委员会成员不得擅离职守，影</w:t>
      </w:r>
      <w:r>
        <w:rPr>
          <w:rFonts w:ascii="宋体" w:hAnsi="宋体" w:eastAsia="宋体" w:cs="宋体"/>
          <w:spacing w:val="-1"/>
          <w:sz w:val="21"/>
          <w:szCs w:val="21"/>
          <w:highlight w:val="none"/>
        </w:rPr>
        <w:t>响评标程序正常进行，不得使用第三章“评标办法”没有规定的评审因素和标准进行评标。</w:t>
      </w:r>
    </w:p>
    <w:p w14:paraId="1C357BB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9.4 对与评标活动有关的工作人员的纪律要求</w:t>
      </w:r>
    </w:p>
    <w:p w14:paraId="3C5E3F4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jc w:val="left"/>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与评标活动有关的工作人员不得收受他人的财物或者</w:t>
      </w:r>
      <w:r>
        <w:rPr>
          <w:rFonts w:ascii="宋体" w:hAnsi="宋体" w:eastAsia="宋体" w:cs="宋体"/>
          <w:spacing w:val="-2"/>
          <w:sz w:val="21"/>
          <w:szCs w:val="21"/>
          <w:highlight w:val="none"/>
        </w:rPr>
        <w:t>其他好处，不得向他人透漏对投标文件的评审和比较、中标候选人的推荐情况以及评标有关的其他情况。在评标活动中，与评标活动有关的工作人员不得擅离职守，影响评标程序正常进行。</w:t>
      </w:r>
    </w:p>
    <w:p w14:paraId="0CF2B72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outlineLvl w:val="2"/>
        <w:rPr>
          <w:rFonts w:ascii="宋体" w:hAnsi="宋体" w:eastAsia="宋体" w:cs="宋体"/>
          <w:sz w:val="21"/>
          <w:szCs w:val="21"/>
          <w:highlight w:val="none"/>
        </w:rPr>
      </w:pPr>
      <w:r>
        <w:rPr>
          <w:rFonts w:ascii="宋体" w:hAnsi="宋体" w:eastAsia="宋体" w:cs="宋体"/>
          <w:spacing w:val="-3"/>
          <w:sz w:val="21"/>
          <w:szCs w:val="21"/>
          <w:highlight w:val="none"/>
        </w:rPr>
        <w:t>9.5</w:t>
      </w:r>
      <w:r>
        <w:rPr>
          <w:rFonts w:ascii="宋体" w:hAnsi="宋体" w:eastAsia="宋体" w:cs="宋体"/>
          <w:spacing w:val="12"/>
          <w:sz w:val="21"/>
          <w:szCs w:val="21"/>
          <w:highlight w:val="none"/>
        </w:rPr>
        <w:t xml:space="preserve"> </w:t>
      </w:r>
      <w:r>
        <w:rPr>
          <w:rFonts w:ascii="宋体" w:hAnsi="宋体" w:eastAsia="宋体" w:cs="宋体"/>
          <w:spacing w:val="-3"/>
          <w:sz w:val="21"/>
          <w:szCs w:val="21"/>
          <w:highlight w:val="none"/>
        </w:rPr>
        <w:t>投诉</w:t>
      </w:r>
    </w:p>
    <w:p w14:paraId="1BA2C9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投标人和其他利害关系人认为本次招标活动违反法律</w:t>
      </w:r>
      <w:r>
        <w:rPr>
          <w:rFonts w:ascii="宋体" w:hAnsi="宋体" w:eastAsia="宋体" w:cs="宋体"/>
          <w:spacing w:val="-2"/>
          <w:sz w:val="21"/>
          <w:szCs w:val="21"/>
          <w:highlight w:val="none"/>
        </w:rPr>
        <w:t>、法规和规章规定的，有权向有关行政监督</w:t>
      </w:r>
      <w:r>
        <w:rPr>
          <w:rFonts w:ascii="宋体" w:hAnsi="宋体" w:eastAsia="宋体" w:cs="宋体"/>
          <w:spacing w:val="-5"/>
          <w:sz w:val="21"/>
          <w:szCs w:val="21"/>
          <w:highlight w:val="none"/>
        </w:rPr>
        <w:t>部门投诉。</w:t>
      </w:r>
    </w:p>
    <w:p w14:paraId="1F62153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6" w:firstLineChars="200"/>
        <w:textAlignment w:val="baseline"/>
        <w:outlineLvl w:val="2"/>
        <w:rPr>
          <w:rFonts w:ascii="宋体" w:hAnsi="宋体" w:eastAsia="宋体" w:cs="宋体"/>
          <w:sz w:val="22"/>
          <w:szCs w:val="22"/>
          <w:highlight w:val="none"/>
        </w:rPr>
      </w:pPr>
      <w:r>
        <w:rPr>
          <w:rFonts w:ascii="宋体" w:hAnsi="宋体" w:eastAsia="宋体" w:cs="宋体"/>
          <w:b/>
          <w:bCs/>
          <w:spacing w:val="-4"/>
          <w:sz w:val="22"/>
          <w:szCs w:val="22"/>
          <w:highlight w:val="none"/>
        </w:rPr>
        <w:t>10、需要补充的其他内容，详投标须知前附表，</w:t>
      </w:r>
      <w:r>
        <w:rPr>
          <w:rFonts w:ascii="宋体" w:hAnsi="宋体" w:eastAsia="宋体" w:cs="宋体"/>
          <w:b/>
          <w:bCs/>
          <w:spacing w:val="-5"/>
          <w:sz w:val="22"/>
          <w:szCs w:val="22"/>
          <w:highlight w:val="none"/>
        </w:rPr>
        <w:t>另补充如下：</w:t>
      </w:r>
    </w:p>
    <w:p w14:paraId="050EC77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jc w:val="right"/>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（1）招标人不保证投标价最低的投标人中标，也没有义务对未中标的投标人作任何解释和说明。</w:t>
      </w:r>
    </w:p>
    <w:p w14:paraId="3BB1671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（2）其他未明确的执行《中华人民共和国招标投标法》、《中华人民共和国招</w:t>
      </w:r>
      <w:r>
        <w:rPr>
          <w:rFonts w:ascii="宋体" w:hAnsi="宋体" w:eastAsia="宋体" w:cs="宋体"/>
          <w:sz w:val="21"/>
          <w:szCs w:val="21"/>
          <w:highlight w:val="none"/>
        </w:rPr>
        <w:t>标投标法实施条</w:t>
      </w:r>
      <w:r>
        <w:rPr>
          <w:rFonts w:ascii="宋体" w:hAnsi="宋体" w:eastAsia="宋体" w:cs="宋体"/>
          <w:spacing w:val="-1"/>
          <w:sz w:val="21"/>
          <w:szCs w:val="21"/>
          <w:highlight w:val="none"/>
        </w:rPr>
        <w:t>例》等相关规定。</w:t>
      </w:r>
    </w:p>
    <w:p w14:paraId="5055144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宋体" w:hAnsi="宋体" w:eastAsia="宋体" w:cs="宋体"/>
          <w:sz w:val="21"/>
          <w:szCs w:val="21"/>
          <w:highlight w:val="none"/>
        </w:rPr>
      </w:pPr>
      <w:r>
        <w:rPr>
          <w:rFonts w:ascii="宋体" w:hAnsi="宋体" w:eastAsia="宋体" w:cs="宋体"/>
          <w:spacing w:val="-1"/>
          <w:sz w:val="21"/>
          <w:szCs w:val="21"/>
          <w:highlight w:val="none"/>
        </w:rPr>
        <w:t>（3）投标人参加本工程投标，意味着承认本招标文件并受其约束。</w:t>
      </w:r>
    </w:p>
    <w:p w14:paraId="38C529A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2" w:firstLineChars="200"/>
        <w:textAlignment w:val="baseline"/>
        <w:outlineLvl w:val="1"/>
        <w:rPr>
          <w:rFonts w:ascii="宋体" w:hAnsi="宋体" w:eastAsia="宋体" w:cs="宋体"/>
          <w:sz w:val="22"/>
          <w:szCs w:val="22"/>
          <w:highlight w:val="none"/>
        </w:rPr>
      </w:pPr>
      <w:r>
        <w:rPr>
          <w:rFonts w:ascii="宋体" w:hAnsi="宋体" w:eastAsia="宋体" w:cs="宋体"/>
          <w:b/>
          <w:bCs/>
          <w:spacing w:val="-5"/>
          <w:sz w:val="22"/>
          <w:szCs w:val="22"/>
          <w:highlight w:val="none"/>
        </w:rPr>
        <w:t>11、招标文件的解释权</w:t>
      </w:r>
    </w:p>
    <w:p w14:paraId="15F6DFF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本招标文件的最终解释权归属于招标人。</w:t>
      </w:r>
    </w:p>
    <w:p w14:paraId="0DEA1F0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8" w:type="default"/>
          <w:pgSz w:w="11907" w:h="16839"/>
          <w:pgMar w:top="1317" w:right="1169" w:bottom="1156" w:left="1219" w:header="1033" w:footer="995" w:gutter="0"/>
          <w:pgNumType w:fmt="decimal" w:start="1"/>
          <w:cols w:space="720" w:num="1"/>
        </w:sectPr>
      </w:pPr>
    </w:p>
    <w:p w14:paraId="4C8C5EB4">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rPr>
          <w:rFonts w:ascii="宋体" w:hAnsi="宋体" w:eastAsia="宋体" w:cs="宋体"/>
          <w:sz w:val="28"/>
          <w:szCs w:val="28"/>
          <w:highlight w:val="none"/>
        </w:rPr>
      </w:pPr>
      <w:r>
        <w:rPr>
          <w:rFonts w:ascii="宋体" w:hAnsi="宋体" w:eastAsia="宋体" w:cs="宋体"/>
          <w:b/>
          <w:bCs/>
          <w:spacing w:val="-11"/>
          <w:sz w:val="28"/>
          <w:szCs w:val="28"/>
          <w:highlight w:val="none"/>
        </w:rPr>
        <w:t>附件一：</w:t>
      </w:r>
    </w:p>
    <w:p w14:paraId="0F26FD0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5C96F7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26B72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33D2B8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28"/>
          <w:szCs w:val="28"/>
          <w:highlight w:val="none"/>
        </w:rPr>
      </w:pPr>
      <w:r>
        <w:rPr>
          <w:rFonts w:ascii="宋体" w:hAnsi="宋体" w:eastAsia="宋体" w:cs="宋体"/>
          <w:b/>
          <w:bCs/>
          <w:spacing w:val="-4"/>
          <w:sz w:val="28"/>
          <w:szCs w:val="28"/>
          <w:highlight w:val="none"/>
        </w:rPr>
        <w:t>招标文件澄清申请函</w:t>
      </w:r>
    </w:p>
    <w:p w14:paraId="2DBAFE8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49384B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862F55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68" w:firstLineChars="200"/>
        <w:textAlignment w:val="baseline"/>
        <w:rPr>
          <w:rFonts w:ascii="宋体" w:hAnsi="宋体" w:eastAsia="宋体" w:cs="宋体"/>
          <w:sz w:val="21"/>
          <w:szCs w:val="21"/>
          <w:highlight w:val="none"/>
        </w:rPr>
      </w:pPr>
      <w:r>
        <w:rPr>
          <w:rFonts w:ascii="宋体" w:hAnsi="宋体" w:eastAsia="宋体" w:cs="宋体"/>
          <w:spacing w:val="-13"/>
          <w:sz w:val="21"/>
          <w:szCs w:val="21"/>
          <w:highlight w:val="none"/>
        </w:rPr>
        <w:t>编号：</w:t>
      </w:r>
    </w:p>
    <w:p w14:paraId="78CF26EE">
      <w:pPr>
        <w:keepNext w:val="0"/>
        <w:keepLines w:val="0"/>
        <w:pageBreakBefore w:val="0"/>
        <w:widowControl/>
        <w:tabs>
          <w:tab w:val="left" w:pos="1920"/>
        </w:tabs>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z w:val="21"/>
          <w:szCs w:val="21"/>
          <w:highlight w:val="none"/>
        </w:rPr>
        <w:t>（招标人名称）：</w:t>
      </w:r>
    </w:p>
    <w:p w14:paraId="5CA19C7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经过仔细阅读</w:t>
      </w:r>
      <w:r>
        <w:rPr>
          <w:rFonts w:ascii="宋体" w:hAnsi="宋体" w:eastAsia="宋体" w:cs="宋体"/>
          <w:spacing w:val="103"/>
          <w:sz w:val="21"/>
          <w:szCs w:val="21"/>
          <w:highlight w:val="none"/>
        </w:rPr>
        <w:t xml:space="preserve"> </w:t>
      </w:r>
      <w:r>
        <w:rPr>
          <w:rFonts w:ascii="宋体" w:hAnsi="宋体" w:eastAsia="宋体" w:cs="宋体"/>
          <w:sz w:val="21"/>
          <w:szCs w:val="21"/>
          <w:highlight w:val="none"/>
          <w:u w:val="single" w:color="auto"/>
        </w:rPr>
        <w:t xml:space="preserve">        </w:t>
      </w:r>
      <w:r>
        <w:rPr>
          <w:rFonts w:ascii="宋体" w:hAnsi="宋体" w:eastAsia="宋体" w:cs="宋体"/>
          <w:sz w:val="21"/>
          <w:szCs w:val="21"/>
          <w:highlight w:val="none"/>
        </w:rPr>
        <w:t>（项目名称</w:t>
      </w:r>
      <w:r>
        <w:rPr>
          <w:rFonts w:ascii="宋体" w:hAnsi="宋体" w:eastAsia="宋体" w:cs="宋体"/>
          <w:sz w:val="21"/>
          <w:szCs w:val="21"/>
          <w:highlight w:val="none"/>
          <w:u w:val="single" w:color="auto"/>
        </w:rPr>
        <w:t xml:space="preserve">）        </w:t>
      </w:r>
      <w:r>
        <w:rPr>
          <w:rFonts w:ascii="宋体" w:hAnsi="宋体" w:eastAsia="宋体" w:cs="宋体"/>
          <w:spacing w:val="-96"/>
          <w:sz w:val="21"/>
          <w:szCs w:val="21"/>
          <w:highlight w:val="none"/>
        </w:rPr>
        <w:t xml:space="preserve"> </w:t>
      </w:r>
      <w:r>
        <w:rPr>
          <w:rFonts w:ascii="宋体" w:hAnsi="宋体" w:eastAsia="宋体" w:cs="宋体"/>
          <w:sz w:val="21"/>
          <w:szCs w:val="21"/>
          <w:highlight w:val="none"/>
        </w:rPr>
        <w:t>招标文件后，我方申请</w:t>
      </w:r>
      <w:r>
        <w:rPr>
          <w:rFonts w:ascii="宋体" w:hAnsi="宋体" w:eastAsia="宋体" w:cs="宋体"/>
          <w:spacing w:val="-1"/>
          <w:sz w:val="21"/>
          <w:szCs w:val="21"/>
          <w:highlight w:val="none"/>
        </w:rPr>
        <w:t>对以下现题予以澄清：</w:t>
      </w:r>
    </w:p>
    <w:p w14:paraId="253C8D4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16" w:firstLineChars="200"/>
        <w:textAlignment w:val="baseline"/>
        <w:rPr>
          <w:rFonts w:ascii="宋体" w:hAnsi="宋体" w:eastAsia="宋体" w:cs="宋体"/>
          <w:sz w:val="21"/>
          <w:szCs w:val="21"/>
          <w:highlight w:val="none"/>
        </w:rPr>
      </w:pPr>
      <w:r>
        <w:rPr>
          <w:rFonts w:ascii="宋体" w:hAnsi="宋体" w:eastAsia="宋体" w:cs="宋体"/>
          <w:spacing w:val="25"/>
          <w:w w:val="123"/>
          <w:sz w:val="21"/>
          <w:szCs w:val="21"/>
          <w:highlight w:val="none"/>
        </w:rPr>
        <w:t>1、„„„</w:t>
      </w:r>
    </w:p>
    <w:p w14:paraId="1AFCEB1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24" w:firstLineChars="200"/>
        <w:textAlignment w:val="baseline"/>
        <w:rPr>
          <w:rFonts w:ascii="宋体" w:hAnsi="宋体" w:eastAsia="宋体" w:cs="宋体"/>
          <w:sz w:val="21"/>
          <w:szCs w:val="21"/>
          <w:highlight w:val="none"/>
        </w:rPr>
      </w:pPr>
      <w:r>
        <w:rPr>
          <w:rFonts w:ascii="宋体" w:hAnsi="宋体" w:eastAsia="宋体" w:cs="宋体"/>
          <w:spacing w:val="25"/>
          <w:w w:val="125"/>
          <w:sz w:val="21"/>
          <w:szCs w:val="21"/>
          <w:highlight w:val="none"/>
        </w:rPr>
        <w:t>2、„„„</w:t>
      </w:r>
    </w:p>
    <w:p w14:paraId="54C1055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814" w:firstLineChars="200"/>
        <w:textAlignment w:val="baseline"/>
        <w:rPr>
          <w:rFonts w:ascii="宋体" w:hAnsi="宋体" w:eastAsia="宋体" w:cs="宋体"/>
          <w:sz w:val="21"/>
          <w:szCs w:val="21"/>
          <w:highlight w:val="none"/>
        </w:rPr>
      </w:pPr>
      <w:r>
        <w:rPr>
          <w:rFonts w:ascii="宋体" w:hAnsi="宋体" w:eastAsia="宋体" w:cs="宋体"/>
          <w:spacing w:val="39"/>
          <w:w w:val="157"/>
          <w:sz w:val="21"/>
          <w:szCs w:val="21"/>
          <w:highlight w:val="none"/>
        </w:rPr>
        <w:t>„„„</w:t>
      </w:r>
    </w:p>
    <w:p w14:paraId="21B688E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B53029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1EC2B1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1CDE9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F0ECB1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116E44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F9959D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C87373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A355F5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jc w:val="right"/>
        <w:textAlignment w:val="baseline"/>
        <w:rPr>
          <w:rFonts w:ascii="宋体" w:hAnsi="宋体" w:eastAsia="宋体" w:cs="宋体"/>
          <w:sz w:val="21"/>
          <w:szCs w:val="21"/>
          <w:highlight w:val="none"/>
        </w:rPr>
      </w:pPr>
      <w:r>
        <w:rPr>
          <w:rFonts w:ascii="宋体" w:hAnsi="宋体" w:eastAsia="宋体" w:cs="宋体"/>
          <w:sz w:val="21"/>
          <w:szCs w:val="21"/>
          <w:highlight w:val="none"/>
        </w:rPr>
        <w:t>投标人</w:t>
      </w:r>
      <w:r>
        <w:rPr>
          <w:rFonts w:ascii="宋体" w:hAnsi="宋体" w:eastAsia="宋体" w:cs="宋体"/>
          <w:spacing w:val="-12"/>
          <w:sz w:val="21"/>
          <w:szCs w:val="21"/>
          <w:highlight w:val="none"/>
        </w:rPr>
        <w:t>：</w:t>
      </w:r>
      <w:r>
        <w:rPr>
          <w:rFonts w:ascii="宋体" w:hAnsi="宋体" w:eastAsia="宋体" w:cs="宋体"/>
          <w:spacing w:val="5"/>
          <w:sz w:val="21"/>
          <w:szCs w:val="21"/>
          <w:highlight w:val="none"/>
          <w:u w:val="single" w:color="auto"/>
        </w:rPr>
        <w:t xml:space="preserve">                   </w:t>
      </w:r>
      <w:r>
        <w:rPr>
          <w:rFonts w:ascii="宋体" w:hAnsi="宋体" w:eastAsia="宋体" w:cs="宋体"/>
          <w:spacing w:val="4"/>
          <w:sz w:val="21"/>
          <w:szCs w:val="21"/>
          <w:highlight w:val="none"/>
          <w:u w:val="single" w:color="auto"/>
        </w:rPr>
        <w:t xml:space="preserve">  </w:t>
      </w:r>
      <w:r>
        <w:rPr>
          <w:rFonts w:ascii="宋体" w:hAnsi="宋体" w:eastAsia="宋体" w:cs="宋体"/>
          <w:spacing w:val="-12"/>
          <w:sz w:val="21"/>
          <w:szCs w:val="21"/>
          <w:highlight w:val="none"/>
        </w:rPr>
        <w:t>（</w:t>
      </w:r>
      <w:r>
        <w:rPr>
          <w:rFonts w:ascii="宋体" w:hAnsi="宋体" w:eastAsia="宋体" w:cs="宋体"/>
          <w:sz w:val="21"/>
          <w:szCs w:val="21"/>
          <w:highlight w:val="none"/>
        </w:rPr>
        <w:t>盖单位章）</w:t>
      </w:r>
    </w:p>
    <w:p w14:paraId="3E5ECFB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F9374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18E1F4B">
      <w:pPr>
        <w:keepNext w:val="0"/>
        <w:keepLines w:val="0"/>
        <w:pageBreakBefore w:val="0"/>
        <w:widowControl/>
        <w:tabs>
          <w:tab w:val="left" w:pos="7127"/>
        </w:tabs>
        <w:kinsoku w:val="0"/>
        <w:wordWrap/>
        <w:overflowPunct/>
        <w:topLinePunct w:val="0"/>
        <w:autoSpaceDE w:val="0"/>
        <w:autoSpaceDN w:val="0"/>
        <w:bidi w:val="0"/>
        <w:adjustRightInd w:val="0"/>
        <w:snapToGrid w:val="0"/>
        <w:spacing w:line="360" w:lineRule="auto"/>
        <w:ind w:left="0" w:leftChars="0" w:right="0" w:rightChars="0" w:firstLine="6300" w:firstLineChars="30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pacing w:val="-96"/>
          <w:sz w:val="21"/>
          <w:szCs w:val="21"/>
          <w:highlight w:val="none"/>
        </w:rPr>
        <w:t xml:space="preserve"> </w:t>
      </w:r>
      <w:r>
        <w:rPr>
          <w:rFonts w:ascii="宋体" w:hAnsi="宋体" w:eastAsia="宋体" w:cs="宋体"/>
          <w:spacing w:val="-7"/>
          <w:sz w:val="21"/>
          <w:szCs w:val="21"/>
          <w:highlight w:val="none"/>
        </w:rPr>
        <w:t>年</w:t>
      </w:r>
      <w:r>
        <w:rPr>
          <w:rFonts w:ascii="宋体" w:hAnsi="宋体" w:eastAsia="宋体" w:cs="宋体"/>
          <w:spacing w:val="25"/>
          <w:sz w:val="21"/>
          <w:szCs w:val="21"/>
          <w:highlight w:val="none"/>
          <w:u w:val="single" w:color="auto"/>
        </w:rPr>
        <w:t xml:space="preserve">    </w:t>
      </w:r>
      <w:r>
        <w:rPr>
          <w:rFonts w:ascii="宋体" w:hAnsi="宋体" w:eastAsia="宋体" w:cs="宋体"/>
          <w:spacing w:val="-89"/>
          <w:sz w:val="21"/>
          <w:szCs w:val="21"/>
          <w:highlight w:val="none"/>
        </w:rPr>
        <w:t xml:space="preserve"> </w:t>
      </w:r>
      <w:r>
        <w:rPr>
          <w:rFonts w:ascii="宋体" w:hAnsi="宋体" w:eastAsia="宋体" w:cs="宋体"/>
          <w:spacing w:val="-7"/>
          <w:sz w:val="21"/>
          <w:szCs w:val="21"/>
          <w:highlight w:val="none"/>
        </w:rPr>
        <w:t>月</w:t>
      </w:r>
      <w:r>
        <w:rPr>
          <w:rFonts w:ascii="宋体" w:hAnsi="宋体" w:eastAsia="宋体" w:cs="宋体"/>
          <w:spacing w:val="25"/>
          <w:sz w:val="21"/>
          <w:szCs w:val="21"/>
          <w:highlight w:val="none"/>
          <w:u w:val="single" w:color="auto"/>
        </w:rPr>
        <w:t xml:space="preserve">    </w:t>
      </w:r>
      <w:r>
        <w:rPr>
          <w:rFonts w:ascii="宋体" w:hAnsi="宋体" w:eastAsia="宋体" w:cs="宋体"/>
          <w:spacing w:val="-57"/>
          <w:sz w:val="21"/>
          <w:szCs w:val="21"/>
          <w:highlight w:val="none"/>
        </w:rPr>
        <w:t xml:space="preserve"> </w:t>
      </w:r>
      <w:r>
        <w:rPr>
          <w:rFonts w:ascii="宋体" w:hAnsi="宋体" w:eastAsia="宋体" w:cs="宋体"/>
          <w:spacing w:val="-7"/>
          <w:sz w:val="21"/>
          <w:szCs w:val="21"/>
          <w:highlight w:val="none"/>
        </w:rPr>
        <w:t>日</w:t>
      </w:r>
    </w:p>
    <w:p w14:paraId="50B521E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8FF9B5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38869F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F60091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p>
    <w:p w14:paraId="25A1CD4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p>
    <w:p w14:paraId="7ADD670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p>
    <w:p w14:paraId="04557A9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p>
    <w:p w14:paraId="5965964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注:投标人要求招标人澄清招标文件有关问题时，适用</w:t>
      </w:r>
      <w:r>
        <w:rPr>
          <w:rFonts w:ascii="宋体" w:hAnsi="宋体" w:eastAsia="宋体" w:cs="宋体"/>
          <w:spacing w:val="-1"/>
          <w:sz w:val="21"/>
          <w:szCs w:val="21"/>
          <w:highlight w:val="none"/>
        </w:rPr>
        <w:t>于本格式。</w:t>
      </w:r>
    </w:p>
    <w:p w14:paraId="78A09A9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headerReference r:id="rId9" w:type="default"/>
          <w:footerReference r:id="rId10" w:type="default"/>
          <w:pgSz w:w="11907" w:h="16839"/>
          <w:pgMar w:top="1317" w:right="1246" w:bottom="1156" w:left="1445" w:header="1033" w:footer="995" w:gutter="0"/>
          <w:pgNumType w:fmt="decimal"/>
          <w:cols w:space="720" w:num="1"/>
        </w:sectPr>
      </w:pPr>
    </w:p>
    <w:p w14:paraId="3B51F57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outlineLvl w:val="1"/>
        <w:rPr>
          <w:rFonts w:ascii="宋体" w:hAnsi="宋体" w:eastAsia="宋体" w:cs="宋体"/>
          <w:sz w:val="28"/>
          <w:szCs w:val="28"/>
          <w:highlight w:val="none"/>
        </w:rPr>
      </w:pPr>
      <w:r>
        <w:rPr>
          <w:rFonts w:ascii="宋体" w:hAnsi="宋体" w:eastAsia="宋体" w:cs="宋体"/>
          <w:b/>
          <w:bCs/>
          <w:spacing w:val="-11"/>
          <w:sz w:val="28"/>
          <w:szCs w:val="28"/>
          <w:highlight w:val="none"/>
        </w:rPr>
        <w:t>附件二：</w:t>
      </w:r>
    </w:p>
    <w:p w14:paraId="0599877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rPr>
          <w:rFonts w:ascii="Arial"/>
          <w:sz w:val="21"/>
          <w:highlight w:val="none"/>
        </w:rPr>
      </w:pPr>
    </w:p>
    <w:p w14:paraId="5CF48CE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08F1F3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31"/>
          <w:szCs w:val="31"/>
          <w:highlight w:val="none"/>
        </w:rPr>
      </w:pPr>
      <w:r>
        <w:rPr>
          <w:rFonts w:ascii="宋体" w:hAnsi="宋体" w:eastAsia="宋体" w:cs="宋体"/>
          <w:b/>
          <w:bCs/>
          <w:spacing w:val="5"/>
          <w:sz w:val="31"/>
          <w:szCs w:val="31"/>
          <w:highlight w:val="none"/>
        </w:rPr>
        <w:t>招标文件澄清通知</w:t>
      </w:r>
    </w:p>
    <w:p w14:paraId="400560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68" w:firstLineChars="200"/>
        <w:textAlignment w:val="baseline"/>
        <w:rPr>
          <w:rFonts w:ascii="宋体" w:hAnsi="宋体" w:eastAsia="宋体" w:cs="宋体"/>
          <w:spacing w:val="-13"/>
          <w:sz w:val="21"/>
          <w:szCs w:val="21"/>
          <w:highlight w:val="none"/>
        </w:rPr>
      </w:pPr>
    </w:p>
    <w:p w14:paraId="021F6E6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68" w:firstLineChars="200"/>
        <w:textAlignment w:val="baseline"/>
        <w:rPr>
          <w:rFonts w:ascii="宋体" w:hAnsi="宋体" w:eastAsia="宋体" w:cs="宋体"/>
          <w:sz w:val="21"/>
          <w:szCs w:val="21"/>
          <w:highlight w:val="none"/>
        </w:rPr>
      </w:pPr>
      <w:r>
        <w:rPr>
          <w:rFonts w:ascii="宋体" w:hAnsi="宋体" w:eastAsia="宋体" w:cs="宋体"/>
          <w:spacing w:val="-13"/>
          <w:sz w:val="21"/>
          <w:szCs w:val="21"/>
          <w:highlight w:val="none"/>
        </w:rPr>
        <w:t>编号：</w:t>
      </w:r>
    </w:p>
    <w:p w14:paraId="114E09B0">
      <w:pPr>
        <w:keepNext w:val="0"/>
        <w:keepLines w:val="0"/>
        <w:pageBreakBefore w:val="0"/>
        <w:widowControl/>
        <w:tabs>
          <w:tab w:val="left" w:pos="1305"/>
        </w:tabs>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pacing w:val="-20"/>
          <w:sz w:val="21"/>
          <w:szCs w:val="21"/>
          <w:highlight w:val="none"/>
          <w:u w:val="single" w:color="auto"/>
        </w:rPr>
        <w:t>（</w:t>
      </w:r>
      <w:r>
        <w:rPr>
          <w:rFonts w:ascii="宋体" w:hAnsi="宋体" w:eastAsia="宋体" w:cs="宋体"/>
          <w:spacing w:val="-20"/>
          <w:sz w:val="21"/>
          <w:szCs w:val="21"/>
          <w:highlight w:val="none"/>
        </w:rPr>
        <w:t>投标人名称</w:t>
      </w:r>
      <w:r>
        <w:rPr>
          <w:rFonts w:ascii="宋体" w:hAnsi="宋体" w:eastAsia="宋体" w:cs="宋体"/>
          <w:spacing w:val="-13"/>
          <w:sz w:val="21"/>
          <w:szCs w:val="21"/>
          <w:highlight w:val="none"/>
        </w:rPr>
        <w:t>）：</w:t>
      </w:r>
    </w:p>
    <w:p w14:paraId="26B24F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 xml:space="preserve">经研究，对 </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（项目名称</w:t>
      </w:r>
      <w:r>
        <w:rPr>
          <w:rFonts w:ascii="宋体" w:hAnsi="宋体" w:eastAsia="宋体" w:cs="宋体"/>
          <w:spacing w:val="-1"/>
          <w:sz w:val="21"/>
          <w:szCs w:val="21"/>
          <w:highlight w:val="none"/>
          <w:u w:val="single" w:color="auto"/>
        </w:rPr>
        <w:t xml:space="preserve">）         </w:t>
      </w:r>
      <w:r>
        <w:rPr>
          <w:rFonts w:ascii="宋体" w:hAnsi="宋体" w:eastAsia="宋体" w:cs="宋体"/>
          <w:spacing w:val="-95"/>
          <w:sz w:val="21"/>
          <w:szCs w:val="21"/>
          <w:highlight w:val="none"/>
        </w:rPr>
        <w:t xml:space="preserve"> </w:t>
      </w:r>
      <w:r>
        <w:rPr>
          <w:rFonts w:ascii="宋体" w:hAnsi="宋体" w:eastAsia="宋体" w:cs="宋体"/>
          <w:spacing w:val="-1"/>
          <w:sz w:val="21"/>
          <w:szCs w:val="21"/>
          <w:highlight w:val="none"/>
        </w:rPr>
        <w:t>招标文件，作如下澄清：</w:t>
      </w:r>
    </w:p>
    <w:p w14:paraId="12C52D6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16" w:firstLineChars="200"/>
        <w:textAlignment w:val="baseline"/>
        <w:rPr>
          <w:rFonts w:ascii="宋体" w:hAnsi="宋体" w:eastAsia="宋体" w:cs="宋体"/>
          <w:sz w:val="21"/>
          <w:szCs w:val="21"/>
          <w:highlight w:val="none"/>
        </w:rPr>
      </w:pPr>
      <w:r>
        <w:rPr>
          <w:rFonts w:ascii="宋体" w:hAnsi="宋体" w:eastAsia="宋体" w:cs="宋体"/>
          <w:spacing w:val="25"/>
          <w:w w:val="123"/>
          <w:sz w:val="21"/>
          <w:szCs w:val="21"/>
          <w:highlight w:val="none"/>
        </w:rPr>
        <w:t>1、„„„</w:t>
      </w:r>
    </w:p>
    <w:p w14:paraId="56E460A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24" w:firstLineChars="200"/>
        <w:textAlignment w:val="baseline"/>
        <w:rPr>
          <w:rFonts w:ascii="宋体" w:hAnsi="宋体" w:eastAsia="宋体" w:cs="宋体"/>
          <w:sz w:val="21"/>
          <w:szCs w:val="21"/>
          <w:highlight w:val="none"/>
        </w:rPr>
      </w:pPr>
      <w:r>
        <w:rPr>
          <w:rFonts w:ascii="宋体" w:hAnsi="宋体" w:eastAsia="宋体" w:cs="宋体"/>
          <w:spacing w:val="25"/>
          <w:w w:val="125"/>
          <w:sz w:val="21"/>
          <w:szCs w:val="21"/>
          <w:highlight w:val="none"/>
        </w:rPr>
        <w:t>2、„„„</w:t>
      </w:r>
    </w:p>
    <w:p w14:paraId="1B60694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814" w:firstLineChars="200"/>
        <w:textAlignment w:val="baseline"/>
        <w:rPr>
          <w:rFonts w:ascii="宋体" w:hAnsi="宋体" w:eastAsia="宋体" w:cs="宋体"/>
          <w:sz w:val="21"/>
          <w:szCs w:val="21"/>
          <w:highlight w:val="none"/>
        </w:rPr>
      </w:pPr>
      <w:r>
        <w:rPr>
          <w:rFonts w:ascii="宋体" w:hAnsi="宋体" w:eastAsia="宋体" w:cs="宋体"/>
          <w:spacing w:val="39"/>
          <w:w w:val="157"/>
          <w:sz w:val="21"/>
          <w:szCs w:val="21"/>
          <w:highlight w:val="none"/>
        </w:rPr>
        <w:t>„„„</w:t>
      </w:r>
    </w:p>
    <w:p w14:paraId="6442721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83FBD0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4B4C30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CB8523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请收到本通知书后以书面形式按招标文件第 2 章附件四按格式在</w:t>
      </w:r>
      <w:r>
        <w:rPr>
          <w:rFonts w:ascii="宋体" w:hAnsi="宋体" w:eastAsia="宋体" w:cs="宋体"/>
          <w:spacing w:val="-3"/>
          <w:sz w:val="21"/>
          <w:szCs w:val="21"/>
          <w:highlight w:val="none"/>
          <w:u w:val="single" w:color="auto"/>
        </w:rPr>
        <w:t xml:space="preserve">   </w:t>
      </w:r>
      <w:r>
        <w:rPr>
          <w:rFonts w:ascii="宋体" w:hAnsi="宋体" w:eastAsia="宋体" w:cs="宋体"/>
          <w:spacing w:val="-88"/>
          <w:sz w:val="21"/>
          <w:szCs w:val="21"/>
          <w:highlight w:val="none"/>
        </w:rPr>
        <w:t xml:space="preserve"> </w:t>
      </w:r>
      <w:r>
        <w:rPr>
          <w:rFonts w:ascii="宋体" w:hAnsi="宋体" w:eastAsia="宋体" w:cs="宋体"/>
          <w:spacing w:val="-3"/>
          <w:sz w:val="21"/>
          <w:szCs w:val="21"/>
          <w:highlight w:val="none"/>
        </w:rPr>
        <w:t>年</w:t>
      </w:r>
      <w:r>
        <w:rPr>
          <w:rFonts w:ascii="宋体" w:hAnsi="宋体" w:eastAsia="宋体" w:cs="宋体"/>
          <w:spacing w:val="-105"/>
          <w:sz w:val="21"/>
          <w:szCs w:val="21"/>
          <w:highlight w:val="none"/>
        </w:rPr>
        <w:t xml:space="preserve"> </w:t>
      </w:r>
      <w:r>
        <w:rPr>
          <w:rFonts w:ascii="宋体" w:hAnsi="宋体" w:eastAsia="宋体" w:cs="宋体"/>
          <w:spacing w:val="34"/>
          <w:sz w:val="21"/>
          <w:szCs w:val="21"/>
          <w:highlight w:val="none"/>
          <w:u w:val="single" w:color="auto"/>
        </w:rPr>
        <w:t xml:space="preserve">   </w:t>
      </w:r>
      <w:r>
        <w:rPr>
          <w:rFonts w:ascii="宋体" w:hAnsi="宋体" w:eastAsia="宋体" w:cs="宋体"/>
          <w:spacing w:val="-91"/>
          <w:sz w:val="21"/>
          <w:szCs w:val="21"/>
          <w:highlight w:val="none"/>
        </w:rPr>
        <w:t xml:space="preserve"> </w:t>
      </w:r>
      <w:r>
        <w:rPr>
          <w:rFonts w:ascii="宋体" w:hAnsi="宋体" w:eastAsia="宋体" w:cs="宋体"/>
          <w:spacing w:val="-3"/>
          <w:sz w:val="21"/>
          <w:szCs w:val="21"/>
          <w:highlight w:val="none"/>
        </w:rPr>
        <w:t>月</w:t>
      </w:r>
      <w:r>
        <w:rPr>
          <w:rFonts w:ascii="宋体" w:hAnsi="宋体" w:eastAsia="宋体" w:cs="宋体"/>
          <w:spacing w:val="-3"/>
          <w:sz w:val="21"/>
          <w:szCs w:val="21"/>
          <w:highlight w:val="none"/>
          <w:u w:val="single" w:color="auto"/>
        </w:rPr>
        <w:t xml:space="preserve">    </w:t>
      </w:r>
      <w:r>
        <w:rPr>
          <w:rFonts w:ascii="宋体" w:hAnsi="宋体" w:eastAsia="宋体" w:cs="宋体"/>
          <w:spacing w:val="-60"/>
          <w:sz w:val="21"/>
          <w:szCs w:val="21"/>
          <w:highlight w:val="none"/>
        </w:rPr>
        <w:t xml:space="preserve"> </w:t>
      </w:r>
      <w:r>
        <w:rPr>
          <w:rFonts w:ascii="宋体" w:hAnsi="宋体" w:eastAsia="宋体" w:cs="宋体"/>
          <w:spacing w:val="-3"/>
          <w:sz w:val="21"/>
          <w:szCs w:val="21"/>
          <w:highlight w:val="none"/>
        </w:rPr>
        <w:t>日 前回复确</w:t>
      </w:r>
      <w:r>
        <w:rPr>
          <w:rFonts w:ascii="宋体" w:hAnsi="宋体" w:eastAsia="宋体" w:cs="宋体"/>
          <w:sz w:val="21"/>
          <w:szCs w:val="21"/>
          <w:highlight w:val="none"/>
        </w:rPr>
        <w:t xml:space="preserve"> 认，同时采用传真方式发至</w:t>
      </w:r>
      <w:r>
        <w:rPr>
          <w:rFonts w:ascii="宋体" w:hAnsi="宋体" w:eastAsia="宋体" w:cs="宋体"/>
          <w:spacing w:val="-104"/>
          <w:sz w:val="21"/>
          <w:szCs w:val="21"/>
          <w:highlight w:val="none"/>
        </w:rPr>
        <w:t xml:space="preserve"> </w:t>
      </w:r>
      <w:r>
        <w:rPr>
          <w:rFonts w:ascii="宋体" w:hAnsi="宋体" w:eastAsia="宋体" w:cs="宋体"/>
          <w:sz w:val="21"/>
          <w:szCs w:val="21"/>
          <w:highlight w:val="none"/>
          <w:u w:val="single" w:color="auto"/>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w:t>
      </w:r>
    </w:p>
    <w:p w14:paraId="26043B8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AA9141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3AB87F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5E28E6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E0CEEC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B8A4DE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DED6C9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7AF4B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761F8B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jc w:val="right"/>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招标人</w:t>
      </w:r>
      <w:r>
        <w:rPr>
          <w:rFonts w:ascii="宋体" w:hAnsi="宋体" w:eastAsia="宋体" w:cs="宋体"/>
          <w:spacing w:val="-15"/>
          <w:sz w:val="21"/>
          <w:szCs w:val="21"/>
          <w:highlight w:val="none"/>
        </w:rPr>
        <w:t>：</w:t>
      </w:r>
      <w:r>
        <w:rPr>
          <w:rFonts w:ascii="宋体" w:hAnsi="宋体" w:eastAsia="宋体" w:cs="宋体"/>
          <w:spacing w:val="5"/>
          <w:sz w:val="21"/>
          <w:szCs w:val="21"/>
          <w:highlight w:val="none"/>
          <w:u w:val="single" w:color="auto"/>
        </w:rPr>
        <w:t xml:space="preserve">                   </w:t>
      </w:r>
      <w:r>
        <w:rPr>
          <w:rFonts w:ascii="宋体" w:hAnsi="宋体" w:eastAsia="宋体" w:cs="宋体"/>
          <w:spacing w:val="4"/>
          <w:sz w:val="21"/>
          <w:szCs w:val="21"/>
          <w:highlight w:val="none"/>
          <w:u w:val="single" w:color="auto"/>
        </w:rPr>
        <w:t xml:space="preserve">  </w:t>
      </w:r>
      <w:r>
        <w:rPr>
          <w:rFonts w:ascii="宋体" w:hAnsi="宋体" w:eastAsia="宋体" w:cs="宋体"/>
          <w:spacing w:val="-15"/>
          <w:sz w:val="21"/>
          <w:szCs w:val="21"/>
          <w:highlight w:val="none"/>
        </w:rPr>
        <w:t>（</w:t>
      </w:r>
      <w:r>
        <w:rPr>
          <w:rFonts w:ascii="宋体" w:hAnsi="宋体" w:eastAsia="宋体" w:cs="宋体"/>
          <w:spacing w:val="1"/>
          <w:sz w:val="21"/>
          <w:szCs w:val="21"/>
          <w:highlight w:val="none"/>
        </w:rPr>
        <w:t>盖单位章）</w:t>
      </w:r>
    </w:p>
    <w:p w14:paraId="571B3C9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F548B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E4EE0CF">
      <w:pPr>
        <w:keepNext w:val="0"/>
        <w:keepLines w:val="0"/>
        <w:pageBreakBefore w:val="0"/>
        <w:widowControl/>
        <w:tabs>
          <w:tab w:val="left" w:pos="7325"/>
        </w:tabs>
        <w:kinsoku w:val="0"/>
        <w:wordWrap/>
        <w:overflowPunct/>
        <w:topLinePunct w:val="0"/>
        <w:autoSpaceDE w:val="0"/>
        <w:autoSpaceDN w:val="0"/>
        <w:bidi w:val="0"/>
        <w:adjustRightInd w:val="0"/>
        <w:snapToGrid w:val="0"/>
        <w:spacing w:line="360" w:lineRule="auto"/>
        <w:ind w:right="0" w:rightChars="0" w:firstLine="6510" w:firstLineChars="31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pacing w:val="-94"/>
          <w:sz w:val="21"/>
          <w:szCs w:val="21"/>
          <w:highlight w:val="none"/>
        </w:rPr>
        <w:t xml:space="preserve"> </w:t>
      </w:r>
      <w:r>
        <w:rPr>
          <w:rFonts w:ascii="宋体" w:hAnsi="宋体" w:eastAsia="宋体" w:cs="宋体"/>
          <w:spacing w:val="-22"/>
          <w:sz w:val="21"/>
          <w:szCs w:val="21"/>
          <w:highlight w:val="none"/>
        </w:rPr>
        <w:t>年</w:t>
      </w:r>
      <w:r>
        <w:rPr>
          <w:rFonts w:ascii="宋体" w:hAnsi="宋体" w:eastAsia="宋体" w:cs="宋体"/>
          <w:sz w:val="21"/>
          <w:szCs w:val="21"/>
          <w:highlight w:val="none"/>
        </w:rPr>
        <w:t xml:space="preserve"> </w:t>
      </w:r>
      <w:r>
        <w:rPr>
          <w:rFonts w:ascii="宋体" w:hAnsi="宋体" w:eastAsia="宋体" w:cs="宋体"/>
          <w:sz w:val="21"/>
          <w:szCs w:val="21"/>
          <w:highlight w:val="none"/>
          <w:u w:val="single" w:color="auto"/>
        </w:rPr>
        <w:t xml:space="preserve">     </w:t>
      </w:r>
      <w:r>
        <w:rPr>
          <w:rFonts w:ascii="宋体" w:hAnsi="宋体" w:eastAsia="宋体" w:cs="宋体"/>
          <w:spacing w:val="12"/>
          <w:sz w:val="21"/>
          <w:szCs w:val="21"/>
          <w:highlight w:val="none"/>
        </w:rPr>
        <w:t xml:space="preserve"> </w:t>
      </w:r>
      <w:r>
        <w:rPr>
          <w:rFonts w:ascii="宋体" w:hAnsi="宋体" w:eastAsia="宋体" w:cs="宋体"/>
          <w:spacing w:val="-22"/>
          <w:sz w:val="21"/>
          <w:szCs w:val="21"/>
          <w:highlight w:val="none"/>
        </w:rPr>
        <w:t>月</w:t>
      </w:r>
      <w:r>
        <w:rPr>
          <w:rFonts w:ascii="宋体" w:hAnsi="宋体" w:eastAsia="宋体" w:cs="宋体"/>
          <w:spacing w:val="25"/>
          <w:sz w:val="21"/>
          <w:szCs w:val="21"/>
          <w:highlight w:val="none"/>
          <w:u w:val="single" w:color="auto"/>
        </w:rPr>
        <w:t xml:space="preserve">    </w:t>
      </w:r>
      <w:r>
        <w:rPr>
          <w:rFonts w:ascii="宋体" w:hAnsi="宋体" w:eastAsia="宋体" w:cs="宋体"/>
          <w:spacing w:val="-57"/>
          <w:sz w:val="21"/>
          <w:szCs w:val="21"/>
          <w:highlight w:val="none"/>
        </w:rPr>
        <w:t xml:space="preserve"> </w:t>
      </w:r>
      <w:r>
        <w:rPr>
          <w:rFonts w:ascii="宋体" w:hAnsi="宋体" w:eastAsia="宋体" w:cs="宋体"/>
          <w:spacing w:val="-22"/>
          <w:sz w:val="21"/>
          <w:szCs w:val="21"/>
          <w:highlight w:val="none"/>
        </w:rPr>
        <w:t>日</w:t>
      </w:r>
    </w:p>
    <w:p w14:paraId="2190A56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771EC0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BA76FB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E96986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CD4730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6C63A2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注:招标人对招标文件有关问题澄清时，适用于本格式。招标人可根据需要将附件二与附件三内</w:t>
      </w:r>
      <w:r>
        <w:rPr>
          <w:rFonts w:ascii="宋体" w:hAnsi="宋体" w:eastAsia="宋体" w:cs="宋体"/>
          <w:sz w:val="21"/>
          <w:szCs w:val="21"/>
          <w:highlight w:val="none"/>
        </w:rPr>
        <w:t xml:space="preserve">容合 </w:t>
      </w:r>
      <w:r>
        <w:rPr>
          <w:rFonts w:ascii="宋体" w:hAnsi="宋体" w:eastAsia="宋体" w:cs="宋体"/>
          <w:spacing w:val="-3"/>
          <w:sz w:val="21"/>
          <w:szCs w:val="21"/>
          <w:highlight w:val="none"/>
        </w:rPr>
        <w:t>并发出。</w:t>
      </w:r>
    </w:p>
    <w:p w14:paraId="474085E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headerReference r:id="rId11" w:type="default"/>
          <w:footerReference r:id="rId12" w:type="default"/>
          <w:pgSz w:w="11907" w:h="16839"/>
          <w:pgMar w:top="1317" w:right="1243" w:bottom="1156" w:left="1445" w:header="1033" w:footer="995" w:gutter="0"/>
          <w:pgNumType w:fmt="decimal"/>
          <w:cols w:space="720" w:num="1"/>
        </w:sectPr>
      </w:pPr>
    </w:p>
    <w:p w14:paraId="7C2266C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outlineLvl w:val="1"/>
        <w:rPr>
          <w:rFonts w:ascii="宋体" w:hAnsi="宋体" w:eastAsia="宋体" w:cs="宋体"/>
          <w:sz w:val="28"/>
          <w:szCs w:val="28"/>
          <w:highlight w:val="none"/>
        </w:rPr>
      </w:pPr>
      <w:r>
        <w:rPr>
          <w:rFonts w:ascii="宋体" w:hAnsi="宋体" w:eastAsia="宋体" w:cs="宋体"/>
          <w:b/>
          <w:bCs/>
          <w:spacing w:val="-11"/>
          <w:sz w:val="28"/>
          <w:szCs w:val="28"/>
          <w:highlight w:val="none"/>
        </w:rPr>
        <w:t>附件三：</w:t>
      </w:r>
    </w:p>
    <w:p w14:paraId="7BEDBB1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909871F">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31"/>
          <w:szCs w:val="31"/>
          <w:highlight w:val="none"/>
        </w:rPr>
      </w:pPr>
      <w:r>
        <w:rPr>
          <w:rFonts w:ascii="宋体" w:hAnsi="宋体" w:eastAsia="宋体" w:cs="宋体"/>
          <w:b/>
          <w:bCs/>
          <w:spacing w:val="5"/>
          <w:sz w:val="31"/>
          <w:szCs w:val="31"/>
          <w:highlight w:val="none"/>
        </w:rPr>
        <w:t>招标文件修改通知</w:t>
      </w:r>
    </w:p>
    <w:p w14:paraId="4683712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68" w:firstLineChars="200"/>
        <w:textAlignment w:val="baseline"/>
        <w:rPr>
          <w:rFonts w:ascii="宋体" w:hAnsi="宋体" w:eastAsia="宋体" w:cs="宋体"/>
          <w:spacing w:val="-13"/>
          <w:sz w:val="21"/>
          <w:szCs w:val="21"/>
          <w:highlight w:val="none"/>
        </w:rPr>
      </w:pPr>
    </w:p>
    <w:p w14:paraId="67740BE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68" w:firstLineChars="200"/>
        <w:textAlignment w:val="baseline"/>
        <w:rPr>
          <w:rFonts w:ascii="宋体" w:hAnsi="宋体" w:eastAsia="宋体" w:cs="宋体"/>
          <w:sz w:val="21"/>
          <w:szCs w:val="21"/>
          <w:highlight w:val="none"/>
        </w:rPr>
      </w:pPr>
      <w:r>
        <w:rPr>
          <w:rFonts w:ascii="宋体" w:hAnsi="宋体" w:eastAsia="宋体" w:cs="宋体"/>
          <w:spacing w:val="-13"/>
          <w:sz w:val="21"/>
          <w:szCs w:val="21"/>
          <w:highlight w:val="none"/>
        </w:rPr>
        <w:t>编号：</w:t>
      </w:r>
    </w:p>
    <w:p w14:paraId="04BA75C2">
      <w:pPr>
        <w:keepNext w:val="0"/>
        <w:keepLines w:val="0"/>
        <w:pageBreakBefore w:val="0"/>
        <w:widowControl/>
        <w:tabs>
          <w:tab w:val="left" w:pos="1305"/>
        </w:tabs>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pacing w:val="-20"/>
          <w:sz w:val="21"/>
          <w:szCs w:val="21"/>
          <w:highlight w:val="none"/>
          <w:u w:val="single" w:color="auto"/>
        </w:rPr>
        <w:t>（</w:t>
      </w:r>
      <w:r>
        <w:rPr>
          <w:rFonts w:ascii="宋体" w:hAnsi="宋体" w:eastAsia="宋体" w:cs="宋体"/>
          <w:spacing w:val="-20"/>
          <w:sz w:val="21"/>
          <w:szCs w:val="21"/>
          <w:highlight w:val="none"/>
        </w:rPr>
        <w:t>投标人名称</w:t>
      </w:r>
      <w:r>
        <w:rPr>
          <w:rFonts w:ascii="宋体" w:hAnsi="宋体" w:eastAsia="宋体" w:cs="宋体"/>
          <w:spacing w:val="-13"/>
          <w:sz w:val="21"/>
          <w:szCs w:val="21"/>
          <w:highlight w:val="none"/>
        </w:rPr>
        <w:t>）：</w:t>
      </w:r>
    </w:p>
    <w:p w14:paraId="2AD47E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 xml:space="preserve">经研究，对 </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（项目名称</w:t>
      </w:r>
      <w:r>
        <w:rPr>
          <w:rFonts w:ascii="宋体" w:hAnsi="宋体" w:eastAsia="宋体" w:cs="宋体"/>
          <w:spacing w:val="-1"/>
          <w:sz w:val="21"/>
          <w:szCs w:val="21"/>
          <w:highlight w:val="none"/>
          <w:u w:val="single" w:color="auto"/>
        </w:rPr>
        <w:t xml:space="preserve">）         </w:t>
      </w:r>
      <w:r>
        <w:rPr>
          <w:rFonts w:ascii="宋体" w:hAnsi="宋体" w:eastAsia="宋体" w:cs="宋体"/>
          <w:spacing w:val="-95"/>
          <w:sz w:val="21"/>
          <w:szCs w:val="21"/>
          <w:highlight w:val="none"/>
        </w:rPr>
        <w:t xml:space="preserve"> </w:t>
      </w:r>
      <w:r>
        <w:rPr>
          <w:rFonts w:ascii="宋体" w:hAnsi="宋体" w:eastAsia="宋体" w:cs="宋体"/>
          <w:spacing w:val="-1"/>
          <w:sz w:val="21"/>
          <w:szCs w:val="21"/>
          <w:highlight w:val="none"/>
        </w:rPr>
        <w:t>招标文件，作如下修改：</w:t>
      </w:r>
    </w:p>
    <w:p w14:paraId="5B46FEB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16" w:firstLineChars="200"/>
        <w:textAlignment w:val="baseline"/>
        <w:rPr>
          <w:rFonts w:ascii="宋体" w:hAnsi="宋体" w:eastAsia="宋体" w:cs="宋体"/>
          <w:sz w:val="21"/>
          <w:szCs w:val="21"/>
          <w:highlight w:val="none"/>
        </w:rPr>
      </w:pPr>
      <w:r>
        <w:rPr>
          <w:rFonts w:ascii="宋体" w:hAnsi="宋体" w:eastAsia="宋体" w:cs="宋体"/>
          <w:spacing w:val="25"/>
          <w:w w:val="123"/>
          <w:sz w:val="21"/>
          <w:szCs w:val="21"/>
          <w:highlight w:val="none"/>
        </w:rPr>
        <w:t>1、„„„</w:t>
      </w:r>
    </w:p>
    <w:p w14:paraId="1E2F734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624" w:firstLineChars="200"/>
        <w:textAlignment w:val="baseline"/>
        <w:rPr>
          <w:rFonts w:ascii="宋体" w:hAnsi="宋体" w:eastAsia="宋体" w:cs="宋体"/>
          <w:sz w:val="21"/>
          <w:szCs w:val="21"/>
          <w:highlight w:val="none"/>
        </w:rPr>
      </w:pPr>
      <w:r>
        <w:rPr>
          <w:rFonts w:ascii="宋体" w:hAnsi="宋体" w:eastAsia="宋体" w:cs="宋体"/>
          <w:spacing w:val="25"/>
          <w:w w:val="125"/>
          <w:sz w:val="21"/>
          <w:szCs w:val="21"/>
          <w:highlight w:val="none"/>
        </w:rPr>
        <w:t>2、„„„</w:t>
      </w:r>
    </w:p>
    <w:p w14:paraId="6EC50D0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814" w:firstLineChars="200"/>
        <w:textAlignment w:val="baseline"/>
        <w:rPr>
          <w:rFonts w:ascii="宋体" w:hAnsi="宋体" w:eastAsia="宋体" w:cs="宋体"/>
          <w:sz w:val="21"/>
          <w:szCs w:val="21"/>
          <w:highlight w:val="none"/>
        </w:rPr>
      </w:pPr>
      <w:r>
        <w:rPr>
          <w:rFonts w:ascii="宋体" w:hAnsi="宋体" w:eastAsia="宋体" w:cs="宋体"/>
          <w:spacing w:val="39"/>
          <w:w w:val="157"/>
          <w:sz w:val="21"/>
          <w:szCs w:val="21"/>
          <w:highlight w:val="none"/>
        </w:rPr>
        <w:t>„„„</w:t>
      </w:r>
    </w:p>
    <w:p w14:paraId="08E1ADB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BA8C7D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6D20E6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2FF687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请收到本通知书后以书面形式按招标文件第 2 章附件四按格式在</w:t>
      </w:r>
      <w:r>
        <w:rPr>
          <w:rFonts w:ascii="宋体" w:hAnsi="宋体" w:eastAsia="宋体" w:cs="宋体"/>
          <w:spacing w:val="-3"/>
          <w:sz w:val="21"/>
          <w:szCs w:val="21"/>
          <w:highlight w:val="none"/>
          <w:u w:val="single" w:color="auto"/>
        </w:rPr>
        <w:t xml:space="preserve">   </w:t>
      </w:r>
      <w:r>
        <w:rPr>
          <w:rFonts w:ascii="宋体" w:hAnsi="宋体" w:eastAsia="宋体" w:cs="宋体"/>
          <w:spacing w:val="-88"/>
          <w:sz w:val="21"/>
          <w:szCs w:val="21"/>
          <w:highlight w:val="none"/>
        </w:rPr>
        <w:t xml:space="preserve"> </w:t>
      </w:r>
      <w:r>
        <w:rPr>
          <w:rFonts w:ascii="宋体" w:hAnsi="宋体" w:eastAsia="宋体" w:cs="宋体"/>
          <w:spacing w:val="-3"/>
          <w:sz w:val="21"/>
          <w:szCs w:val="21"/>
          <w:highlight w:val="none"/>
        </w:rPr>
        <w:t>年</w:t>
      </w:r>
      <w:r>
        <w:rPr>
          <w:rFonts w:ascii="宋体" w:hAnsi="宋体" w:eastAsia="宋体" w:cs="宋体"/>
          <w:spacing w:val="-105"/>
          <w:sz w:val="21"/>
          <w:szCs w:val="21"/>
          <w:highlight w:val="none"/>
        </w:rPr>
        <w:t xml:space="preserve"> </w:t>
      </w:r>
      <w:r>
        <w:rPr>
          <w:rFonts w:ascii="宋体" w:hAnsi="宋体" w:eastAsia="宋体" w:cs="宋体"/>
          <w:spacing w:val="34"/>
          <w:sz w:val="21"/>
          <w:szCs w:val="21"/>
          <w:highlight w:val="none"/>
          <w:u w:val="single" w:color="auto"/>
        </w:rPr>
        <w:t xml:space="preserve">   </w:t>
      </w:r>
      <w:r>
        <w:rPr>
          <w:rFonts w:ascii="宋体" w:hAnsi="宋体" w:eastAsia="宋体" w:cs="宋体"/>
          <w:spacing w:val="-91"/>
          <w:sz w:val="21"/>
          <w:szCs w:val="21"/>
          <w:highlight w:val="none"/>
        </w:rPr>
        <w:t xml:space="preserve"> </w:t>
      </w:r>
      <w:r>
        <w:rPr>
          <w:rFonts w:ascii="宋体" w:hAnsi="宋体" w:eastAsia="宋体" w:cs="宋体"/>
          <w:spacing w:val="-3"/>
          <w:sz w:val="21"/>
          <w:szCs w:val="21"/>
          <w:highlight w:val="none"/>
        </w:rPr>
        <w:t>月</w:t>
      </w:r>
      <w:r>
        <w:rPr>
          <w:rFonts w:ascii="宋体" w:hAnsi="宋体" w:eastAsia="宋体" w:cs="宋体"/>
          <w:spacing w:val="-3"/>
          <w:sz w:val="21"/>
          <w:szCs w:val="21"/>
          <w:highlight w:val="none"/>
          <w:u w:val="single" w:color="auto"/>
        </w:rPr>
        <w:t xml:space="preserve">    </w:t>
      </w:r>
      <w:r>
        <w:rPr>
          <w:rFonts w:ascii="宋体" w:hAnsi="宋体" w:eastAsia="宋体" w:cs="宋体"/>
          <w:spacing w:val="-60"/>
          <w:sz w:val="21"/>
          <w:szCs w:val="21"/>
          <w:highlight w:val="none"/>
        </w:rPr>
        <w:t xml:space="preserve"> </w:t>
      </w:r>
      <w:r>
        <w:rPr>
          <w:rFonts w:ascii="宋体" w:hAnsi="宋体" w:eastAsia="宋体" w:cs="宋体"/>
          <w:spacing w:val="-3"/>
          <w:sz w:val="21"/>
          <w:szCs w:val="21"/>
          <w:highlight w:val="none"/>
        </w:rPr>
        <w:t>日 前回复确</w:t>
      </w:r>
      <w:r>
        <w:rPr>
          <w:rFonts w:ascii="宋体" w:hAnsi="宋体" w:eastAsia="宋体" w:cs="宋体"/>
          <w:sz w:val="21"/>
          <w:szCs w:val="21"/>
          <w:highlight w:val="none"/>
        </w:rPr>
        <w:t xml:space="preserve"> 认，同时采用传真方式发至</w:t>
      </w:r>
      <w:r>
        <w:rPr>
          <w:rFonts w:ascii="宋体" w:hAnsi="宋体" w:eastAsia="宋体" w:cs="宋体"/>
          <w:spacing w:val="-104"/>
          <w:sz w:val="21"/>
          <w:szCs w:val="21"/>
          <w:highlight w:val="none"/>
        </w:rPr>
        <w:t xml:space="preserve"> </w:t>
      </w:r>
      <w:r>
        <w:rPr>
          <w:rFonts w:ascii="宋体" w:hAnsi="宋体" w:eastAsia="宋体" w:cs="宋体"/>
          <w:sz w:val="21"/>
          <w:szCs w:val="21"/>
          <w:highlight w:val="none"/>
          <w:u w:val="single" w:color="auto"/>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w:t>
      </w:r>
    </w:p>
    <w:p w14:paraId="60B7A6C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AEEFD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2840D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8A49E7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92DC26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0B9D73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7A8981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9F6DF3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281FEE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jc w:val="right"/>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招标人</w:t>
      </w:r>
      <w:r>
        <w:rPr>
          <w:rFonts w:ascii="宋体" w:hAnsi="宋体" w:eastAsia="宋体" w:cs="宋体"/>
          <w:spacing w:val="-15"/>
          <w:sz w:val="21"/>
          <w:szCs w:val="21"/>
          <w:highlight w:val="none"/>
        </w:rPr>
        <w:t>：</w:t>
      </w:r>
      <w:r>
        <w:rPr>
          <w:rFonts w:ascii="宋体" w:hAnsi="宋体" w:eastAsia="宋体" w:cs="宋体"/>
          <w:spacing w:val="5"/>
          <w:sz w:val="21"/>
          <w:szCs w:val="21"/>
          <w:highlight w:val="none"/>
          <w:u w:val="single" w:color="auto"/>
        </w:rPr>
        <w:t xml:space="preserve">                   </w:t>
      </w:r>
      <w:r>
        <w:rPr>
          <w:rFonts w:ascii="宋体" w:hAnsi="宋体" w:eastAsia="宋体" w:cs="宋体"/>
          <w:spacing w:val="4"/>
          <w:sz w:val="21"/>
          <w:szCs w:val="21"/>
          <w:highlight w:val="none"/>
          <w:u w:val="single" w:color="auto"/>
        </w:rPr>
        <w:t xml:space="preserve">  </w:t>
      </w:r>
      <w:r>
        <w:rPr>
          <w:rFonts w:ascii="宋体" w:hAnsi="宋体" w:eastAsia="宋体" w:cs="宋体"/>
          <w:spacing w:val="-15"/>
          <w:sz w:val="21"/>
          <w:szCs w:val="21"/>
          <w:highlight w:val="none"/>
        </w:rPr>
        <w:t>（</w:t>
      </w:r>
      <w:r>
        <w:rPr>
          <w:rFonts w:ascii="宋体" w:hAnsi="宋体" w:eastAsia="宋体" w:cs="宋体"/>
          <w:spacing w:val="1"/>
          <w:sz w:val="21"/>
          <w:szCs w:val="21"/>
          <w:highlight w:val="none"/>
        </w:rPr>
        <w:t>盖单位章）</w:t>
      </w:r>
    </w:p>
    <w:p w14:paraId="5426DB0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674F9F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998ED89">
      <w:pPr>
        <w:keepNext w:val="0"/>
        <w:keepLines w:val="0"/>
        <w:pageBreakBefore w:val="0"/>
        <w:widowControl/>
        <w:tabs>
          <w:tab w:val="left" w:pos="7325"/>
        </w:tabs>
        <w:kinsoku w:val="0"/>
        <w:wordWrap/>
        <w:overflowPunct/>
        <w:topLinePunct w:val="0"/>
        <w:autoSpaceDE w:val="0"/>
        <w:autoSpaceDN w:val="0"/>
        <w:bidi w:val="0"/>
        <w:adjustRightInd w:val="0"/>
        <w:snapToGrid w:val="0"/>
        <w:spacing w:line="360" w:lineRule="auto"/>
        <w:ind w:left="0" w:leftChars="0" w:right="0" w:rightChars="0" w:firstLine="6720" w:firstLineChars="32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pacing w:val="-94"/>
          <w:sz w:val="21"/>
          <w:szCs w:val="21"/>
          <w:highlight w:val="none"/>
        </w:rPr>
        <w:t xml:space="preserve"> </w:t>
      </w:r>
      <w:r>
        <w:rPr>
          <w:rFonts w:ascii="宋体" w:hAnsi="宋体" w:eastAsia="宋体" w:cs="宋体"/>
          <w:spacing w:val="-22"/>
          <w:sz w:val="21"/>
          <w:szCs w:val="21"/>
          <w:highlight w:val="none"/>
        </w:rPr>
        <w:t>年</w:t>
      </w:r>
      <w:r>
        <w:rPr>
          <w:rFonts w:ascii="宋体" w:hAnsi="宋体" w:eastAsia="宋体" w:cs="宋体"/>
          <w:sz w:val="21"/>
          <w:szCs w:val="21"/>
          <w:highlight w:val="none"/>
        </w:rPr>
        <w:t xml:space="preserve"> </w:t>
      </w:r>
      <w:r>
        <w:rPr>
          <w:rFonts w:ascii="宋体" w:hAnsi="宋体" w:eastAsia="宋体" w:cs="宋体"/>
          <w:sz w:val="21"/>
          <w:szCs w:val="21"/>
          <w:highlight w:val="none"/>
          <w:u w:val="single" w:color="auto"/>
        </w:rPr>
        <w:t xml:space="preserve">     </w:t>
      </w:r>
      <w:r>
        <w:rPr>
          <w:rFonts w:ascii="宋体" w:hAnsi="宋体" w:eastAsia="宋体" w:cs="宋体"/>
          <w:spacing w:val="12"/>
          <w:sz w:val="21"/>
          <w:szCs w:val="21"/>
          <w:highlight w:val="none"/>
        </w:rPr>
        <w:t xml:space="preserve"> </w:t>
      </w:r>
      <w:r>
        <w:rPr>
          <w:rFonts w:ascii="宋体" w:hAnsi="宋体" w:eastAsia="宋体" w:cs="宋体"/>
          <w:spacing w:val="-22"/>
          <w:sz w:val="21"/>
          <w:szCs w:val="21"/>
          <w:highlight w:val="none"/>
        </w:rPr>
        <w:t>月</w:t>
      </w:r>
      <w:r>
        <w:rPr>
          <w:rFonts w:ascii="宋体" w:hAnsi="宋体" w:eastAsia="宋体" w:cs="宋体"/>
          <w:spacing w:val="25"/>
          <w:sz w:val="21"/>
          <w:szCs w:val="21"/>
          <w:highlight w:val="none"/>
          <w:u w:val="single" w:color="auto"/>
        </w:rPr>
        <w:t xml:space="preserve">    </w:t>
      </w:r>
      <w:r>
        <w:rPr>
          <w:rFonts w:ascii="宋体" w:hAnsi="宋体" w:eastAsia="宋体" w:cs="宋体"/>
          <w:spacing w:val="-57"/>
          <w:sz w:val="21"/>
          <w:szCs w:val="21"/>
          <w:highlight w:val="none"/>
        </w:rPr>
        <w:t xml:space="preserve"> </w:t>
      </w:r>
      <w:r>
        <w:rPr>
          <w:rFonts w:ascii="宋体" w:hAnsi="宋体" w:eastAsia="宋体" w:cs="宋体"/>
          <w:spacing w:val="-22"/>
          <w:sz w:val="21"/>
          <w:szCs w:val="21"/>
          <w:highlight w:val="none"/>
        </w:rPr>
        <w:t>日</w:t>
      </w:r>
    </w:p>
    <w:p w14:paraId="6668479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F65634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873F73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2609E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B22FBA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6D4DA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AAC42D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3150C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注:招标人对招标文件修改时，适用于本格式。</w:t>
      </w:r>
    </w:p>
    <w:p w14:paraId="499E06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13" w:type="default"/>
          <w:pgSz w:w="11907" w:h="16839"/>
          <w:pgMar w:top="1317" w:right="1243" w:bottom="1156" w:left="1445" w:header="1033" w:footer="995" w:gutter="0"/>
          <w:pgNumType w:fmt="decimal"/>
          <w:cols w:space="720" w:num="1"/>
        </w:sectPr>
      </w:pPr>
    </w:p>
    <w:p w14:paraId="67504A72">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outlineLvl w:val="1"/>
        <w:rPr>
          <w:rFonts w:ascii="宋体" w:hAnsi="宋体" w:eastAsia="宋体" w:cs="宋体"/>
          <w:sz w:val="28"/>
          <w:szCs w:val="28"/>
          <w:highlight w:val="none"/>
        </w:rPr>
      </w:pPr>
      <w:r>
        <w:rPr>
          <w:rFonts w:ascii="宋体" w:hAnsi="宋体" w:eastAsia="宋体" w:cs="宋体"/>
          <w:b/>
          <w:bCs/>
          <w:spacing w:val="-11"/>
          <w:sz w:val="28"/>
          <w:szCs w:val="28"/>
          <w:highlight w:val="none"/>
        </w:rPr>
        <w:t>附件四：</w:t>
      </w:r>
    </w:p>
    <w:p w14:paraId="1706859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EA0DF5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31"/>
          <w:szCs w:val="31"/>
          <w:highlight w:val="none"/>
        </w:rPr>
      </w:pPr>
      <w:r>
        <w:rPr>
          <w:rFonts w:ascii="宋体" w:hAnsi="宋体" w:eastAsia="宋体" w:cs="宋体"/>
          <w:b/>
          <w:bCs/>
          <w:spacing w:val="6"/>
          <w:sz w:val="31"/>
          <w:szCs w:val="31"/>
          <w:highlight w:val="none"/>
        </w:rPr>
        <w:t>招标文件澄清通知、修改通知确认函</w:t>
      </w:r>
    </w:p>
    <w:p w14:paraId="646FF174">
      <w:pPr>
        <w:keepNext w:val="0"/>
        <w:keepLines w:val="0"/>
        <w:pageBreakBefore w:val="0"/>
        <w:widowControl/>
        <w:tabs>
          <w:tab w:val="left" w:pos="1813"/>
        </w:tabs>
        <w:kinsoku w:val="0"/>
        <w:wordWrap/>
        <w:overflowPunct/>
        <w:topLinePunct w:val="0"/>
        <w:autoSpaceDE w:val="0"/>
        <w:autoSpaceDN w:val="0"/>
        <w:bidi w:val="0"/>
        <w:adjustRightInd w:val="0"/>
        <w:snapToGrid w:val="0"/>
        <w:spacing w:line="360" w:lineRule="auto"/>
        <w:ind w:left="0" w:leftChars="0" w:right="0" w:rightChars="0" w:firstLine="340" w:firstLineChars="200"/>
        <w:textAlignment w:val="baseline"/>
        <w:rPr>
          <w:rFonts w:ascii="宋体" w:hAnsi="宋体" w:eastAsia="宋体" w:cs="宋体"/>
          <w:spacing w:val="-20"/>
          <w:sz w:val="21"/>
          <w:szCs w:val="21"/>
          <w:highlight w:val="none"/>
        </w:rPr>
      </w:pPr>
    </w:p>
    <w:p w14:paraId="5F6DBE6C">
      <w:pPr>
        <w:keepNext w:val="0"/>
        <w:keepLines w:val="0"/>
        <w:pageBreakBefore w:val="0"/>
        <w:widowControl/>
        <w:tabs>
          <w:tab w:val="left" w:pos="1813"/>
        </w:tabs>
        <w:kinsoku w:val="0"/>
        <w:wordWrap/>
        <w:overflowPunct/>
        <w:topLinePunct w:val="0"/>
        <w:autoSpaceDE w:val="0"/>
        <w:autoSpaceDN w:val="0"/>
        <w:bidi w:val="0"/>
        <w:adjustRightInd w:val="0"/>
        <w:snapToGrid w:val="0"/>
        <w:spacing w:line="360" w:lineRule="auto"/>
        <w:ind w:left="0" w:leftChars="0" w:right="0" w:rightChars="0" w:firstLine="340" w:firstLineChars="200"/>
        <w:textAlignment w:val="baseline"/>
        <w:rPr>
          <w:rFonts w:ascii="宋体" w:hAnsi="宋体" w:eastAsia="宋体" w:cs="宋体"/>
          <w:sz w:val="21"/>
          <w:szCs w:val="21"/>
          <w:highlight w:val="none"/>
        </w:rPr>
      </w:pPr>
      <w:r>
        <w:rPr>
          <w:rFonts w:ascii="宋体" w:hAnsi="宋体" w:eastAsia="宋体" w:cs="宋体"/>
          <w:spacing w:val="-20"/>
          <w:sz w:val="21"/>
          <w:szCs w:val="21"/>
          <w:highlight w:val="none"/>
        </w:rPr>
        <w:t>编号：</w:t>
      </w:r>
      <w:r>
        <w:rPr>
          <w:rFonts w:ascii="宋体" w:hAnsi="宋体" w:eastAsia="宋体" w:cs="宋体"/>
          <w:spacing w:val="1"/>
          <w:sz w:val="21"/>
          <w:szCs w:val="21"/>
          <w:highlight w:val="none"/>
        </w:rPr>
        <w:t xml:space="preserve"> </w:t>
      </w:r>
      <w:r>
        <w:rPr>
          <w:rFonts w:ascii="宋体" w:hAnsi="宋体" w:eastAsia="宋体" w:cs="宋体"/>
          <w:sz w:val="21"/>
          <w:szCs w:val="21"/>
          <w:highlight w:val="none"/>
          <w:u w:val="single" w:color="auto"/>
        </w:rPr>
        <w:tab/>
      </w:r>
      <w:r>
        <w:rPr>
          <w:rFonts w:ascii="宋体" w:hAnsi="宋体" w:eastAsia="宋体" w:cs="宋体"/>
          <w:sz w:val="21"/>
          <w:szCs w:val="21"/>
          <w:highlight w:val="none"/>
        </w:rPr>
        <w:t>（招标人名称</w:t>
      </w:r>
      <w:r>
        <w:rPr>
          <w:rFonts w:ascii="宋体" w:hAnsi="宋体" w:eastAsia="宋体" w:cs="宋体"/>
          <w:spacing w:val="-12"/>
          <w:sz w:val="21"/>
          <w:szCs w:val="21"/>
          <w:highlight w:val="none"/>
        </w:rPr>
        <w:t>）：</w:t>
      </w:r>
    </w:p>
    <w:p w14:paraId="31CE4A1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你方</w:t>
      </w:r>
      <w:r>
        <w:rPr>
          <w:rFonts w:ascii="宋体" w:hAnsi="宋体" w:eastAsia="宋体" w:cs="宋体"/>
          <w:spacing w:val="-2"/>
          <w:sz w:val="21"/>
          <w:szCs w:val="21"/>
          <w:highlight w:val="none"/>
          <w:u w:val="single" w:color="auto"/>
        </w:rPr>
        <w:t xml:space="preserve">       </w:t>
      </w:r>
      <w:r>
        <w:rPr>
          <w:rFonts w:ascii="宋体" w:hAnsi="宋体" w:eastAsia="宋体" w:cs="宋体"/>
          <w:spacing w:val="-95"/>
          <w:sz w:val="21"/>
          <w:szCs w:val="21"/>
          <w:highlight w:val="none"/>
        </w:rPr>
        <w:t xml:space="preserve"> </w:t>
      </w:r>
      <w:r>
        <w:rPr>
          <w:rFonts w:ascii="宋体" w:hAnsi="宋体" w:eastAsia="宋体" w:cs="宋体"/>
          <w:spacing w:val="-2"/>
          <w:sz w:val="21"/>
          <w:szCs w:val="21"/>
          <w:highlight w:val="none"/>
        </w:rPr>
        <w:t>年</w:t>
      </w:r>
      <w:r>
        <w:rPr>
          <w:rFonts w:ascii="宋体" w:hAnsi="宋体" w:eastAsia="宋体" w:cs="宋体"/>
          <w:spacing w:val="-2"/>
          <w:sz w:val="21"/>
          <w:szCs w:val="21"/>
          <w:highlight w:val="none"/>
          <w:u w:val="single" w:color="auto"/>
        </w:rPr>
        <w:t xml:space="preserve">     </w:t>
      </w:r>
      <w:r>
        <w:rPr>
          <w:rFonts w:ascii="宋体" w:hAnsi="宋体" w:eastAsia="宋体" w:cs="宋体"/>
          <w:spacing w:val="-92"/>
          <w:sz w:val="21"/>
          <w:szCs w:val="21"/>
          <w:highlight w:val="none"/>
        </w:rPr>
        <w:t xml:space="preserve"> </w:t>
      </w:r>
      <w:r>
        <w:rPr>
          <w:rFonts w:ascii="宋体" w:hAnsi="宋体" w:eastAsia="宋体" w:cs="宋体"/>
          <w:spacing w:val="-2"/>
          <w:sz w:val="21"/>
          <w:szCs w:val="21"/>
          <w:highlight w:val="none"/>
        </w:rPr>
        <w:t>月</w:t>
      </w:r>
      <w:r>
        <w:rPr>
          <w:rFonts w:ascii="宋体" w:hAnsi="宋体" w:eastAsia="宋体" w:cs="宋体"/>
          <w:spacing w:val="-2"/>
          <w:sz w:val="21"/>
          <w:szCs w:val="21"/>
          <w:highlight w:val="none"/>
          <w:u w:val="single" w:color="auto"/>
        </w:rPr>
        <w:t xml:space="preserve">    </w:t>
      </w:r>
      <w:r>
        <w:rPr>
          <w:rFonts w:ascii="宋体" w:hAnsi="宋体" w:eastAsia="宋体" w:cs="宋体"/>
          <w:spacing w:val="-60"/>
          <w:sz w:val="21"/>
          <w:szCs w:val="21"/>
          <w:highlight w:val="none"/>
        </w:rPr>
        <w:t xml:space="preserve"> </w:t>
      </w:r>
      <w:r>
        <w:rPr>
          <w:rFonts w:ascii="宋体" w:hAnsi="宋体" w:eastAsia="宋体" w:cs="宋体"/>
          <w:spacing w:val="-2"/>
          <w:sz w:val="21"/>
          <w:szCs w:val="21"/>
          <w:highlight w:val="none"/>
        </w:rPr>
        <w:t>日发送的</w:t>
      </w:r>
      <w:r>
        <w:rPr>
          <w:rFonts w:ascii="宋体" w:hAnsi="宋体" w:eastAsia="宋体" w:cs="宋体"/>
          <w:spacing w:val="-2"/>
          <w:sz w:val="21"/>
          <w:szCs w:val="21"/>
          <w:highlight w:val="none"/>
          <w:u w:val="single" w:color="auto"/>
        </w:rPr>
        <w:t xml:space="preserve">  </w:t>
      </w:r>
      <w:r>
        <w:rPr>
          <w:rFonts w:ascii="宋体" w:hAnsi="宋体" w:eastAsia="宋体" w:cs="宋体"/>
          <w:spacing w:val="-3"/>
          <w:sz w:val="21"/>
          <w:szCs w:val="21"/>
          <w:highlight w:val="none"/>
          <w:u w:val="single" w:color="auto"/>
        </w:rPr>
        <w:t xml:space="preserve">  </w:t>
      </w:r>
      <w:r>
        <w:rPr>
          <w:rFonts w:ascii="宋体" w:hAnsi="宋体" w:eastAsia="宋体" w:cs="宋体"/>
          <w:spacing w:val="-3"/>
          <w:sz w:val="21"/>
          <w:szCs w:val="21"/>
          <w:highlight w:val="none"/>
        </w:rPr>
        <w:t>（项目名称</w:t>
      </w:r>
      <w:r>
        <w:rPr>
          <w:rFonts w:ascii="宋体" w:hAnsi="宋体" w:eastAsia="宋体" w:cs="宋体"/>
          <w:spacing w:val="-3"/>
          <w:sz w:val="21"/>
          <w:szCs w:val="21"/>
          <w:highlight w:val="none"/>
          <w:u w:val="single" w:color="auto"/>
        </w:rPr>
        <w:t xml:space="preserve">）      </w:t>
      </w:r>
      <w:r>
        <w:rPr>
          <w:rFonts w:ascii="宋体" w:hAnsi="宋体" w:eastAsia="宋体" w:cs="宋体"/>
          <w:spacing w:val="-96"/>
          <w:sz w:val="21"/>
          <w:szCs w:val="21"/>
          <w:highlight w:val="none"/>
        </w:rPr>
        <w:t xml:space="preserve"> </w:t>
      </w:r>
      <w:r>
        <w:rPr>
          <w:rFonts w:ascii="宋体" w:hAnsi="宋体" w:eastAsia="宋体" w:cs="宋体"/>
          <w:spacing w:val="-3"/>
          <w:sz w:val="21"/>
          <w:szCs w:val="21"/>
          <w:highlight w:val="none"/>
        </w:rPr>
        <w:t>招标文件问题（澄清通知/修改通</w:t>
      </w:r>
      <w:r>
        <w:rPr>
          <w:rFonts w:ascii="宋体" w:hAnsi="宋体" w:eastAsia="宋体" w:cs="宋体"/>
          <w:sz w:val="21"/>
          <w:szCs w:val="21"/>
          <w:highlight w:val="none"/>
        </w:rPr>
        <w:t xml:space="preserve"> </w:t>
      </w:r>
      <w:r>
        <w:rPr>
          <w:rFonts w:ascii="宋体" w:hAnsi="宋体" w:eastAsia="宋体" w:cs="宋体"/>
          <w:spacing w:val="-3"/>
          <w:sz w:val="21"/>
          <w:szCs w:val="21"/>
          <w:highlight w:val="none"/>
        </w:rPr>
        <w:t>知</w:t>
      </w:r>
      <w:r>
        <w:rPr>
          <w:rFonts w:ascii="宋体" w:hAnsi="宋体" w:eastAsia="宋体" w:cs="宋体"/>
          <w:spacing w:val="2"/>
          <w:sz w:val="21"/>
          <w:szCs w:val="21"/>
          <w:highlight w:val="none"/>
        </w:rPr>
        <w:t>），</w:t>
      </w:r>
      <w:r>
        <w:rPr>
          <w:rFonts w:ascii="宋体" w:hAnsi="宋体" w:eastAsia="宋体" w:cs="宋体"/>
          <w:spacing w:val="-3"/>
          <w:sz w:val="21"/>
          <w:szCs w:val="21"/>
          <w:highlight w:val="none"/>
        </w:rPr>
        <w:t>我方已于</w:t>
      </w:r>
      <w:r>
        <w:rPr>
          <w:rFonts w:ascii="宋体" w:hAnsi="宋体" w:eastAsia="宋体" w:cs="宋体"/>
          <w:spacing w:val="-3"/>
          <w:sz w:val="21"/>
          <w:szCs w:val="21"/>
          <w:highlight w:val="none"/>
          <w:u w:val="single" w:color="auto"/>
        </w:rPr>
        <w:t xml:space="preserve">      </w:t>
      </w:r>
      <w:r>
        <w:rPr>
          <w:rFonts w:ascii="宋体" w:hAnsi="宋体" w:eastAsia="宋体" w:cs="宋体"/>
          <w:spacing w:val="-95"/>
          <w:sz w:val="21"/>
          <w:szCs w:val="21"/>
          <w:highlight w:val="none"/>
        </w:rPr>
        <w:t xml:space="preserve"> </w:t>
      </w:r>
      <w:r>
        <w:rPr>
          <w:rFonts w:ascii="宋体" w:hAnsi="宋体" w:eastAsia="宋体" w:cs="宋体"/>
          <w:spacing w:val="-3"/>
          <w:sz w:val="21"/>
          <w:szCs w:val="21"/>
          <w:highlight w:val="none"/>
        </w:rPr>
        <w:t>年</w:t>
      </w:r>
      <w:r>
        <w:rPr>
          <w:rFonts w:ascii="宋体" w:hAnsi="宋体" w:eastAsia="宋体" w:cs="宋体"/>
          <w:spacing w:val="-3"/>
          <w:sz w:val="21"/>
          <w:szCs w:val="21"/>
          <w:highlight w:val="none"/>
          <w:u w:val="single" w:color="auto"/>
        </w:rPr>
        <w:t xml:space="preserve">        </w:t>
      </w:r>
      <w:r>
        <w:rPr>
          <w:rFonts w:ascii="宋体" w:hAnsi="宋体" w:eastAsia="宋体" w:cs="宋体"/>
          <w:spacing w:val="-91"/>
          <w:sz w:val="21"/>
          <w:szCs w:val="21"/>
          <w:highlight w:val="none"/>
        </w:rPr>
        <w:t xml:space="preserve"> </w:t>
      </w:r>
      <w:r>
        <w:rPr>
          <w:rFonts w:ascii="宋体" w:hAnsi="宋体" w:eastAsia="宋体" w:cs="宋体"/>
          <w:spacing w:val="-3"/>
          <w:sz w:val="21"/>
          <w:szCs w:val="21"/>
          <w:highlight w:val="none"/>
        </w:rPr>
        <w:t>月</w:t>
      </w:r>
      <w:r>
        <w:rPr>
          <w:rFonts w:ascii="宋体" w:hAnsi="宋体" w:eastAsia="宋体" w:cs="宋体"/>
          <w:spacing w:val="-105"/>
          <w:sz w:val="21"/>
          <w:szCs w:val="21"/>
          <w:highlight w:val="none"/>
        </w:rPr>
        <w:t xml:space="preserve"> </w:t>
      </w:r>
      <w:r>
        <w:rPr>
          <w:rFonts w:ascii="宋体" w:hAnsi="宋体" w:eastAsia="宋体" w:cs="宋体"/>
          <w:spacing w:val="14"/>
          <w:sz w:val="21"/>
          <w:szCs w:val="21"/>
          <w:highlight w:val="none"/>
          <w:u w:val="single" w:color="auto"/>
        </w:rPr>
        <w:t xml:space="preserve">       </w:t>
      </w:r>
      <w:r>
        <w:rPr>
          <w:rFonts w:ascii="宋体" w:hAnsi="宋体" w:eastAsia="宋体" w:cs="宋体"/>
          <w:spacing w:val="-56"/>
          <w:sz w:val="21"/>
          <w:szCs w:val="21"/>
          <w:highlight w:val="none"/>
        </w:rPr>
        <w:t xml:space="preserve"> </w:t>
      </w:r>
      <w:r>
        <w:rPr>
          <w:rFonts w:ascii="宋体" w:hAnsi="宋体" w:eastAsia="宋体" w:cs="宋体"/>
          <w:spacing w:val="-3"/>
          <w:sz w:val="21"/>
          <w:szCs w:val="21"/>
          <w:highlight w:val="none"/>
        </w:rPr>
        <w:t>日收到，通知的主要内容如下：</w:t>
      </w:r>
    </w:p>
    <w:p w14:paraId="597C4BED">
      <w:pPr>
        <w:keepNext w:val="0"/>
        <w:keepLines w:val="0"/>
        <w:pageBreakBefore w:val="0"/>
        <w:widowControl/>
        <w:tabs>
          <w:tab w:val="left" w:pos="870"/>
        </w:tabs>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z w:val="21"/>
          <w:szCs w:val="21"/>
          <w:highlight w:val="none"/>
          <w:u w:val="single" w:color="auto"/>
        </w:rPr>
        <w:tab/>
      </w:r>
      <w:r>
        <w:rPr>
          <w:rFonts w:ascii="宋体" w:hAnsi="宋体" w:eastAsia="宋体" w:cs="宋体"/>
          <w:spacing w:val="-96"/>
          <w:sz w:val="21"/>
          <w:szCs w:val="21"/>
          <w:highlight w:val="none"/>
        </w:rPr>
        <w:t xml:space="preserve"> </w:t>
      </w:r>
      <w:r>
        <w:rPr>
          <w:rFonts w:ascii="宋体" w:hAnsi="宋体" w:eastAsia="宋体" w:cs="宋体"/>
          <w:spacing w:val="-5"/>
          <w:sz w:val="21"/>
          <w:szCs w:val="21"/>
          <w:highlight w:val="none"/>
        </w:rPr>
        <w:t>年</w:t>
      </w:r>
      <w:r>
        <w:rPr>
          <w:rFonts w:ascii="宋体" w:hAnsi="宋体" w:eastAsia="宋体" w:cs="宋体"/>
          <w:spacing w:val="-105"/>
          <w:sz w:val="21"/>
          <w:szCs w:val="21"/>
          <w:highlight w:val="none"/>
        </w:rPr>
        <w:t xml:space="preserve"> </w:t>
      </w:r>
      <w:r>
        <w:rPr>
          <w:rFonts w:ascii="宋体" w:hAnsi="宋体" w:eastAsia="宋体" w:cs="宋体"/>
          <w:spacing w:val="104"/>
          <w:sz w:val="21"/>
          <w:szCs w:val="21"/>
          <w:highlight w:val="none"/>
          <w:u w:val="single" w:color="auto"/>
        </w:rPr>
        <w:t xml:space="preserve"> </w:t>
      </w:r>
      <w:r>
        <w:rPr>
          <w:rFonts w:ascii="宋体" w:hAnsi="宋体" w:eastAsia="宋体" w:cs="宋体"/>
          <w:spacing w:val="-92"/>
          <w:sz w:val="21"/>
          <w:szCs w:val="21"/>
          <w:highlight w:val="none"/>
        </w:rPr>
        <w:t xml:space="preserve"> </w:t>
      </w:r>
      <w:r>
        <w:rPr>
          <w:rFonts w:ascii="宋体" w:hAnsi="宋体" w:eastAsia="宋体" w:cs="宋体"/>
          <w:spacing w:val="-5"/>
          <w:sz w:val="21"/>
          <w:szCs w:val="21"/>
          <w:highlight w:val="none"/>
        </w:rPr>
        <w:t>月</w:t>
      </w:r>
      <w:r>
        <w:rPr>
          <w:rFonts w:ascii="宋体" w:hAnsi="宋体" w:eastAsia="宋体" w:cs="宋体"/>
          <w:spacing w:val="-5"/>
          <w:sz w:val="21"/>
          <w:szCs w:val="21"/>
          <w:highlight w:val="none"/>
          <w:u w:val="single" w:color="auto"/>
        </w:rPr>
        <w:t xml:space="preserve">   </w:t>
      </w:r>
      <w:r>
        <w:rPr>
          <w:rFonts w:ascii="宋体" w:hAnsi="宋体" w:eastAsia="宋体" w:cs="宋体"/>
          <w:spacing w:val="-60"/>
          <w:sz w:val="21"/>
          <w:szCs w:val="21"/>
          <w:highlight w:val="none"/>
        </w:rPr>
        <w:t xml:space="preserve"> </w:t>
      </w:r>
      <w:r>
        <w:rPr>
          <w:rFonts w:ascii="宋体" w:hAnsi="宋体" w:eastAsia="宋体" w:cs="宋体"/>
          <w:spacing w:val="-5"/>
          <w:sz w:val="21"/>
          <w:szCs w:val="21"/>
          <w:highlight w:val="none"/>
        </w:rPr>
        <w:t>日，</w:t>
      </w:r>
      <w:r>
        <w:rPr>
          <w:rFonts w:ascii="宋体" w:hAnsi="宋体" w:eastAsia="宋体" w:cs="宋体"/>
          <w:spacing w:val="8"/>
          <w:sz w:val="21"/>
          <w:szCs w:val="21"/>
          <w:highlight w:val="none"/>
          <w:u w:val="single" w:color="auto"/>
        </w:rPr>
        <w:t xml:space="preserve">          </w:t>
      </w:r>
      <w:r>
        <w:rPr>
          <w:rFonts w:ascii="宋体" w:hAnsi="宋体" w:eastAsia="宋体" w:cs="宋体"/>
          <w:spacing w:val="-5"/>
          <w:sz w:val="21"/>
          <w:szCs w:val="21"/>
          <w:highlight w:val="none"/>
        </w:rPr>
        <w:t xml:space="preserve">（文件名称及编号）,共 </w:t>
      </w:r>
      <w:r>
        <w:rPr>
          <w:rFonts w:ascii="宋体" w:hAnsi="宋体" w:eastAsia="宋体" w:cs="宋体"/>
          <w:spacing w:val="-5"/>
          <w:sz w:val="21"/>
          <w:szCs w:val="21"/>
          <w:highlight w:val="none"/>
          <w:u w:val="single" w:color="auto"/>
        </w:rPr>
        <w:t xml:space="preserve">    </w:t>
      </w:r>
      <w:r>
        <w:rPr>
          <w:rFonts w:ascii="宋体" w:hAnsi="宋体" w:eastAsia="宋体" w:cs="宋体"/>
          <w:spacing w:val="53"/>
          <w:sz w:val="21"/>
          <w:szCs w:val="21"/>
          <w:highlight w:val="none"/>
        </w:rPr>
        <w:t xml:space="preserve"> </w:t>
      </w:r>
      <w:r>
        <w:rPr>
          <w:rFonts w:ascii="宋体" w:hAnsi="宋体" w:eastAsia="宋体" w:cs="宋体"/>
          <w:spacing w:val="-5"/>
          <w:sz w:val="21"/>
          <w:szCs w:val="21"/>
          <w:highlight w:val="none"/>
        </w:rPr>
        <w:t xml:space="preserve">(页码总数)  </w:t>
      </w:r>
      <w:r>
        <w:rPr>
          <w:rFonts w:ascii="宋体" w:hAnsi="宋体" w:eastAsia="宋体" w:cs="宋体"/>
          <w:spacing w:val="-5"/>
          <w:sz w:val="21"/>
          <w:szCs w:val="21"/>
          <w:highlight w:val="none"/>
          <w:u w:val="single" w:color="auto"/>
        </w:rPr>
        <w:t xml:space="preserve">   </w:t>
      </w:r>
      <w:r>
        <w:rPr>
          <w:rFonts w:ascii="宋体" w:hAnsi="宋体" w:eastAsia="宋体" w:cs="宋体"/>
          <w:spacing w:val="-60"/>
          <w:sz w:val="21"/>
          <w:szCs w:val="21"/>
          <w:highlight w:val="none"/>
        </w:rPr>
        <w:t xml:space="preserve"> </w:t>
      </w:r>
      <w:r>
        <w:rPr>
          <w:rFonts w:ascii="宋体" w:hAnsi="宋体" w:eastAsia="宋体" w:cs="宋体"/>
          <w:spacing w:val="-5"/>
          <w:sz w:val="21"/>
          <w:szCs w:val="21"/>
          <w:highlight w:val="none"/>
        </w:rPr>
        <w:t>(条款总数)；</w:t>
      </w:r>
      <w:r>
        <w:rPr>
          <w:rFonts w:ascii="宋体" w:hAnsi="宋体" w:eastAsia="宋体" w:cs="宋体"/>
          <w:sz w:val="21"/>
          <w:szCs w:val="21"/>
          <w:highlight w:val="none"/>
        </w:rPr>
        <w:t xml:space="preserve"> </w:t>
      </w:r>
      <w:r>
        <w:rPr>
          <w:rFonts w:ascii="宋体" w:hAnsi="宋体" w:eastAsia="宋体" w:cs="宋体"/>
          <w:spacing w:val="23"/>
          <w:w w:val="107"/>
          <w:sz w:val="21"/>
          <w:szCs w:val="21"/>
          <w:highlight w:val="none"/>
        </w:rPr>
        <w:t>„..</w:t>
      </w:r>
    </w:p>
    <w:p w14:paraId="31A64EF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0" w:firstLineChars="200"/>
        <w:textAlignment w:val="baseline"/>
        <w:rPr>
          <w:rFonts w:ascii="宋体" w:hAnsi="宋体" w:eastAsia="宋体" w:cs="宋体"/>
          <w:sz w:val="21"/>
          <w:szCs w:val="21"/>
          <w:highlight w:val="none"/>
        </w:rPr>
      </w:pPr>
      <w:r>
        <w:rPr>
          <w:rFonts w:ascii="宋体" w:hAnsi="宋体" w:eastAsia="宋体" w:cs="宋体"/>
          <w:spacing w:val="-5"/>
          <w:sz w:val="21"/>
          <w:szCs w:val="21"/>
          <w:highlight w:val="none"/>
        </w:rPr>
        <w:t>特此确认。</w:t>
      </w:r>
    </w:p>
    <w:p w14:paraId="143E565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CD2670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66DCDE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A996E9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08D2F0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FDD963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8A980D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5C54C7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39803E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E0420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8E9227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57B3B8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A2A0F7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8" w:firstLineChars="200"/>
        <w:jc w:val="right"/>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投标人</w:t>
      </w:r>
      <w:r>
        <w:rPr>
          <w:rFonts w:ascii="宋体" w:hAnsi="宋体" w:eastAsia="宋体" w:cs="宋体"/>
          <w:spacing w:val="-12"/>
          <w:sz w:val="21"/>
          <w:szCs w:val="21"/>
          <w:highlight w:val="none"/>
        </w:rPr>
        <w:t>：</w:t>
      </w:r>
      <w:r>
        <w:rPr>
          <w:rFonts w:ascii="宋体" w:hAnsi="宋体" w:eastAsia="宋体" w:cs="宋体"/>
          <w:spacing w:val="5"/>
          <w:sz w:val="21"/>
          <w:szCs w:val="21"/>
          <w:highlight w:val="none"/>
          <w:u w:val="single" w:color="auto"/>
        </w:rPr>
        <w:t xml:space="preserve">                   </w:t>
      </w:r>
      <w:r>
        <w:rPr>
          <w:rFonts w:ascii="宋体" w:hAnsi="宋体" w:eastAsia="宋体" w:cs="宋体"/>
          <w:spacing w:val="4"/>
          <w:sz w:val="21"/>
          <w:szCs w:val="21"/>
          <w:highlight w:val="none"/>
          <w:u w:val="single" w:color="auto"/>
        </w:rPr>
        <w:t xml:space="preserve">  </w:t>
      </w:r>
      <w:r>
        <w:rPr>
          <w:rFonts w:ascii="宋体" w:hAnsi="宋体" w:eastAsia="宋体" w:cs="宋体"/>
          <w:spacing w:val="-12"/>
          <w:sz w:val="21"/>
          <w:szCs w:val="21"/>
          <w:highlight w:val="none"/>
        </w:rPr>
        <w:t>（</w:t>
      </w:r>
      <w:r>
        <w:rPr>
          <w:rFonts w:ascii="宋体" w:hAnsi="宋体" w:eastAsia="宋体" w:cs="宋体"/>
          <w:spacing w:val="2"/>
          <w:sz w:val="21"/>
          <w:szCs w:val="21"/>
          <w:highlight w:val="none"/>
        </w:rPr>
        <w:t>盖单位章）</w:t>
      </w:r>
    </w:p>
    <w:p w14:paraId="081E849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6F4036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29B3B90">
      <w:pPr>
        <w:keepNext w:val="0"/>
        <w:keepLines w:val="0"/>
        <w:pageBreakBefore w:val="0"/>
        <w:widowControl/>
        <w:tabs>
          <w:tab w:val="left" w:pos="7127"/>
        </w:tabs>
        <w:kinsoku w:val="0"/>
        <w:wordWrap/>
        <w:overflowPunct/>
        <w:topLinePunct w:val="0"/>
        <w:autoSpaceDE w:val="0"/>
        <w:autoSpaceDN w:val="0"/>
        <w:bidi w:val="0"/>
        <w:adjustRightInd w:val="0"/>
        <w:snapToGrid w:val="0"/>
        <w:spacing w:line="360" w:lineRule="auto"/>
        <w:ind w:left="0" w:leftChars="0" w:right="0" w:rightChars="0" w:firstLine="6510" w:firstLineChars="31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pacing w:val="-96"/>
          <w:sz w:val="21"/>
          <w:szCs w:val="21"/>
          <w:highlight w:val="none"/>
        </w:rPr>
        <w:t xml:space="preserve"> </w:t>
      </w:r>
      <w:r>
        <w:rPr>
          <w:rFonts w:ascii="宋体" w:hAnsi="宋体" w:eastAsia="宋体" w:cs="宋体"/>
          <w:spacing w:val="-7"/>
          <w:sz w:val="21"/>
          <w:szCs w:val="21"/>
          <w:highlight w:val="none"/>
        </w:rPr>
        <w:t>年</w:t>
      </w:r>
      <w:r>
        <w:rPr>
          <w:rFonts w:ascii="宋体" w:hAnsi="宋体" w:eastAsia="宋体" w:cs="宋体"/>
          <w:spacing w:val="25"/>
          <w:sz w:val="21"/>
          <w:szCs w:val="21"/>
          <w:highlight w:val="none"/>
          <w:u w:val="single" w:color="auto"/>
        </w:rPr>
        <w:t xml:space="preserve">    </w:t>
      </w:r>
      <w:r>
        <w:rPr>
          <w:rFonts w:ascii="宋体" w:hAnsi="宋体" w:eastAsia="宋体" w:cs="宋体"/>
          <w:spacing w:val="-89"/>
          <w:sz w:val="21"/>
          <w:szCs w:val="21"/>
          <w:highlight w:val="none"/>
        </w:rPr>
        <w:t xml:space="preserve"> </w:t>
      </w:r>
      <w:r>
        <w:rPr>
          <w:rFonts w:ascii="宋体" w:hAnsi="宋体" w:eastAsia="宋体" w:cs="宋体"/>
          <w:spacing w:val="-7"/>
          <w:sz w:val="21"/>
          <w:szCs w:val="21"/>
          <w:highlight w:val="none"/>
        </w:rPr>
        <w:t>月</w:t>
      </w:r>
      <w:r>
        <w:rPr>
          <w:rFonts w:ascii="宋体" w:hAnsi="宋体" w:eastAsia="宋体" w:cs="宋体"/>
          <w:spacing w:val="25"/>
          <w:sz w:val="21"/>
          <w:szCs w:val="21"/>
          <w:highlight w:val="none"/>
          <w:u w:val="single" w:color="auto"/>
        </w:rPr>
        <w:t xml:space="preserve">    </w:t>
      </w:r>
      <w:r>
        <w:rPr>
          <w:rFonts w:ascii="宋体" w:hAnsi="宋体" w:eastAsia="宋体" w:cs="宋体"/>
          <w:spacing w:val="-57"/>
          <w:sz w:val="21"/>
          <w:szCs w:val="21"/>
          <w:highlight w:val="none"/>
        </w:rPr>
        <w:t xml:space="preserve"> </w:t>
      </w:r>
      <w:r>
        <w:rPr>
          <w:rFonts w:ascii="宋体" w:hAnsi="宋体" w:eastAsia="宋体" w:cs="宋体"/>
          <w:spacing w:val="-7"/>
          <w:sz w:val="21"/>
          <w:szCs w:val="21"/>
          <w:highlight w:val="none"/>
        </w:rPr>
        <w:t>日</w:t>
      </w:r>
    </w:p>
    <w:p w14:paraId="39C6838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58AA1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93E571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5972C0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注：投标人收到招标文件澄清、修改通知后向招标人发出的确认适用于本格式。</w:t>
      </w:r>
    </w:p>
    <w:p w14:paraId="3480CBE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headerReference r:id="rId14" w:type="default"/>
          <w:footerReference r:id="rId15" w:type="default"/>
          <w:pgSz w:w="11907" w:h="16839"/>
          <w:pgMar w:top="1317" w:right="1238" w:bottom="1156" w:left="1445" w:header="1033" w:footer="995" w:gutter="0"/>
          <w:pgNumType w:fmt="decimal"/>
          <w:cols w:space="720" w:num="1"/>
        </w:sectPr>
      </w:pPr>
    </w:p>
    <w:p w14:paraId="303E9D17">
      <w:pPr>
        <w:pStyle w:val="2"/>
        <w:bidi w:val="0"/>
        <w:rPr>
          <w:rFonts w:hint="eastAsia" w:ascii="宋体" w:hAnsi="宋体" w:eastAsia="宋体" w:cs="宋体"/>
          <w:sz w:val="32"/>
          <w:szCs w:val="32"/>
          <w:highlight w:val="none"/>
        </w:rPr>
      </w:pPr>
      <w:bookmarkStart w:id="11" w:name="_Toc17786"/>
      <w:bookmarkStart w:id="12" w:name="_Toc3964"/>
      <w:bookmarkStart w:id="13" w:name="_Toc20975"/>
      <w:r>
        <w:rPr>
          <w:rFonts w:hint="eastAsia" w:ascii="宋体" w:hAnsi="宋体" w:eastAsia="宋体" w:cs="宋体"/>
          <w:sz w:val="32"/>
          <w:szCs w:val="32"/>
          <w:highlight w:val="none"/>
        </w:rPr>
        <w:t>第</w:t>
      </w:r>
      <w:r>
        <w:rPr>
          <w:rFonts w:hint="eastAsia" w:ascii="宋体" w:hAnsi="宋体" w:eastAsia="宋体" w:cs="宋体"/>
          <w:sz w:val="32"/>
          <w:szCs w:val="32"/>
          <w:highlight w:val="none"/>
          <w:lang w:eastAsia="zh-CN"/>
        </w:rPr>
        <w:t>三</w:t>
      </w:r>
      <w:r>
        <w:rPr>
          <w:rFonts w:hint="eastAsia" w:ascii="宋体" w:hAnsi="宋体" w:eastAsia="宋体" w:cs="宋体"/>
          <w:sz w:val="32"/>
          <w:szCs w:val="32"/>
          <w:highlight w:val="none"/>
        </w:rPr>
        <w:t xml:space="preserve">章 </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评标办法（综合评分法）</w:t>
      </w:r>
      <w:bookmarkEnd w:id="11"/>
      <w:bookmarkEnd w:id="12"/>
      <w:bookmarkEnd w:id="13"/>
    </w:p>
    <w:p w14:paraId="047F533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z w:val="21"/>
          <w:szCs w:val="21"/>
          <w:highlight w:val="none"/>
        </w:rPr>
      </w:pPr>
      <w:r>
        <w:rPr>
          <w:rFonts w:ascii="宋体" w:hAnsi="宋体" w:eastAsia="宋体" w:cs="宋体"/>
          <w:b/>
          <w:bCs/>
          <w:spacing w:val="-3"/>
          <w:sz w:val="21"/>
          <w:szCs w:val="21"/>
          <w:highlight w:val="none"/>
        </w:rPr>
        <w:t>评标办法前附表</w:t>
      </w:r>
    </w:p>
    <w:tbl>
      <w:tblPr>
        <w:tblStyle w:val="33"/>
        <w:tblW w:w="90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7"/>
        <w:gridCol w:w="790"/>
        <w:gridCol w:w="2404"/>
        <w:gridCol w:w="5087"/>
      </w:tblGrid>
      <w:tr w14:paraId="576BE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1607" w:type="dxa"/>
            <w:gridSpan w:val="2"/>
            <w:vAlign w:val="center"/>
          </w:tcPr>
          <w:p w14:paraId="7E1660E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条款号</w:t>
            </w:r>
          </w:p>
        </w:tc>
        <w:tc>
          <w:tcPr>
            <w:tcW w:w="2404" w:type="dxa"/>
            <w:vAlign w:val="center"/>
          </w:tcPr>
          <w:p w14:paraId="09E3577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评审因素</w:t>
            </w:r>
          </w:p>
        </w:tc>
        <w:tc>
          <w:tcPr>
            <w:tcW w:w="5087" w:type="dxa"/>
            <w:vAlign w:val="center"/>
          </w:tcPr>
          <w:p w14:paraId="193850D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评审标准</w:t>
            </w:r>
          </w:p>
        </w:tc>
      </w:tr>
      <w:tr w14:paraId="3877A5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17" w:type="dxa"/>
            <w:vMerge w:val="restart"/>
            <w:tcBorders>
              <w:bottom w:val="nil"/>
            </w:tcBorders>
            <w:vAlign w:val="center"/>
          </w:tcPr>
          <w:p w14:paraId="387143E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3E4E121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12E6F6FC">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2.1.1</w:t>
            </w:r>
          </w:p>
        </w:tc>
        <w:tc>
          <w:tcPr>
            <w:tcW w:w="790" w:type="dxa"/>
            <w:vMerge w:val="restart"/>
            <w:tcBorders>
              <w:bottom w:val="nil"/>
            </w:tcBorders>
            <w:vAlign w:val="center"/>
          </w:tcPr>
          <w:p w14:paraId="606A8A8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291E604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5"/>
                <w:highlight w:val="none"/>
              </w:rPr>
              <w:t>形式</w:t>
            </w:r>
            <w:r>
              <w:rPr>
                <w:spacing w:val="-3"/>
                <w:highlight w:val="none"/>
              </w:rPr>
              <w:t>评审标准</w:t>
            </w:r>
          </w:p>
        </w:tc>
        <w:tc>
          <w:tcPr>
            <w:tcW w:w="2404" w:type="dxa"/>
            <w:vAlign w:val="center"/>
          </w:tcPr>
          <w:p w14:paraId="7AF0E69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投标人名称</w:t>
            </w:r>
          </w:p>
        </w:tc>
        <w:tc>
          <w:tcPr>
            <w:tcW w:w="5087" w:type="dxa"/>
            <w:vAlign w:val="center"/>
          </w:tcPr>
          <w:p w14:paraId="42A535D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与营业执照、资质证书、安全生产许可证一致</w:t>
            </w:r>
          </w:p>
        </w:tc>
      </w:tr>
      <w:tr w14:paraId="13775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817" w:type="dxa"/>
            <w:vMerge w:val="continue"/>
            <w:tcBorders>
              <w:top w:val="nil"/>
              <w:bottom w:val="nil"/>
            </w:tcBorders>
            <w:vAlign w:val="center"/>
          </w:tcPr>
          <w:p w14:paraId="7A64B1B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4913FDA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290A233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投标函签字盖章</w:t>
            </w:r>
          </w:p>
        </w:tc>
        <w:tc>
          <w:tcPr>
            <w:tcW w:w="5087" w:type="dxa"/>
            <w:vAlign w:val="center"/>
          </w:tcPr>
          <w:p w14:paraId="1633828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法定代表人或委托代理人签字或盖章，加盖单位公章</w:t>
            </w:r>
          </w:p>
        </w:tc>
      </w:tr>
      <w:tr w14:paraId="1F8E5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817" w:type="dxa"/>
            <w:vMerge w:val="continue"/>
            <w:tcBorders>
              <w:top w:val="nil"/>
            </w:tcBorders>
            <w:vAlign w:val="center"/>
          </w:tcPr>
          <w:p w14:paraId="69F4ED8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tcBorders>
            <w:vAlign w:val="center"/>
          </w:tcPr>
          <w:p w14:paraId="26C94D9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665FF3E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报价唯一</w:t>
            </w:r>
          </w:p>
        </w:tc>
        <w:tc>
          <w:tcPr>
            <w:tcW w:w="5087" w:type="dxa"/>
            <w:vAlign w:val="center"/>
          </w:tcPr>
          <w:p w14:paraId="6CB6C20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2"/>
                <w:highlight w:val="none"/>
              </w:rPr>
              <w:t>只能有一个有效报价</w:t>
            </w:r>
          </w:p>
        </w:tc>
      </w:tr>
      <w:tr w14:paraId="10E011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817" w:type="dxa"/>
            <w:vMerge w:val="restart"/>
            <w:tcBorders>
              <w:bottom w:val="nil"/>
            </w:tcBorders>
            <w:vAlign w:val="center"/>
          </w:tcPr>
          <w:p w14:paraId="5F73562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3C43326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5B68D22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192C743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2.1.2</w:t>
            </w:r>
          </w:p>
        </w:tc>
        <w:tc>
          <w:tcPr>
            <w:tcW w:w="790" w:type="dxa"/>
            <w:vMerge w:val="restart"/>
            <w:tcBorders>
              <w:bottom w:val="nil"/>
            </w:tcBorders>
            <w:vAlign w:val="center"/>
          </w:tcPr>
          <w:p w14:paraId="0D484F3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2477CA6B">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8"/>
                <w:highlight w:val="none"/>
              </w:rPr>
              <w:t>资格</w:t>
            </w:r>
            <w:r>
              <w:rPr>
                <w:spacing w:val="-3"/>
                <w:highlight w:val="none"/>
              </w:rPr>
              <w:t>评审标准</w:t>
            </w:r>
          </w:p>
        </w:tc>
        <w:tc>
          <w:tcPr>
            <w:tcW w:w="2404" w:type="dxa"/>
            <w:vAlign w:val="center"/>
          </w:tcPr>
          <w:p w14:paraId="7C4AFDC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营业执照</w:t>
            </w:r>
          </w:p>
        </w:tc>
        <w:tc>
          <w:tcPr>
            <w:tcW w:w="5087" w:type="dxa"/>
            <w:vAlign w:val="center"/>
          </w:tcPr>
          <w:p w14:paraId="0518B5BC">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具备有效的营业执照</w:t>
            </w:r>
          </w:p>
        </w:tc>
      </w:tr>
      <w:tr w14:paraId="1F0DC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817" w:type="dxa"/>
            <w:vMerge w:val="continue"/>
            <w:tcBorders>
              <w:top w:val="nil"/>
              <w:bottom w:val="nil"/>
            </w:tcBorders>
            <w:vAlign w:val="center"/>
          </w:tcPr>
          <w:p w14:paraId="075033D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3FAB174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33EFA8E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安全生产许可证</w:t>
            </w:r>
          </w:p>
        </w:tc>
        <w:tc>
          <w:tcPr>
            <w:tcW w:w="5087" w:type="dxa"/>
            <w:vAlign w:val="center"/>
          </w:tcPr>
          <w:p w14:paraId="01DC50D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如有要求须具备有效的安全生产许可证</w:t>
            </w:r>
          </w:p>
        </w:tc>
      </w:tr>
      <w:tr w14:paraId="074376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817" w:type="dxa"/>
            <w:vMerge w:val="continue"/>
            <w:tcBorders>
              <w:top w:val="nil"/>
              <w:bottom w:val="nil"/>
            </w:tcBorders>
            <w:vAlign w:val="center"/>
          </w:tcPr>
          <w:p w14:paraId="0DC2104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498B737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6189C4C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资质等级</w:t>
            </w:r>
          </w:p>
        </w:tc>
        <w:tc>
          <w:tcPr>
            <w:tcW w:w="5087" w:type="dxa"/>
            <w:vAlign w:val="center"/>
          </w:tcPr>
          <w:p w14:paraId="57729BF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5"/>
                <w:highlight w:val="none"/>
              </w:rPr>
              <w:t>如有要求须符合第二章“投标人须知”</w:t>
            </w:r>
          </w:p>
        </w:tc>
      </w:tr>
      <w:tr w14:paraId="2721AD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817" w:type="dxa"/>
            <w:vMerge w:val="continue"/>
            <w:tcBorders>
              <w:top w:val="nil"/>
              <w:bottom w:val="nil"/>
            </w:tcBorders>
            <w:vAlign w:val="center"/>
          </w:tcPr>
          <w:p w14:paraId="40F6140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6C4E2F6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5B8F257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项目经理</w:t>
            </w:r>
          </w:p>
        </w:tc>
        <w:tc>
          <w:tcPr>
            <w:tcW w:w="5087" w:type="dxa"/>
            <w:vAlign w:val="center"/>
          </w:tcPr>
          <w:p w14:paraId="0AE5A3B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5"/>
                <w:highlight w:val="none"/>
              </w:rPr>
              <w:t>如有要求须符合第二章“投标人须知”</w:t>
            </w:r>
          </w:p>
        </w:tc>
      </w:tr>
      <w:tr w14:paraId="6ED487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17" w:type="dxa"/>
            <w:vMerge w:val="continue"/>
            <w:tcBorders>
              <w:top w:val="nil"/>
            </w:tcBorders>
            <w:vAlign w:val="center"/>
          </w:tcPr>
          <w:p w14:paraId="4F61B50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tcBorders>
            <w:vAlign w:val="center"/>
          </w:tcPr>
          <w:p w14:paraId="5203717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323F0E1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其他要求</w:t>
            </w:r>
          </w:p>
        </w:tc>
        <w:tc>
          <w:tcPr>
            <w:tcW w:w="5087" w:type="dxa"/>
            <w:vAlign w:val="center"/>
          </w:tcPr>
          <w:p w14:paraId="44B5143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8"/>
                <w:highlight w:val="none"/>
              </w:rPr>
              <w:t>符合第二章“投标人须知”</w:t>
            </w:r>
          </w:p>
        </w:tc>
      </w:tr>
      <w:tr w14:paraId="0B3A3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817" w:type="dxa"/>
            <w:vMerge w:val="restart"/>
            <w:tcBorders>
              <w:bottom w:val="nil"/>
            </w:tcBorders>
            <w:vAlign w:val="center"/>
          </w:tcPr>
          <w:p w14:paraId="3E149C8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6AA4123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215E553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6190F58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5210636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7D8D0DF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7D8503F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2.1.3</w:t>
            </w:r>
          </w:p>
        </w:tc>
        <w:tc>
          <w:tcPr>
            <w:tcW w:w="790" w:type="dxa"/>
            <w:vMerge w:val="restart"/>
            <w:tcBorders>
              <w:bottom w:val="nil"/>
            </w:tcBorders>
            <w:vAlign w:val="center"/>
          </w:tcPr>
          <w:p w14:paraId="0D96C0D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77F8AEA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78AF379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7F56553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9"/>
                <w:highlight w:val="none"/>
              </w:rPr>
              <w:t>响应</w:t>
            </w:r>
            <w:r>
              <w:rPr>
                <w:spacing w:val="-5"/>
                <w:highlight w:val="none"/>
              </w:rPr>
              <w:t>性评审标</w:t>
            </w:r>
            <w:r>
              <w:rPr>
                <w:spacing w:val="39"/>
                <w:w w:val="127"/>
                <w:highlight w:val="none"/>
              </w:rPr>
              <w:t>准</w:t>
            </w:r>
          </w:p>
        </w:tc>
        <w:tc>
          <w:tcPr>
            <w:tcW w:w="2404" w:type="dxa"/>
            <w:vAlign w:val="center"/>
          </w:tcPr>
          <w:p w14:paraId="791BDF7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投标内容</w:t>
            </w:r>
          </w:p>
        </w:tc>
        <w:tc>
          <w:tcPr>
            <w:tcW w:w="5087" w:type="dxa"/>
            <w:vAlign w:val="center"/>
          </w:tcPr>
          <w:p w14:paraId="50CD08A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8"/>
                <w:highlight w:val="none"/>
              </w:rPr>
              <w:t>符合第二章“投标人须知”</w:t>
            </w:r>
          </w:p>
        </w:tc>
      </w:tr>
      <w:tr w14:paraId="5A0539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17" w:type="dxa"/>
            <w:vMerge w:val="continue"/>
            <w:tcBorders>
              <w:top w:val="nil"/>
              <w:bottom w:val="nil"/>
            </w:tcBorders>
            <w:vAlign w:val="center"/>
          </w:tcPr>
          <w:p w14:paraId="418853A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2B24CBD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1D80223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5"/>
                <w:highlight w:val="none"/>
              </w:rPr>
              <w:t>工</w:t>
            </w:r>
            <w:r>
              <w:rPr>
                <w:spacing w:val="6"/>
                <w:highlight w:val="none"/>
              </w:rPr>
              <w:t xml:space="preserve">  </w:t>
            </w:r>
            <w:r>
              <w:rPr>
                <w:spacing w:val="-5"/>
                <w:highlight w:val="none"/>
              </w:rPr>
              <w:t>期</w:t>
            </w:r>
          </w:p>
        </w:tc>
        <w:tc>
          <w:tcPr>
            <w:tcW w:w="5087" w:type="dxa"/>
            <w:vAlign w:val="center"/>
          </w:tcPr>
          <w:p w14:paraId="0AEBAB6C">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8"/>
                <w:highlight w:val="none"/>
              </w:rPr>
              <w:t>符合第二章“投标人须知”</w:t>
            </w:r>
          </w:p>
        </w:tc>
      </w:tr>
      <w:tr w14:paraId="50C82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817" w:type="dxa"/>
            <w:vMerge w:val="continue"/>
            <w:tcBorders>
              <w:top w:val="nil"/>
              <w:bottom w:val="nil"/>
            </w:tcBorders>
            <w:vAlign w:val="center"/>
          </w:tcPr>
          <w:p w14:paraId="68189B4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76C2C30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094EA15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工程质量</w:t>
            </w:r>
          </w:p>
        </w:tc>
        <w:tc>
          <w:tcPr>
            <w:tcW w:w="5087" w:type="dxa"/>
            <w:vAlign w:val="center"/>
          </w:tcPr>
          <w:p w14:paraId="5BC7056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符合国家及省市相关验收规范合格标准</w:t>
            </w:r>
          </w:p>
        </w:tc>
      </w:tr>
      <w:tr w14:paraId="232E99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817" w:type="dxa"/>
            <w:vMerge w:val="continue"/>
            <w:tcBorders>
              <w:top w:val="nil"/>
              <w:bottom w:val="nil"/>
            </w:tcBorders>
            <w:vAlign w:val="center"/>
          </w:tcPr>
          <w:p w14:paraId="64434B1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61C946F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709865E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投标有效期</w:t>
            </w:r>
          </w:p>
        </w:tc>
        <w:tc>
          <w:tcPr>
            <w:tcW w:w="5087" w:type="dxa"/>
            <w:vAlign w:val="center"/>
          </w:tcPr>
          <w:p w14:paraId="6DA8697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4"/>
                <w:highlight w:val="none"/>
              </w:rPr>
              <w:t>90 日历天（从投标截止之日算起）</w:t>
            </w:r>
          </w:p>
        </w:tc>
      </w:tr>
      <w:tr w14:paraId="13640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17" w:type="dxa"/>
            <w:vMerge w:val="continue"/>
            <w:tcBorders>
              <w:top w:val="nil"/>
              <w:bottom w:val="nil"/>
            </w:tcBorders>
            <w:vAlign w:val="center"/>
          </w:tcPr>
          <w:p w14:paraId="7209386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20D7244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03149D4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投标保证金</w:t>
            </w:r>
          </w:p>
        </w:tc>
        <w:tc>
          <w:tcPr>
            <w:tcW w:w="5087" w:type="dxa"/>
            <w:vAlign w:val="center"/>
          </w:tcPr>
          <w:p w14:paraId="771164F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符合第二章“投标人须知”第</w:t>
            </w:r>
            <w:r>
              <w:rPr>
                <w:spacing w:val="-39"/>
                <w:highlight w:val="none"/>
              </w:rPr>
              <w:t xml:space="preserve"> </w:t>
            </w:r>
            <w:r>
              <w:rPr>
                <w:spacing w:val="-1"/>
                <w:highlight w:val="none"/>
              </w:rPr>
              <w:t>3.4 项规定</w:t>
            </w:r>
          </w:p>
        </w:tc>
      </w:tr>
      <w:tr w14:paraId="4AB15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trPr>
        <w:tc>
          <w:tcPr>
            <w:tcW w:w="817" w:type="dxa"/>
            <w:vMerge w:val="continue"/>
            <w:tcBorders>
              <w:top w:val="nil"/>
              <w:bottom w:val="nil"/>
            </w:tcBorders>
            <w:vAlign w:val="center"/>
          </w:tcPr>
          <w:p w14:paraId="3FC173A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4062FE4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1FCE007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权利义务</w:t>
            </w:r>
          </w:p>
        </w:tc>
        <w:tc>
          <w:tcPr>
            <w:tcW w:w="5087" w:type="dxa"/>
            <w:vAlign w:val="center"/>
          </w:tcPr>
          <w:p w14:paraId="6F69C2C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符合第四章“合同条款及格式”规定</w:t>
            </w:r>
          </w:p>
        </w:tc>
      </w:tr>
      <w:tr w14:paraId="550F1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817" w:type="dxa"/>
            <w:vMerge w:val="continue"/>
            <w:tcBorders>
              <w:top w:val="nil"/>
              <w:bottom w:val="nil"/>
            </w:tcBorders>
            <w:vAlign w:val="center"/>
          </w:tcPr>
          <w:p w14:paraId="58BC0DD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bottom w:val="nil"/>
            </w:tcBorders>
            <w:vAlign w:val="center"/>
          </w:tcPr>
          <w:p w14:paraId="10FC033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448F007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已标价工程量清单</w:t>
            </w:r>
          </w:p>
        </w:tc>
        <w:tc>
          <w:tcPr>
            <w:tcW w:w="5087" w:type="dxa"/>
            <w:vAlign w:val="center"/>
          </w:tcPr>
          <w:p w14:paraId="57C912A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符合第五章“工程量清单”给出的范围和数量</w:t>
            </w:r>
          </w:p>
        </w:tc>
      </w:tr>
      <w:tr w14:paraId="165359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817" w:type="dxa"/>
            <w:vMerge w:val="continue"/>
            <w:tcBorders>
              <w:top w:val="nil"/>
            </w:tcBorders>
            <w:vAlign w:val="center"/>
          </w:tcPr>
          <w:p w14:paraId="00BBBAF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90" w:type="dxa"/>
            <w:vMerge w:val="continue"/>
            <w:tcBorders>
              <w:top w:val="nil"/>
            </w:tcBorders>
            <w:vAlign w:val="center"/>
          </w:tcPr>
          <w:p w14:paraId="5CBFB54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404" w:type="dxa"/>
            <w:vAlign w:val="center"/>
          </w:tcPr>
          <w:p w14:paraId="052AE28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技术标准和要求</w:t>
            </w:r>
          </w:p>
        </w:tc>
        <w:tc>
          <w:tcPr>
            <w:tcW w:w="5087" w:type="dxa"/>
            <w:vAlign w:val="center"/>
          </w:tcPr>
          <w:p w14:paraId="6DA6A19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0" w:firstLineChars="0"/>
              <w:jc w:val="left"/>
              <w:textAlignment w:val="baseline"/>
              <w:rPr>
                <w:highlight w:val="none"/>
              </w:rPr>
            </w:pPr>
            <w:r>
              <w:rPr>
                <w:spacing w:val="-1"/>
                <w:highlight w:val="none"/>
              </w:rPr>
              <w:t>符合第七章“技术标准和要求”规定</w:t>
            </w:r>
          </w:p>
        </w:tc>
      </w:tr>
    </w:tbl>
    <w:p w14:paraId="073F12B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outlineLvl w:val="1"/>
        <w:rPr>
          <w:rFonts w:ascii="宋体" w:hAnsi="宋体" w:eastAsia="宋体" w:cs="宋体"/>
          <w:b/>
          <w:bCs/>
          <w:spacing w:val="-3"/>
          <w:sz w:val="21"/>
          <w:szCs w:val="21"/>
          <w:highlight w:val="none"/>
        </w:rPr>
      </w:pPr>
    </w:p>
    <w:p w14:paraId="202C9910">
      <w:pPr>
        <w:rPr>
          <w:rFonts w:hint="eastAsia" w:ascii="宋体" w:hAnsi="宋体" w:eastAsia="宋体" w:cs="宋体"/>
          <w:b/>
          <w:bCs/>
          <w:spacing w:val="-3"/>
          <w:sz w:val="21"/>
          <w:szCs w:val="21"/>
          <w:highlight w:val="none"/>
          <w:lang w:eastAsia="zh-CN"/>
        </w:rPr>
      </w:pPr>
      <w:r>
        <w:rPr>
          <w:rFonts w:hint="eastAsia" w:ascii="宋体" w:hAnsi="宋体" w:eastAsia="宋体" w:cs="宋体"/>
          <w:b/>
          <w:bCs/>
          <w:spacing w:val="-3"/>
          <w:sz w:val="21"/>
          <w:szCs w:val="21"/>
          <w:highlight w:val="none"/>
          <w:lang w:eastAsia="zh-CN"/>
        </w:rPr>
        <w:br w:type="page"/>
      </w:r>
    </w:p>
    <w:p w14:paraId="5E83B42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4" w:firstLineChars="200"/>
        <w:textAlignment w:val="baseline"/>
        <w:rPr>
          <w:rFonts w:ascii="宋体" w:hAnsi="宋体" w:eastAsia="宋体" w:cs="宋体"/>
          <w:sz w:val="21"/>
          <w:szCs w:val="21"/>
          <w:highlight w:val="none"/>
        </w:rPr>
      </w:pPr>
      <w:r>
        <w:rPr>
          <w:rFonts w:ascii="宋体" w:hAnsi="宋体" w:eastAsia="宋体" w:cs="宋体"/>
          <w:b/>
          <w:bCs/>
          <w:spacing w:val="-7"/>
          <w:sz w:val="21"/>
          <w:szCs w:val="21"/>
          <w:highlight w:val="none"/>
        </w:rPr>
        <w:t>1、评标方法</w:t>
      </w:r>
    </w:p>
    <w:p w14:paraId="02E6E19E">
      <w:pPr>
        <w:pStyle w:val="17"/>
        <w:rPr>
          <w:rFonts w:hint="eastAsia" w:ascii="宋体" w:hAnsi="宋体" w:eastAsia="宋体" w:cs="宋体"/>
          <w:spacing w:val="-1"/>
          <w:sz w:val="21"/>
          <w:szCs w:val="21"/>
          <w:highlight w:val="none"/>
          <w:u w:val="single" w:color="auto"/>
        </w:rPr>
      </w:pPr>
      <w:r>
        <w:rPr>
          <w:rFonts w:hint="eastAsia" w:ascii="宋体" w:hAnsi="宋体" w:eastAsia="宋体" w:cs="宋体"/>
          <w:spacing w:val="-1"/>
          <w:sz w:val="21"/>
          <w:szCs w:val="21"/>
          <w:highlight w:val="none"/>
          <w:u w:val="single" w:color="auto"/>
        </w:rPr>
        <w:t>本次评标采用综合评估法。评标委员会对通过初步评审、并满足招标文件实质性要求的投标文件，根据本章</w:t>
      </w:r>
      <w:r>
        <w:rPr>
          <w:rFonts w:hint="eastAsia" w:ascii="宋体" w:hAnsi="宋体" w:eastAsia="宋体" w:cs="宋体"/>
          <w:color w:val="auto"/>
          <w:spacing w:val="-1"/>
          <w:sz w:val="21"/>
          <w:szCs w:val="21"/>
          <w:highlight w:val="none"/>
          <w:u w:val="single" w:color="auto"/>
        </w:rPr>
        <w:t>规定的</w:t>
      </w:r>
      <w:r>
        <w:rPr>
          <w:rFonts w:hint="eastAsia" w:ascii="宋体" w:hAnsi="宋体" w:eastAsia="宋体" w:cs="宋体"/>
          <w:spacing w:val="-1"/>
          <w:sz w:val="21"/>
          <w:szCs w:val="21"/>
          <w:highlight w:val="none"/>
          <w:u w:val="single" w:color="auto"/>
        </w:rPr>
        <w:t>评分标准对投标文件进行详细评审、打分，评标委员会对通过初步评审、并满足招标文件实质性要求的投标文件，根据评分标准对各投标人的投标文件进行详细评审、打分，向招标人推荐一定数量不排序的</w:t>
      </w:r>
      <w:r>
        <w:rPr>
          <w:rFonts w:hint="eastAsia" w:ascii="宋体" w:hAnsi="宋体" w:eastAsia="宋体" w:cs="宋体"/>
          <w:spacing w:val="-1"/>
          <w:sz w:val="21"/>
          <w:szCs w:val="21"/>
          <w:highlight w:val="none"/>
          <w:u w:val="single" w:color="auto"/>
          <w:lang w:eastAsia="zh-CN"/>
        </w:rPr>
        <w:t>中标候选人</w:t>
      </w:r>
      <w:r>
        <w:rPr>
          <w:rFonts w:hint="eastAsia" w:ascii="宋体" w:hAnsi="宋体" w:eastAsia="宋体" w:cs="宋体"/>
          <w:spacing w:val="-1"/>
          <w:sz w:val="21"/>
          <w:szCs w:val="21"/>
          <w:highlight w:val="none"/>
          <w:u w:val="single" w:color="auto"/>
        </w:rPr>
        <w:t xml:space="preserve">。 </w:t>
      </w:r>
    </w:p>
    <w:p w14:paraId="65108941">
      <w:pPr>
        <w:pStyle w:val="17"/>
        <w:rPr>
          <w:highlight w:val="none"/>
        </w:rPr>
      </w:pPr>
      <w:r>
        <w:rPr>
          <w:rFonts w:hint="eastAsia" w:ascii="宋体" w:hAnsi="宋体" w:eastAsia="宋体" w:cs="宋体"/>
          <w:spacing w:val="-1"/>
          <w:sz w:val="21"/>
          <w:szCs w:val="21"/>
          <w:highlight w:val="none"/>
          <w:u w:val="single" w:color="auto"/>
        </w:rPr>
        <w:t>经评标委员会评审，当有效投标人为 3-5 名时，推荐 3 名</w:t>
      </w:r>
      <w:r>
        <w:rPr>
          <w:rFonts w:hint="eastAsia" w:ascii="宋体" w:hAnsi="宋体" w:eastAsia="宋体" w:cs="宋体"/>
          <w:spacing w:val="-1"/>
          <w:sz w:val="21"/>
          <w:szCs w:val="21"/>
          <w:highlight w:val="none"/>
          <w:u w:val="single" w:color="auto"/>
          <w:lang w:eastAsia="zh-CN"/>
        </w:rPr>
        <w:t>中标候选人</w:t>
      </w:r>
      <w:r>
        <w:rPr>
          <w:rFonts w:hint="eastAsia" w:ascii="宋体" w:hAnsi="宋体" w:eastAsia="宋体" w:cs="宋体"/>
          <w:spacing w:val="-1"/>
          <w:sz w:val="21"/>
          <w:szCs w:val="21"/>
          <w:highlight w:val="none"/>
          <w:u w:val="single" w:color="auto"/>
        </w:rPr>
        <w:t>；当有效投标人为 6-10名时，推荐 5 名</w:t>
      </w:r>
      <w:r>
        <w:rPr>
          <w:rFonts w:hint="eastAsia" w:ascii="宋体" w:hAnsi="宋体" w:eastAsia="宋体" w:cs="宋体"/>
          <w:spacing w:val="-1"/>
          <w:sz w:val="21"/>
          <w:szCs w:val="21"/>
          <w:highlight w:val="none"/>
          <w:u w:val="single" w:color="auto"/>
          <w:lang w:eastAsia="zh-CN"/>
        </w:rPr>
        <w:t>中标候选人</w:t>
      </w:r>
      <w:r>
        <w:rPr>
          <w:rFonts w:hint="eastAsia" w:ascii="宋体" w:hAnsi="宋体" w:eastAsia="宋体" w:cs="宋体"/>
          <w:spacing w:val="-1"/>
          <w:sz w:val="21"/>
          <w:szCs w:val="21"/>
          <w:highlight w:val="none"/>
          <w:u w:val="single" w:color="auto"/>
        </w:rPr>
        <w:t>；当有效投标人为 11 名及以上时，推荐 7 名</w:t>
      </w:r>
      <w:r>
        <w:rPr>
          <w:rFonts w:hint="eastAsia" w:ascii="宋体" w:hAnsi="宋体" w:eastAsia="宋体" w:cs="宋体"/>
          <w:spacing w:val="-1"/>
          <w:sz w:val="21"/>
          <w:szCs w:val="21"/>
          <w:highlight w:val="none"/>
          <w:u w:val="single" w:color="auto"/>
          <w:lang w:eastAsia="zh-CN"/>
        </w:rPr>
        <w:t>中标候选人</w:t>
      </w:r>
      <w:r>
        <w:rPr>
          <w:rFonts w:hint="eastAsia" w:ascii="宋体" w:hAnsi="宋体" w:eastAsia="宋体" w:cs="宋体"/>
          <w:spacing w:val="-1"/>
          <w:sz w:val="21"/>
          <w:szCs w:val="21"/>
          <w:highlight w:val="none"/>
          <w:u w:val="single" w:color="auto"/>
        </w:rPr>
        <w:t>。</w:t>
      </w:r>
    </w:p>
    <w:tbl>
      <w:tblPr>
        <w:tblStyle w:val="33"/>
        <w:tblW w:w="5498" w:type="pct"/>
        <w:tblInd w:w="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28"/>
        <w:gridCol w:w="1109"/>
        <w:gridCol w:w="1924"/>
        <w:gridCol w:w="5706"/>
      </w:tblGrid>
      <w:tr w14:paraId="3672BA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335" w:type="pct"/>
            <w:vAlign w:val="center"/>
          </w:tcPr>
          <w:p w14:paraId="413923FC">
            <w:pPr>
              <w:pStyle w:val="34"/>
              <w:spacing w:before="34" w:line="360" w:lineRule="auto"/>
              <w:ind w:left="115"/>
              <w:jc w:val="center"/>
              <w:rPr>
                <w:sz w:val="21"/>
                <w:szCs w:val="21"/>
                <w:highlight w:val="none"/>
              </w:rPr>
            </w:pPr>
            <w:r>
              <w:rPr>
                <w:spacing w:val="6"/>
                <w:sz w:val="21"/>
                <w:szCs w:val="21"/>
                <w:highlight w:val="none"/>
              </w:rPr>
              <w:t>序号</w:t>
            </w:r>
          </w:p>
        </w:tc>
        <w:tc>
          <w:tcPr>
            <w:tcW w:w="592" w:type="pct"/>
            <w:vAlign w:val="center"/>
          </w:tcPr>
          <w:p w14:paraId="797074D2">
            <w:pPr>
              <w:pStyle w:val="34"/>
              <w:spacing w:before="44" w:line="360" w:lineRule="auto"/>
              <w:ind w:left="151"/>
              <w:jc w:val="both"/>
              <w:rPr>
                <w:sz w:val="21"/>
                <w:szCs w:val="21"/>
                <w:highlight w:val="none"/>
              </w:rPr>
            </w:pPr>
            <w:r>
              <w:rPr>
                <w:spacing w:val="10"/>
                <w:sz w:val="21"/>
                <w:szCs w:val="21"/>
                <w:highlight w:val="none"/>
              </w:rPr>
              <w:t>评分项目</w:t>
            </w:r>
          </w:p>
        </w:tc>
        <w:tc>
          <w:tcPr>
            <w:tcW w:w="1027" w:type="pct"/>
            <w:vAlign w:val="center"/>
          </w:tcPr>
          <w:p w14:paraId="4BCD305F">
            <w:pPr>
              <w:pStyle w:val="34"/>
              <w:spacing w:before="44" w:line="360" w:lineRule="auto"/>
              <w:ind w:left="362"/>
              <w:jc w:val="both"/>
              <w:rPr>
                <w:sz w:val="21"/>
                <w:szCs w:val="21"/>
                <w:highlight w:val="none"/>
              </w:rPr>
            </w:pPr>
            <w:r>
              <w:rPr>
                <w:spacing w:val="-3"/>
                <w:sz w:val="21"/>
                <w:szCs w:val="21"/>
                <w:highlight w:val="none"/>
              </w:rPr>
              <w:t>标准分</w:t>
            </w:r>
          </w:p>
        </w:tc>
        <w:tc>
          <w:tcPr>
            <w:tcW w:w="3045" w:type="pct"/>
            <w:vAlign w:val="center"/>
          </w:tcPr>
          <w:p w14:paraId="6CFB2AE9">
            <w:pPr>
              <w:pStyle w:val="34"/>
              <w:spacing w:before="43" w:line="360" w:lineRule="auto"/>
              <w:ind w:left="2883"/>
              <w:jc w:val="both"/>
              <w:rPr>
                <w:sz w:val="21"/>
                <w:szCs w:val="21"/>
                <w:highlight w:val="none"/>
              </w:rPr>
            </w:pPr>
            <w:r>
              <w:rPr>
                <w:spacing w:val="5"/>
                <w:sz w:val="21"/>
                <w:szCs w:val="21"/>
                <w:highlight w:val="none"/>
              </w:rPr>
              <w:t>评分说明</w:t>
            </w:r>
          </w:p>
        </w:tc>
      </w:tr>
      <w:tr w14:paraId="24876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2" w:hRule="atLeast"/>
        </w:trPr>
        <w:tc>
          <w:tcPr>
            <w:tcW w:w="335" w:type="pct"/>
            <w:vMerge w:val="restart"/>
            <w:tcBorders>
              <w:bottom w:val="nil"/>
            </w:tcBorders>
            <w:vAlign w:val="center"/>
          </w:tcPr>
          <w:p w14:paraId="1DF36F3D">
            <w:pPr>
              <w:pStyle w:val="34"/>
              <w:spacing w:before="68" w:line="360" w:lineRule="auto"/>
              <w:jc w:val="center"/>
              <w:rPr>
                <w:sz w:val="21"/>
                <w:szCs w:val="21"/>
                <w:highlight w:val="none"/>
              </w:rPr>
            </w:pPr>
            <w:r>
              <w:rPr>
                <w:sz w:val="21"/>
                <w:szCs w:val="21"/>
                <w:highlight w:val="none"/>
              </w:rPr>
              <w:t>1</w:t>
            </w:r>
          </w:p>
        </w:tc>
        <w:tc>
          <w:tcPr>
            <w:tcW w:w="592" w:type="pct"/>
            <w:vMerge w:val="restart"/>
            <w:tcBorders>
              <w:bottom w:val="nil"/>
            </w:tcBorders>
            <w:vAlign w:val="center"/>
          </w:tcPr>
          <w:p w14:paraId="13070F6B">
            <w:pPr>
              <w:pStyle w:val="34"/>
              <w:spacing w:before="68" w:line="360" w:lineRule="auto"/>
              <w:ind w:left="0" w:leftChars="0" w:firstLine="0" w:firstLineChars="0"/>
              <w:jc w:val="both"/>
              <w:rPr>
                <w:sz w:val="21"/>
                <w:szCs w:val="21"/>
                <w:highlight w:val="none"/>
              </w:rPr>
            </w:pPr>
            <w:r>
              <w:rPr>
                <w:spacing w:val="-3"/>
                <w:sz w:val="21"/>
                <w:szCs w:val="21"/>
                <w:highlight w:val="none"/>
              </w:rPr>
              <w:t>技术标</w:t>
            </w:r>
            <w:r>
              <w:rPr>
                <w:spacing w:val="9"/>
                <w:sz w:val="21"/>
                <w:szCs w:val="21"/>
                <w:highlight w:val="none"/>
              </w:rPr>
              <w:t>评审</w:t>
            </w:r>
          </w:p>
          <w:p w14:paraId="26980302">
            <w:pPr>
              <w:pStyle w:val="34"/>
              <w:spacing w:line="360" w:lineRule="auto"/>
              <w:ind w:left="0" w:leftChars="0" w:firstLine="0" w:firstLineChars="0"/>
              <w:jc w:val="center"/>
              <w:rPr>
                <w:sz w:val="21"/>
                <w:szCs w:val="21"/>
                <w:highlight w:val="none"/>
              </w:rPr>
            </w:pPr>
            <w:r>
              <w:rPr>
                <w:spacing w:val="9"/>
                <w:sz w:val="21"/>
                <w:szCs w:val="21"/>
                <w:highlight w:val="none"/>
              </w:rPr>
              <w:t>(</w:t>
            </w:r>
            <w:r>
              <w:rPr>
                <w:rFonts w:hint="eastAsia"/>
                <w:spacing w:val="9"/>
                <w:sz w:val="21"/>
                <w:szCs w:val="21"/>
                <w:highlight w:val="none"/>
                <w:lang w:val="en-US" w:eastAsia="zh-CN"/>
              </w:rPr>
              <w:t>30</w:t>
            </w:r>
            <w:r>
              <w:rPr>
                <w:spacing w:val="9"/>
                <w:sz w:val="21"/>
                <w:szCs w:val="21"/>
                <w:highlight w:val="none"/>
              </w:rPr>
              <w:t>分)</w:t>
            </w:r>
          </w:p>
        </w:tc>
        <w:tc>
          <w:tcPr>
            <w:tcW w:w="1027" w:type="pct"/>
            <w:vAlign w:val="center"/>
          </w:tcPr>
          <w:p w14:paraId="2BB4B2E4">
            <w:pPr>
              <w:pStyle w:val="34"/>
              <w:spacing w:before="68" w:line="360" w:lineRule="auto"/>
              <w:jc w:val="center"/>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施工组织总体设想和施工段划分</w:t>
            </w:r>
            <w:r>
              <w:rPr>
                <w:rFonts w:hint="eastAsia" w:ascii="宋体" w:hAnsi="宋体" w:eastAsia="宋体" w:cs="宋体"/>
                <w:spacing w:val="1"/>
                <w:sz w:val="21"/>
                <w:szCs w:val="21"/>
                <w:highlight w:val="none"/>
                <w:lang w:eastAsia="zh-CN"/>
              </w:rPr>
              <w:t>（</w:t>
            </w:r>
            <w:r>
              <w:rPr>
                <w:rFonts w:hint="eastAsia" w:cs="宋体"/>
                <w:spacing w:val="1"/>
                <w:sz w:val="21"/>
                <w:szCs w:val="21"/>
                <w:highlight w:val="none"/>
                <w:lang w:val="en-US" w:eastAsia="zh-CN"/>
              </w:rPr>
              <w:t>4</w:t>
            </w:r>
            <w:r>
              <w:rPr>
                <w:rFonts w:hint="eastAsia" w:ascii="宋体" w:hAnsi="宋体" w:eastAsia="宋体" w:cs="宋体"/>
                <w:spacing w:val="1"/>
                <w:sz w:val="21"/>
                <w:szCs w:val="21"/>
                <w:highlight w:val="none"/>
                <w:lang w:val="en-US" w:eastAsia="zh-CN"/>
              </w:rPr>
              <w:t>分</w:t>
            </w:r>
            <w:r>
              <w:rPr>
                <w:rFonts w:hint="eastAsia" w:ascii="宋体" w:hAnsi="宋体" w:eastAsia="宋体" w:cs="宋体"/>
                <w:spacing w:val="1"/>
                <w:sz w:val="21"/>
                <w:szCs w:val="21"/>
                <w:highlight w:val="none"/>
                <w:lang w:eastAsia="zh-CN"/>
              </w:rPr>
              <w:t>）</w:t>
            </w:r>
          </w:p>
        </w:tc>
        <w:tc>
          <w:tcPr>
            <w:tcW w:w="3045" w:type="pct"/>
            <w:vAlign w:val="center"/>
          </w:tcPr>
          <w:p w14:paraId="2E699443">
            <w:pPr>
              <w:pStyle w:val="34"/>
              <w:spacing w:before="68" w:line="360" w:lineRule="auto"/>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施工组织总体设想和施工段划分。评委根据投标文件情况分别酌情得</w:t>
            </w:r>
            <w:r>
              <w:rPr>
                <w:rFonts w:hint="eastAsia" w:ascii="宋体" w:hAnsi="宋体" w:eastAsia="宋体" w:cs="宋体"/>
                <w:spacing w:val="1"/>
                <w:sz w:val="21"/>
                <w:szCs w:val="21"/>
                <w:highlight w:val="none"/>
                <w:lang w:val="en-US" w:eastAsia="zh-CN"/>
              </w:rPr>
              <w:t>0-</w:t>
            </w:r>
            <w:r>
              <w:rPr>
                <w:rFonts w:hint="eastAsia" w:cs="宋体"/>
                <w:spacing w:val="1"/>
                <w:sz w:val="21"/>
                <w:szCs w:val="21"/>
                <w:highlight w:val="none"/>
                <w:lang w:val="en-US" w:eastAsia="zh-CN"/>
              </w:rPr>
              <w:t>4</w:t>
            </w:r>
            <w:r>
              <w:rPr>
                <w:rFonts w:hint="eastAsia" w:ascii="宋体" w:hAnsi="宋体" w:eastAsia="宋体" w:cs="宋体"/>
                <w:spacing w:val="1"/>
                <w:sz w:val="21"/>
                <w:szCs w:val="21"/>
                <w:highlight w:val="none"/>
              </w:rPr>
              <w:t>分，内容不全酌情扣分，若此条缺项不得分</w:t>
            </w:r>
            <w:r>
              <w:rPr>
                <w:rFonts w:hint="eastAsia" w:ascii="宋体" w:hAnsi="宋体" w:eastAsia="宋体" w:cs="宋体"/>
                <w:spacing w:val="1"/>
                <w:sz w:val="21"/>
                <w:szCs w:val="21"/>
                <w:highlight w:val="none"/>
                <w:lang w:eastAsia="zh-CN"/>
              </w:rPr>
              <w:t>；</w:t>
            </w:r>
          </w:p>
        </w:tc>
      </w:tr>
      <w:tr w14:paraId="73045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2" w:hRule="atLeast"/>
        </w:trPr>
        <w:tc>
          <w:tcPr>
            <w:tcW w:w="335" w:type="pct"/>
            <w:vMerge w:val="continue"/>
            <w:vAlign w:val="center"/>
          </w:tcPr>
          <w:p w14:paraId="364240AA">
            <w:pPr>
              <w:pStyle w:val="34"/>
              <w:spacing w:before="68" w:line="360" w:lineRule="auto"/>
              <w:jc w:val="center"/>
              <w:rPr>
                <w:sz w:val="21"/>
                <w:szCs w:val="21"/>
                <w:highlight w:val="none"/>
              </w:rPr>
            </w:pPr>
          </w:p>
        </w:tc>
        <w:tc>
          <w:tcPr>
            <w:tcW w:w="592" w:type="pct"/>
            <w:vMerge w:val="continue"/>
            <w:vAlign w:val="center"/>
          </w:tcPr>
          <w:p w14:paraId="6EF816D9">
            <w:pPr>
              <w:pStyle w:val="34"/>
              <w:spacing w:line="360" w:lineRule="auto"/>
              <w:ind w:left="0" w:leftChars="0" w:firstLine="0" w:firstLineChars="0"/>
              <w:jc w:val="center"/>
              <w:rPr>
                <w:spacing w:val="9"/>
                <w:sz w:val="21"/>
                <w:szCs w:val="21"/>
                <w:highlight w:val="none"/>
              </w:rPr>
            </w:pPr>
          </w:p>
        </w:tc>
        <w:tc>
          <w:tcPr>
            <w:tcW w:w="1027" w:type="pct"/>
            <w:vAlign w:val="center"/>
          </w:tcPr>
          <w:p w14:paraId="4C5D87FC">
            <w:pPr>
              <w:pStyle w:val="34"/>
              <w:spacing w:before="68" w:line="360" w:lineRule="auto"/>
              <w:jc w:val="center"/>
              <w:rPr>
                <w:rFonts w:hint="eastAsia" w:ascii="宋体" w:hAnsi="宋体" w:eastAsia="宋体" w:cs="宋体"/>
                <w:spacing w:val="1"/>
                <w:sz w:val="21"/>
                <w:szCs w:val="21"/>
                <w:highlight w:val="none"/>
                <w:lang w:val="en-US" w:eastAsia="zh-CN"/>
              </w:rPr>
            </w:pPr>
            <w:r>
              <w:rPr>
                <w:rFonts w:hint="eastAsia" w:ascii="宋体" w:hAnsi="宋体" w:eastAsia="宋体" w:cs="宋体"/>
                <w:spacing w:val="1"/>
                <w:sz w:val="21"/>
                <w:szCs w:val="21"/>
                <w:highlight w:val="none"/>
              </w:rPr>
              <w:t>主要分部分项工程的施工方案和技术</w:t>
            </w:r>
            <w:r>
              <w:rPr>
                <w:rFonts w:hint="eastAsia" w:cs="宋体"/>
                <w:spacing w:val="1"/>
                <w:sz w:val="21"/>
                <w:szCs w:val="21"/>
                <w:highlight w:val="none"/>
                <w:lang w:val="en-US" w:eastAsia="zh-CN"/>
              </w:rPr>
              <w:t>措施</w:t>
            </w:r>
          </w:p>
          <w:p w14:paraId="4448D3AE">
            <w:pPr>
              <w:pStyle w:val="34"/>
              <w:spacing w:before="68" w:line="360" w:lineRule="auto"/>
              <w:jc w:val="center"/>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lang w:eastAsia="zh-CN"/>
              </w:rPr>
              <w:t>（</w:t>
            </w:r>
            <w:r>
              <w:rPr>
                <w:rFonts w:hint="eastAsia" w:cs="宋体"/>
                <w:spacing w:val="1"/>
                <w:sz w:val="21"/>
                <w:szCs w:val="21"/>
                <w:highlight w:val="none"/>
                <w:lang w:val="en-US" w:eastAsia="zh-CN"/>
              </w:rPr>
              <w:t>4</w:t>
            </w:r>
            <w:r>
              <w:rPr>
                <w:rFonts w:hint="eastAsia" w:ascii="宋体" w:hAnsi="宋体" w:eastAsia="宋体" w:cs="宋体"/>
                <w:spacing w:val="1"/>
                <w:sz w:val="21"/>
                <w:szCs w:val="21"/>
                <w:highlight w:val="none"/>
                <w:lang w:val="en-US" w:eastAsia="zh-CN"/>
              </w:rPr>
              <w:t>分</w:t>
            </w:r>
            <w:r>
              <w:rPr>
                <w:rFonts w:hint="eastAsia" w:ascii="宋体" w:hAnsi="宋体" w:eastAsia="宋体" w:cs="宋体"/>
                <w:spacing w:val="1"/>
                <w:sz w:val="21"/>
                <w:szCs w:val="21"/>
                <w:highlight w:val="none"/>
                <w:lang w:eastAsia="zh-CN"/>
              </w:rPr>
              <w:t>）</w:t>
            </w:r>
          </w:p>
        </w:tc>
        <w:tc>
          <w:tcPr>
            <w:tcW w:w="3045" w:type="pct"/>
            <w:vAlign w:val="center"/>
          </w:tcPr>
          <w:p w14:paraId="16265C2B">
            <w:pPr>
              <w:pStyle w:val="34"/>
              <w:spacing w:before="68" w:line="360" w:lineRule="auto"/>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主要分部分项工程的施工方案和技术措施。评委根据投标文件情况分别酌情得</w:t>
            </w:r>
            <w:r>
              <w:rPr>
                <w:rFonts w:hint="eastAsia" w:ascii="宋体" w:hAnsi="宋体" w:eastAsia="宋体" w:cs="宋体"/>
                <w:spacing w:val="1"/>
                <w:sz w:val="21"/>
                <w:szCs w:val="21"/>
                <w:highlight w:val="none"/>
                <w:lang w:val="en-US" w:eastAsia="zh-CN"/>
              </w:rPr>
              <w:t>0-</w:t>
            </w:r>
            <w:r>
              <w:rPr>
                <w:rFonts w:hint="eastAsia" w:cs="宋体"/>
                <w:spacing w:val="1"/>
                <w:sz w:val="21"/>
                <w:szCs w:val="21"/>
                <w:highlight w:val="none"/>
                <w:lang w:val="en-US" w:eastAsia="zh-CN"/>
              </w:rPr>
              <w:t>4</w:t>
            </w:r>
            <w:r>
              <w:rPr>
                <w:rFonts w:hint="eastAsia" w:ascii="宋体" w:hAnsi="宋体" w:eastAsia="宋体" w:cs="宋体"/>
                <w:spacing w:val="1"/>
                <w:sz w:val="21"/>
                <w:szCs w:val="21"/>
                <w:highlight w:val="none"/>
              </w:rPr>
              <w:t>分，内容不全酌情扣分，若此条缺项不得分；</w:t>
            </w:r>
          </w:p>
        </w:tc>
      </w:tr>
      <w:tr w14:paraId="3E59AA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2" w:hRule="atLeast"/>
        </w:trPr>
        <w:tc>
          <w:tcPr>
            <w:tcW w:w="335" w:type="pct"/>
            <w:vMerge w:val="continue"/>
            <w:vAlign w:val="center"/>
          </w:tcPr>
          <w:p w14:paraId="08474359">
            <w:pPr>
              <w:pStyle w:val="34"/>
              <w:spacing w:before="68" w:line="360" w:lineRule="auto"/>
              <w:jc w:val="center"/>
              <w:rPr>
                <w:sz w:val="21"/>
                <w:szCs w:val="21"/>
                <w:highlight w:val="none"/>
              </w:rPr>
            </w:pPr>
          </w:p>
        </w:tc>
        <w:tc>
          <w:tcPr>
            <w:tcW w:w="592" w:type="pct"/>
            <w:vMerge w:val="continue"/>
            <w:vAlign w:val="center"/>
          </w:tcPr>
          <w:p w14:paraId="27645E22">
            <w:pPr>
              <w:pStyle w:val="34"/>
              <w:spacing w:line="360" w:lineRule="auto"/>
              <w:ind w:left="0" w:leftChars="0" w:firstLine="0" w:firstLineChars="0"/>
              <w:jc w:val="center"/>
              <w:rPr>
                <w:spacing w:val="9"/>
                <w:sz w:val="21"/>
                <w:szCs w:val="21"/>
                <w:highlight w:val="none"/>
              </w:rPr>
            </w:pPr>
          </w:p>
        </w:tc>
        <w:tc>
          <w:tcPr>
            <w:tcW w:w="1027" w:type="pct"/>
            <w:vAlign w:val="center"/>
          </w:tcPr>
          <w:p w14:paraId="29186790">
            <w:pPr>
              <w:pStyle w:val="34"/>
              <w:spacing w:before="68" w:line="360" w:lineRule="auto"/>
              <w:jc w:val="center"/>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劳动力、机械设备和材料投入计划</w:t>
            </w:r>
          </w:p>
          <w:p w14:paraId="2D7A4570">
            <w:pPr>
              <w:pStyle w:val="34"/>
              <w:spacing w:before="68" w:line="360" w:lineRule="auto"/>
              <w:jc w:val="center"/>
              <w:rPr>
                <w:rFonts w:hint="eastAsia" w:ascii="宋体" w:hAnsi="宋体" w:eastAsia="宋体" w:cs="宋体"/>
                <w:spacing w:val="1"/>
                <w:sz w:val="21"/>
                <w:szCs w:val="21"/>
                <w:highlight w:val="none"/>
                <w:lang w:eastAsia="zh-CN"/>
              </w:rPr>
            </w:pPr>
            <w:r>
              <w:rPr>
                <w:rFonts w:hint="eastAsia" w:ascii="宋体" w:hAnsi="宋体" w:eastAsia="宋体" w:cs="宋体"/>
                <w:spacing w:val="1"/>
                <w:sz w:val="21"/>
                <w:szCs w:val="21"/>
                <w:highlight w:val="none"/>
                <w:lang w:eastAsia="zh-CN"/>
              </w:rPr>
              <w:t>（</w:t>
            </w:r>
            <w:r>
              <w:rPr>
                <w:rFonts w:hint="eastAsia" w:cs="宋体"/>
                <w:spacing w:val="1"/>
                <w:sz w:val="21"/>
                <w:szCs w:val="21"/>
                <w:highlight w:val="none"/>
                <w:lang w:val="en-US" w:eastAsia="zh-CN"/>
              </w:rPr>
              <w:t>4</w:t>
            </w:r>
            <w:r>
              <w:rPr>
                <w:rFonts w:hint="eastAsia" w:ascii="宋体" w:hAnsi="宋体" w:eastAsia="宋体" w:cs="宋体"/>
                <w:spacing w:val="1"/>
                <w:sz w:val="21"/>
                <w:szCs w:val="21"/>
                <w:highlight w:val="none"/>
                <w:lang w:val="en-US" w:eastAsia="zh-CN"/>
              </w:rPr>
              <w:t>分</w:t>
            </w:r>
            <w:r>
              <w:rPr>
                <w:rFonts w:hint="eastAsia" w:ascii="宋体" w:hAnsi="宋体" w:eastAsia="宋体" w:cs="宋体"/>
                <w:spacing w:val="1"/>
                <w:sz w:val="21"/>
                <w:szCs w:val="21"/>
                <w:highlight w:val="none"/>
                <w:lang w:eastAsia="zh-CN"/>
              </w:rPr>
              <w:t>）</w:t>
            </w:r>
          </w:p>
        </w:tc>
        <w:tc>
          <w:tcPr>
            <w:tcW w:w="3045" w:type="pct"/>
            <w:vAlign w:val="center"/>
          </w:tcPr>
          <w:p w14:paraId="437D11C5">
            <w:pPr>
              <w:pStyle w:val="34"/>
              <w:spacing w:before="68" w:line="360" w:lineRule="auto"/>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劳动力、材料和机械设备投入计划。评委根据投标文件情况分别酌情得</w:t>
            </w:r>
            <w:r>
              <w:rPr>
                <w:rFonts w:hint="eastAsia" w:ascii="宋体" w:hAnsi="宋体" w:eastAsia="宋体" w:cs="宋体"/>
                <w:spacing w:val="1"/>
                <w:sz w:val="21"/>
                <w:szCs w:val="21"/>
                <w:highlight w:val="none"/>
                <w:lang w:val="en-US" w:eastAsia="zh-CN"/>
              </w:rPr>
              <w:t>0-</w:t>
            </w:r>
            <w:r>
              <w:rPr>
                <w:rFonts w:hint="eastAsia" w:cs="宋体"/>
                <w:spacing w:val="1"/>
                <w:sz w:val="21"/>
                <w:szCs w:val="21"/>
                <w:highlight w:val="none"/>
                <w:lang w:val="en-US" w:eastAsia="zh-CN"/>
              </w:rPr>
              <w:t>4</w:t>
            </w:r>
            <w:r>
              <w:rPr>
                <w:rFonts w:hint="eastAsia" w:ascii="宋体" w:hAnsi="宋体" w:eastAsia="宋体" w:cs="宋体"/>
                <w:spacing w:val="1"/>
                <w:sz w:val="21"/>
                <w:szCs w:val="21"/>
                <w:highlight w:val="none"/>
              </w:rPr>
              <w:t>分，内容不全酌情扣分，若此条缺项不得分；</w:t>
            </w:r>
          </w:p>
        </w:tc>
      </w:tr>
      <w:tr w14:paraId="7A8B5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335" w:type="pct"/>
            <w:vMerge w:val="continue"/>
            <w:tcBorders>
              <w:top w:val="nil"/>
              <w:bottom w:val="nil"/>
            </w:tcBorders>
            <w:vAlign w:val="top"/>
          </w:tcPr>
          <w:p w14:paraId="018E0613">
            <w:pPr>
              <w:spacing w:line="360" w:lineRule="auto"/>
              <w:rPr>
                <w:rFonts w:ascii="Arial"/>
                <w:sz w:val="21"/>
                <w:highlight w:val="none"/>
              </w:rPr>
            </w:pPr>
          </w:p>
        </w:tc>
        <w:tc>
          <w:tcPr>
            <w:tcW w:w="592" w:type="pct"/>
            <w:vMerge w:val="continue"/>
            <w:tcBorders>
              <w:top w:val="nil"/>
              <w:bottom w:val="nil"/>
            </w:tcBorders>
            <w:vAlign w:val="top"/>
          </w:tcPr>
          <w:p w14:paraId="726493EB">
            <w:pPr>
              <w:spacing w:line="360" w:lineRule="auto"/>
              <w:rPr>
                <w:rFonts w:ascii="Arial"/>
                <w:sz w:val="21"/>
                <w:highlight w:val="none"/>
              </w:rPr>
            </w:pPr>
          </w:p>
        </w:tc>
        <w:tc>
          <w:tcPr>
            <w:tcW w:w="1027" w:type="pct"/>
            <w:vAlign w:val="center"/>
          </w:tcPr>
          <w:p w14:paraId="5276301C">
            <w:pPr>
              <w:pStyle w:val="34"/>
              <w:spacing w:before="68" w:line="360" w:lineRule="auto"/>
              <w:jc w:val="center"/>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施工现场平面布置和临时设施、临时道路布置</w:t>
            </w: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lang w:val="en-US" w:eastAsia="zh-CN"/>
              </w:rPr>
              <w:t>3分</w:t>
            </w:r>
            <w:r>
              <w:rPr>
                <w:rFonts w:hint="eastAsia" w:ascii="宋体" w:hAnsi="宋体" w:eastAsia="宋体" w:cs="宋体"/>
                <w:spacing w:val="1"/>
                <w:sz w:val="21"/>
                <w:szCs w:val="21"/>
                <w:highlight w:val="none"/>
                <w:lang w:eastAsia="zh-CN"/>
              </w:rPr>
              <w:t>）</w:t>
            </w:r>
          </w:p>
        </w:tc>
        <w:tc>
          <w:tcPr>
            <w:tcW w:w="3045" w:type="pct"/>
            <w:vAlign w:val="center"/>
          </w:tcPr>
          <w:p w14:paraId="436A7121">
            <w:pPr>
              <w:pStyle w:val="34"/>
              <w:spacing w:before="68" w:line="360" w:lineRule="auto"/>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施工现场平面布置和临时设施、临时道路布置。评委根据投标文件情况分别酌情得</w:t>
            </w:r>
            <w:r>
              <w:rPr>
                <w:rFonts w:hint="eastAsia" w:ascii="宋体" w:hAnsi="宋体" w:eastAsia="宋体" w:cs="宋体"/>
                <w:spacing w:val="1"/>
                <w:sz w:val="21"/>
                <w:szCs w:val="21"/>
                <w:highlight w:val="none"/>
                <w:lang w:val="en-US" w:eastAsia="zh-CN"/>
              </w:rPr>
              <w:t>0-3</w:t>
            </w:r>
            <w:r>
              <w:rPr>
                <w:rFonts w:hint="eastAsia" w:ascii="宋体" w:hAnsi="宋体" w:eastAsia="宋体" w:cs="宋体"/>
                <w:spacing w:val="1"/>
                <w:sz w:val="21"/>
                <w:szCs w:val="21"/>
                <w:highlight w:val="none"/>
              </w:rPr>
              <w:t>分，内容不全酌情扣分，若此条缺项不得分</w:t>
            </w:r>
            <w:r>
              <w:rPr>
                <w:rFonts w:hint="eastAsia" w:ascii="宋体" w:hAnsi="宋体" w:eastAsia="宋体" w:cs="宋体"/>
                <w:spacing w:val="1"/>
                <w:sz w:val="21"/>
                <w:szCs w:val="21"/>
                <w:highlight w:val="none"/>
                <w:lang w:eastAsia="zh-CN"/>
              </w:rPr>
              <w:t>；</w:t>
            </w:r>
          </w:p>
        </w:tc>
      </w:tr>
      <w:tr w14:paraId="3B9498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1" w:hRule="atLeast"/>
        </w:trPr>
        <w:tc>
          <w:tcPr>
            <w:tcW w:w="335" w:type="pct"/>
            <w:vMerge w:val="continue"/>
            <w:tcBorders>
              <w:top w:val="nil"/>
              <w:bottom w:val="nil"/>
            </w:tcBorders>
            <w:vAlign w:val="top"/>
          </w:tcPr>
          <w:p w14:paraId="5D177428">
            <w:pPr>
              <w:spacing w:line="360" w:lineRule="auto"/>
              <w:rPr>
                <w:rFonts w:ascii="Arial"/>
                <w:sz w:val="21"/>
                <w:highlight w:val="none"/>
              </w:rPr>
            </w:pPr>
          </w:p>
        </w:tc>
        <w:tc>
          <w:tcPr>
            <w:tcW w:w="592" w:type="pct"/>
            <w:vMerge w:val="continue"/>
            <w:tcBorders>
              <w:top w:val="nil"/>
              <w:bottom w:val="nil"/>
            </w:tcBorders>
            <w:vAlign w:val="top"/>
          </w:tcPr>
          <w:p w14:paraId="5C5717B8">
            <w:pPr>
              <w:spacing w:line="360" w:lineRule="auto"/>
              <w:rPr>
                <w:rFonts w:ascii="Arial"/>
                <w:sz w:val="21"/>
                <w:highlight w:val="none"/>
              </w:rPr>
            </w:pPr>
          </w:p>
        </w:tc>
        <w:tc>
          <w:tcPr>
            <w:tcW w:w="1027" w:type="pct"/>
            <w:vAlign w:val="center"/>
          </w:tcPr>
          <w:p w14:paraId="5B7431F8">
            <w:pPr>
              <w:pStyle w:val="34"/>
              <w:spacing w:before="68" w:line="360" w:lineRule="auto"/>
              <w:jc w:val="center"/>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关键技术、工艺及工程重点、难点和解决方案</w:t>
            </w: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lang w:val="en-US" w:eastAsia="zh-CN"/>
              </w:rPr>
              <w:t>3分</w:t>
            </w:r>
            <w:r>
              <w:rPr>
                <w:rFonts w:hint="eastAsia" w:ascii="宋体" w:hAnsi="宋体" w:eastAsia="宋体" w:cs="宋体"/>
                <w:spacing w:val="1"/>
                <w:sz w:val="21"/>
                <w:szCs w:val="21"/>
                <w:highlight w:val="none"/>
                <w:lang w:eastAsia="zh-CN"/>
              </w:rPr>
              <w:t>）</w:t>
            </w:r>
          </w:p>
        </w:tc>
        <w:tc>
          <w:tcPr>
            <w:tcW w:w="3045" w:type="pct"/>
            <w:vAlign w:val="center"/>
          </w:tcPr>
          <w:p w14:paraId="3C6706FF">
            <w:pPr>
              <w:pStyle w:val="34"/>
              <w:spacing w:before="68" w:line="360" w:lineRule="auto"/>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关键施工技术、工艺及工程实施的重点、难点和解决方案。评委根据投标文件情况分别酌情得</w:t>
            </w:r>
            <w:r>
              <w:rPr>
                <w:rFonts w:hint="eastAsia" w:ascii="宋体" w:hAnsi="宋体" w:eastAsia="宋体" w:cs="宋体"/>
                <w:spacing w:val="1"/>
                <w:sz w:val="21"/>
                <w:szCs w:val="21"/>
                <w:highlight w:val="none"/>
                <w:lang w:val="en-US" w:eastAsia="zh-CN"/>
              </w:rPr>
              <w:t>0-3</w:t>
            </w:r>
            <w:r>
              <w:rPr>
                <w:rFonts w:hint="eastAsia" w:ascii="宋体" w:hAnsi="宋体" w:eastAsia="宋体" w:cs="宋体"/>
                <w:spacing w:val="1"/>
                <w:sz w:val="21"/>
                <w:szCs w:val="21"/>
                <w:highlight w:val="none"/>
              </w:rPr>
              <w:t>分，内容不全酌情扣分，若此条缺项不得分。</w:t>
            </w:r>
          </w:p>
        </w:tc>
      </w:tr>
      <w:tr w14:paraId="25A442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35" w:type="pct"/>
            <w:vMerge w:val="continue"/>
            <w:tcBorders>
              <w:top w:val="nil"/>
              <w:bottom w:val="nil"/>
            </w:tcBorders>
            <w:vAlign w:val="top"/>
          </w:tcPr>
          <w:p w14:paraId="08EA404B">
            <w:pPr>
              <w:spacing w:line="360" w:lineRule="auto"/>
              <w:rPr>
                <w:rFonts w:ascii="Arial"/>
                <w:sz w:val="21"/>
                <w:highlight w:val="none"/>
              </w:rPr>
            </w:pPr>
          </w:p>
        </w:tc>
        <w:tc>
          <w:tcPr>
            <w:tcW w:w="592" w:type="pct"/>
            <w:vMerge w:val="continue"/>
            <w:tcBorders>
              <w:top w:val="nil"/>
              <w:bottom w:val="nil"/>
            </w:tcBorders>
            <w:vAlign w:val="top"/>
          </w:tcPr>
          <w:p w14:paraId="30FD40B2">
            <w:pPr>
              <w:spacing w:line="360" w:lineRule="auto"/>
              <w:rPr>
                <w:rFonts w:ascii="Arial"/>
                <w:sz w:val="21"/>
                <w:highlight w:val="none"/>
              </w:rPr>
            </w:pPr>
          </w:p>
        </w:tc>
        <w:tc>
          <w:tcPr>
            <w:tcW w:w="1027" w:type="pct"/>
            <w:vAlign w:val="center"/>
          </w:tcPr>
          <w:p w14:paraId="768AFB4D">
            <w:pPr>
              <w:pStyle w:val="34"/>
              <w:spacing w:before="68" w:line="360" w:lineRule="auto"/>
              <w:jc w:val="center"/>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施工进度计划和施工进度的保证措施</w:t>
            </w:r>
          </w:p>
          <w:p w14:paraId="2AC5D6D1">
            <w:pPr>
              <w:pStyle w:val="34"/>
              <w:spacing w:before="68" w:line="360" w:lineRule="auto"/>
              <w:jc w:val="center"/>
              <w:rPr>
                <w:rFonts w:ascii="宋体" w:hAnsi="宋体" w:eastAsia="宋体" w:cs="宋体"/>
                <w:spacing w:val="1"/>
                <w:sz w:val="21"/>
                <w:szCs w:val="21"/>
                <w:highlight w:val="none"/>
              </w:rPr>
            </w:pP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lang w:val="en-US" w:eastAsia="zh-CN"/>
              </w:rPr>
              <w:t>3分</w:t>
            </w:r>
            <w:r>
              <w:rPr>
                <w:rFonts w:hint="eastAsia" w:ascii="宋体" w:hAnsi="宋体" w:eastAsia="宋体" w:cs="宋体"/>
                <w:spacing w:val="1"/>
                <w:sz w:val="21"/>
                <w:szCs w:val="21"/>
                <w:highlight w:val="none"/>
                <w:lang w:eastAsia="zh-CN"/>
              </w:rPr>
              <w:t>）</w:t>
            </w:r>
          </w:p>
        </w:tc>
        <w:tc>
          <w:tcPr>
            <w:tcW w:w="3045" w:type="pct"/>
            <w:vAlign w:val="center"/>
          </w:tcPr>
          <w:p w14:paraId="5BCC40FE">
            <w:pPr>
              <w:pStyle w:val="34"/>
              <w:spacing w:before="68" w:line="360" w:lineRule="auto"/>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施工进度计划和施工进度的保证措施</w:t>
            </w: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rPr>
              <w:t>评委根据投标文件情况分别酌情得</w:t>
            </w:r>
            <w:r>
              <w:rPr>
                <w:rFonts w:hint="eastAsia" w:ascii="宋体" w:hAnsi="宋体" w:eastAsia="宋体" w:cs="宋体"/>
                <w:spacing w:val="1"/>
                <w:sz w:val="21"/>
                <w:szCs w:val="21"/>
                <w:highlight w:val="none"/>
                <w:lang w:val="en-US" w:eastAsia="zh-CN"/>
              </w:rPr>
              <w:t>0-3</w:t>
            </w:r>
            <w:r>
              <w:rPr>
                <w:rFonts w:hint="eastAsia" w:ascii="宋体" w:hAnsi="宋体" w:eastAsia="宋体" w:cs="宋体"/>
                <w:spacing w:val="1"/>
                <w:sz w:val="21"/>
                <w:szCs w:val="21"/>
                <w:highlight w:val="none"/>
              </w:rPr>
              <w:t>分，内容不全酌情扣分，若此条缺项不得分；</w:t>
            </w:r>
          </w:p>
        </w:tc>
      </w:tr>
      <w:tr w14:paraId="1E8484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335" w:type="pct"/>
            <w:vMerge w:val="continue"/>
            <w:tcBorders>
              <w:top w:val="nil"/>
              <w:bottom w:val="nil"/>
            </w:tcBorders>
            <w:vAlign w:val="top"/>
          </w:tcPr>
          <w:p w14:paraId="7EBE33F5">
            <w:pPr>
              <w:spacing w:line="360" w:lineRule="auto"/>
              <w:rPr>
                <w:rFonts w:ascii="Arial"/>
                <w:sz w:val="21"/>
                <w:highlight w:val="none"/>
              </w:rPr>
            </w:pPr>
          </w:p>
        </w:tc>
        <w:tc>
          <w:tcPr>
            <w:tcW w:w="592" w:type="pct"/>
            <w:vMerge w:val="continue"/>
            <w:tcBorders>
              <w:top w:val="nil"/>
              <w:bottom w:val="nil"/>
            </w:tcBorders>
            <w:vAlign w:val="top"/>
          </w:tcPr>
          <w:p w14:paraId="3DB7D3FA">
            <w:pPr>
              <w:spacing w:line="360" w:lineRule="auto"/>
              <w:rPr>
                <w:rFonts w:ascii="Arial"/>
                <w:sz w:val="21"/>
                <w:highlight w:val="none"/>
              </w:rPr>
            </w:pPr>
          </w:p>
        </w:tc>
        <w:tc>
          <w:tcPr>
            <w:tcW w:w="1027" w:type="pct"/>
            <w:vAlign w:val="center"/>
          </w:tcPr>
          <w:p w14:paraId="37D3FB90">
            <w:pPr>
              <w:pStyle w:val="34"/>
              <w:spacing w:before="68" w:line="360" w:lineRule="auto"/>
              <w:jc w:val="center"/>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施工质量保证措施</w:t>
            </w:r>
          </w:p>
          <w:p w14:paraId="4145D7E9">
            <w:pPr>
              <w:pStyle w:val="34"/>
              <w:spacing w:before="68" w:line="360" w:lineRule="auto"/>
              <w:jc w:val="center"/>
              <w:rPr>
                <w:rFonts w:ascii="宋体" w:hAnsi="宋体" w:eastAsia="宋体" w:cs="宋体"/>
                <w:spacing w:val="1"/>
                <w:sz w:val="21"/>
                <w:szCs w:val="21"/>
                <w:highlight w:val="none"/>
              </w:rPr>
            </w:pP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lang w:val="en-US" w:eastAsia="zh-CN"/>
              </w:rPr>
              <w:t>3分</w:t>
            </w:r>
            <w:r>
              <w:rPr>
                <w:rFonts w:hint="eastAsia" w:ascii="宋体" w:hAnsi="宋体" w:eastAsia="宋体" w:cs="宋体"/>
                <w:spacing w:val="1"/>
                <w:sz w:val="21"/>
                <w:szCs w:val="21"/>
                <w:highlight w:val="none"/>
                <w:lang w:eastAsia="zh-CN"/>
              </w:rPr>
              <w:t>）</w:t>
            </w:r>
          </w:p>
        </w:tc>
        <w:tc>
          <w:tcPr>
            <w:tcW w:w="3045" w:type="pct"/>
            <w:vAlign w:val="center"/>
          </w:tcPr>
          <w:p w14:paraId="6A9A67E7">
            <w:pPr>
              <w:pStyle w:val="34"/>
              <w:spacing w:before="68" w:line="360" w:lineRule="auto"/>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施工质量保证措施</w:t>
            </w: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rPr>
              <w:t>评委根据投标文件情况分别酌情得</w:t>
            </w:r>
            <w:r>
              <w:rPr>
                <w:rFonts w:hint="eastAsia" w:ascii="宋体" w:hAnsi="宋体" w:eastAsia="宋体" w:cs="宋体"/>
                <w:spacing w:val="1"/>
                <w:sz w:val="21"/>
                <w:szCs w:val="21"/>
                <w:highlight w:val="none"/>
                <w:lang w:val="en-US" w:eastAsia="zh-CN"/>
              </w:rPr>
              <w:t>0-3</w:t>
            </w:r>
            <w:r>
              <w:rPr>
                <w:rFonts w:hint="eastAsia" w:ascii="宋体" w:hAnsi="宋体" w:eastAsia="宋体" w:cs="宋体"/>
                <w:spacing w:val="1"/>
                <w:sz w:val="21"/>
                <w:szCs w:val="21"/>
                <w:highlight w:val="none"/>
              </w:rPr>
              <w:t>分，内容不全酌情扣分，若此条缺项不得分；</w:t>
            </w:r>
          </w:p>
        </w:tc>
      </w:tr>
      <w:tr w14:paraId="51100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1" w:hRule="atLeast"/>
        </w:trPr>
        <w:tc>
          <w:tcPr>
            <w:tcW w:w="335" w:type="pct"/>
            <w:vMerge w:val="continue"/>
            <w:tcBorders>
              <w:top w:val="nil"/>
              <w:bottom w:val="nil"/>
            </w:tcBorders>
            <w:vAlign w:val="top"/>
          </w:tcPr>
          <w:p w14:paraId="11817190">
            <w:pPr>
              <w:spacing w:line="360" w:lineRule="auto"/>
              <w:rPr>
                <w:rFonts w:ascii="Arial"/>
                <w:sz w:val="21"/>
                <w:highlight w:val="none"/>
              </w:rPr>
            </w:pPr>
          </w:p>
        </w:tc>
        <w:tc>
          <w:tcPr>
            <w:tcW w:w="592" w:type="pct"/>
            <w:vMerge w:val="continue"/>
            <w:tcBorders>
              <w:top w:val="nil"/>
              <w:bottom w:val="nil"/>
            </w:tcBorders>
            <w:vAlign w:val="top"/>
          </w:tcPr>
          <w:p w14:paraId="47FAED1B">
            <w:pPr>
              <w:spacing w:line="360" w:lineRule="auto"/>
              <w:rPr>
                <w:rFonts w:ascii="Arial"/>
                <w:sz w:val="21"/>
                <w:highlight w:val="none"/>
              </w:rPr>
            </w:pPr>
          </w:p>
        </w:tc>
        <w:tc>
          <w:tcPr>
            <w:tcW w:w="1027" w:type="pct"/>
            <w:vAlign w:val="center"/>
          </w:tcPr>
          <w:p w14:paraId="36E5DBC2">
            <w:pPr>
              <w:pStyle w:val="34"/>
              <w:spacing w:before="68" w:line="360" w:lineRule="auto"/>
              <w:jc w:val="center"/>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安全</w:t>
            </w:r>
            <w:r>
              <w:rPr>
                <w:rFonts w:hint="eastAsia" w:ascii="宋体" w:hAnsi="宋体" w:eastAsia="宋体" w:cs="宋体"/>
                <w:spacing w:val="1"/>
                <w:sz w:val="21"/>
                <w:szCs w:val="21"/>
                <w:highlight w:val="none"/>
                <w:lang w:val="en-US" w:eastAsia="zh-CN"/>
              </w:rPr>
              <w:t>文明</w:t>
            </w:r>
            <w:r>
              <w:rPr>
                <w:rFonts w:hint="eastAsia" w:ascii="宋体" w:hAnsi="宋体" w:eastAsia="宋体" w:cs="宋体"/>
                <w:spacing w:val="1"/>
                <w:sz w:val="21"/>
                <w:szCs w:val="21"/>
                <w:highlight w:val="none"/>
              </w:rPr>
              <w:t>生产保证措施</w:t>
            </w: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lang w:val="en-US" w:eastAsia="zh-CN"/>
              </w:rPr>
              <w:t>3分</w:t>
            </w:r>
            <w:r>
              <w:rPr>
                <w:rFonts w:hint="eastAsia" w:ascii="宋体" w:hAnsi="宋体" w:eastAsia="宋体" w:cs="宋体"/>
                <w:spacing w:val="1"/>
                <w:sz w:val="21"/>
                <w:szCs w:val="21"/>
                <w:highlight w:val="none"/>
                <w:lang w:eastAsia="zh-CN"/>
              </w:rPr>
              <w:t>）</w:t>
            </w:r>
          </w:p>
        </w:tc>
        <w:tc>
          <w:tcPr>
            <w:tcW w:w="3045" w:type="pct"/>
            <w:vAlign w:val="center"/>
          </w:tcPr>
          <w:p w14:paraId="30790D5B">
            <w:pPr>
              <w:pStyle w:val="34"/>
              <w:spacing w:before="68" w:line="360" w:lineRule="auto"/>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安全</w:t>
            </w:r>
            <w:r>
              <w:rPr>
                <w:rFonts w:hint="eastAsia" w:ascii="宋体" w:hAnsi="宋体" w:eastAsia="宋体" w:cs="宋体"/>
                <w:spacing w:val="1"/>
                <w:sz w:val="21"/>
                <w:szCs w:val="21"/>
                <w:highlight w:val="none"/>
                <w:lang w:val="en-US" w:eastAsia="zh-CN"/>
              </w:rPr>
              <w:t>文明</w:t>
            </w:r>
            <w:r>
              <w:rPr>
                <w:rFonts w:hint="eastAsia" w:ascii="宋体" w:hAnsi="宋体" w:eastAsia="宋体" w:cs="宋体"/>
                <w:spacing w:val="1"/>
                <w:sz w:val="21"/>
                <w:szCs w:val="21"/>
                <w:highlight w:val="none"/>
              </w:rPr>
              <w:t>生产保证措施</w:t>
            </w: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rPr>
              <w:t>评委根据投标文件情况分别酌情得</w:t>
            </w:r>
            <w:r>
              <w:rPr>
                <w:rFonts w:hint="eastAsia" w:ascii="宋体" w:hAnsi="宋体" w:eastAsia="宋体" w:cs="宋体"/>
                <w:spacing w:val="1"/>
                <w:sz w:val="21"/>
                <w:szCs w:val="21"/>
                <w:highlight w:val="none"/>
                <w:lang w:val="en-US" w:eastAsia="zh-CN"/>
              </w:rPr>
              <w:t>0-3</w:t>
            </w:r>
            <w:r>
              <w:rPr>
                <w:rFonts w:hint="eastAsia" w:ascii="宋体" w:hAnsi="宋体" w:eastAsia="宋体" w:cs="宋体"/>
                <w:spacing w:val="1"/>
                <w:sz w:val="21"/>
                <w:szCs w:val="21"/>
                <w:highlight w:val="none"/>
              </w:rPr>
              <w:t>分，内容不全酌情扣分，若此条缺项不得分；</w:t>
            </w:r>
          </w:p>
        </w:tc>
      </w:tr>
      <w:tr w14:paraId="00010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1" w:hRule="atLeast"/>
        </w:trPr>
        <w:tc>
          <w:tcPr>
            <w:tcW w:w="335" w:type="pct"/>
            <w:vMerge w:val="continue"/>
            <w:tcBorders>
              <w:top w:val="nil"/>
              <w:bottom w:val="nil"/>
            </w:tcBorders>
            <w:vAlign w:val="top"/>
          </w:tcPr>
          <w:p w14:paraId="690D4D3C">
            <w:pPr>
              <w:spacing w:line="360" w:lineRule="auto"/>
              <w:rPr>
                <w:rFonts w:ascii="Arial"/>
                <w:sz w:val="21"/>
                <w:highlight w:val="none"/>
              </w:rPr>
            </w:pPr>
          </w:p>
        </w:tc>
        <w:tc>
          <w:tcPr>
            <w:tcW w:w="592" w:type="pct"/>
            <w:vMerge w:val="continue"/>
            <w:tcBorders>
              <w:top w:val="nil"/>
              <w:bottom w:val="nil"/>
            </w:tcBorders>
            <w:vAlign w:val="top"/>
          </w:tcPr>
          <w:p w14:paraId="3BB3AE20">
            <w:pPr>
              <w:spacing w:line="360" w:lineRule="auto"/>
              <w:rPr>
                <w:rFonts w:ascii="Arial"/>
                <w:sz w:val="21"/>
                <w:highlight w:val="none"/>
              </w:rPr>
            </w:pPr>
          </w:p>
        </w:tc>
        <w:tc>
          <w:tcPr>
            <w:tcW w:w="1027" w:type="pct"/>
            <w:vAlign w:val="center"/>
          </w:tcPr>
          <w:p w14:paraId="400FBEC2">
            <w:pPr>
              <w:pStyle w:val="34"/>
              <w:spacing w:before="68" w:line="360" w:lineRule="auto"/>
              <w:jc w:val="center"/>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冬、雨季施工措施</w:t>
            </w:r>
          </w:p>
          <w:p w14:paraId="2C9A5454">
            <w:pPr>
              <w:pStyle w:val="34"/>
              <w:spacing w:before="68" w:line="360" w:lineRule="auto"/>
              <w:jc w:val="center"/>
              <w:rPr>
                <w:rFonts w:ascii="宋体" w:hAnsi="宋体" w:eastAsia="宋体" w:cs="宋体"/>
                <w:spacing w:val="1"/>
                <w:sz w:val="21"/>
                <w:szCs w:val="21"/>
                <w:highlight w:val="none"/>
              </w:rPr>
            </w:pPr>
            <w:r>
              <w:rPr>
                <w:rFonts w:hint="eastAsia" w:ascii="宋体" w:hAnsi="宋体" w:eastAsia="宋体" w:cs="宋体"/>
                <w:spacing w:val="1"/>
                <w:sz w:val="21"/>
                <w:szCs w:val="21"/>
                <w:highlight w:val="none"/>
                <w:lang w:eastAsia="zh-CN"/>
              </w:rPr>
              <w:t>（</w:t>
            </w:r>
            <w:r>
              <w:rPr>
                <w:rFonts w:hint="eastAsia" w:cs="宋体"/>
                <w:spacing w:val="1"/>
                <w:sz w:val="21"/>
                <w:szCs w:val="21"/>
                <w:highlight w:val="none"/>
                <w:lang w:val="en-US" w:eastAsia="zh-CN"/>
              </w:rPr>
              <w:t>3</w:t>
            </w:r>
            <w:r>
              <w:rPr>
                <w:rFonts w:hint="eastAsia" w:ascii="宋体" w:hAnsi="宋体" w:eastAsia="宋体" w:cs="宋体"/>
                <w:spacing w:val="1"/>
                <w:sz w:val="21"/>
                <w:szCs w:val="21"/>
                <w:highlight w:val="none"/>
                <w:lang w:val="en-US" w:eastAsia="zh-CN"/>
              </w:rPr>
              <w:t>分</w:t>
            </w:r>
            <w:r>
              <w:rPr>
                <w:rFonts w:hint="eastAsia" w:ascii="宋体" w:hAnsi="宋体" w:eastAsia="宋体" w:cs="宋体"/>
                <w:spacing w:val="1"/>
                <w:sz w:val="21"/>
                <w:szCs w:val="21"/>
                <w:highlight w:val="none"/>
                <w:lang w:eastAsia="zh-CN"/>
              </w:rPr>
              <w:t>）</w:t>
            </w:r>
          </w:p>
        </w:tc>
        <w:tc>
          <w:tcPr>
            <w:tcW w:w="3045" w:type="pct"/>
            <w:vAlign w:val="center"/>
          </w:tcPr>
          <w:p w14:paraId="5F94DEB8">
            <w:pPr>
              <w:pStyle w:val="34"/>
              <w:spacing w:before="68" w:line="360" w:lineRule="auto"/>
              <w:rPr>
                <w:rFonts w:ascii="宋体" w:hAnsi="宋体" w:eastAsia="宋体" w:cs="宋体"/>
                <w:spacing w:val="1"/>
                <w:sz w:val="21"/>
                <w:szCs w:val="21"/>
                <w:highlight w:val="none"/>
              </w:rPr>
            </w:pPr>
            <w:r>
              <w:rPr>
                <w:rFonts w:hint="eastAsia" w:ascii="宋体" w:hAnsi="宋体" w:eastAsia="宋体" w:cs="宋体"/>
                <w:spacing w:val="1"/>
                <w:sz w:val="21"/>
                <w:szCs w:val="21"/>
                <w:highlight w:val="none"/>
              </w:rPr>
              <w:t>冬、雨季施工措施</w:t>
            </w:r>
            <w:r>
              <w:rPr>
                <w:rFonts w:hint="eastAsia" w:ascii="宋体" w:hAnsi="宋体" w:eastAsia="宋体" w:cs="宋体"/>
                <w:spacing w:val="1"/>
                <w:sz w:val="21"/>
                <w:szCs w:val="21"/>
                <w:highlight w:val="none"/>
                <w:lang w:eastAsia="zh-CN"/>
              </w:rPr>
              <w:t>。</w:t>
            </w:r>
            <w:r>
              <w:rPr>
                <w:rFonts w:hint="eastAsia" w:ascii="宋体" w:hAnsi="宋体" w:eastAsia="宋体" w:cs="宋体"/>
                <w:spacing w:val="1"/>
                <w:sz w:val="21"/>
                <w:szCs w:val="21"/>
                <w:highlight w:val="none"/>
              </w:rPr>
              <w:t>评委根据投标文件情况分别酌情得</w:t>
            </w:r>
            <w:r>
              <w:rPr>
                <w:rFonts w:hint="eastAsia" w:ascii="宋体" w:hAnsi="宋体" w:eastAsia="宋体" w:cs="宋体"/>
                <w:spacing w:val="1"/>
                <w:sz w:val="21"/>
                <w:szCs w:val="21"/>
                <w:highlight w:val="none"/>
                <w:lang w:val="en-US" w:eastAsia="zh-CN"/>
              </w:rPr>
              <w:t>0-</w:t>
            </w:r>
            <w:r>
              <w:rPr>
                <w:rFonts w:hint="eastAsia" w:cs="宋体"/>
                <w:spacing w:val="1"/>
                <w:sz w:val="21"/>
                <w:szCs w:val="21"/>
                <w:highlight w:val="none"/>
                <w:lang w:val="en-US" w:eastAsia="zh-CN"/>
              </w:rPr>
              <w:t>3</w:t>
            </w:r>
            <w:r>
              <w:rPr>
                <w:rFonts w:hint="eastAsia" w:ascii="宋体" w:hAnsi="宋体" w:eastAsia="宋体" w:cs="宋体"/>
                <w:spacing w:val="1"/>
                <w:sz w:val="21"/>
                <w:szCs w:val="21"/>
                <w:highlight w:val="none"/>
              </w:rPr>
              <w:t>分，内容不全酌情扣分，若此条缺项不得分；</w:t>
            </w:r>
          </w:p>
        </w:tc>
      </w:tr>
      <w:tr w14:paraId="12250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7" w:hRule="atLeast"/>
        </w:trPr>
        <w:tc>
          <w:tcPr>
            <w:tcW w:w="335" w:type="pct"/>
            <w:vAlign w:val="top"/>
          </w:tcPr>
          <w:p w14:paraId="116FE60B">
            <w:pPr>
              <w:spacing w:line="360" w:lineRule="auto"/>
              <w:rPr>
                <w:rFonts w:ascii="Arial"/>
                <w:sz w:val="21"/>
                <w:highlight w:val="none"/>
              </w:rPr>
            </w:pPr>
          </w:p>
          <w:p w14:paraId="44DF9A15">
            <w:pPr>
              <w:spacing w:line="360" w:lineRule="auto"/>
              <w:rPr>
                <w:rFonts w:ascii="Arial"/>
                <w:sz w:val="21"/>
                <w:highlight w:val="none"/>
              </w:rPr>
            </w:pPr>
          </w:p>
          <w:p w14:paraId="2F677EC1">
            <w:pPr>
              <w:spacing w:line="360" w:lineRule="auto"/>
              <w:rPr>
                <w:rFonts w:ascii="Arial"/>
                <w:sz w:val="21"/>
                <w:highlight w:val="none"/>
              </w:rPr>
            </w:pPr>
          </w:p>
          <w:p w14:paraId="1A5F087D">
            <w:pPr>
              <w:spacing w:line="360" w:lineRule="auto"/>
              <w:rPr>
                <w:rFonts w:ascii="Arial"/>
                <w:sz w:val="21"/>
                <w:highlight w:val="none"/>
              </w:rPr>
            </w:pPr>
          </w:p>
          <w:p w14:paraId="6F2865AA">
            <w:pPr>
              <w:pStyle w:val="34"/>
              <w:spacing w:before="69" w:line="360" w:lineRule="auto"/>
              <w:ind w:left="275"/>
              <w:rPr>
                <w:rFonts w:hint="default" w:eastAsia="宋体"/>
                <w:sz w:val="21"/>
                <w:szCs w:val="21"/>
                <w:highlight w:val="none"/>
                <w:lang w:val="en-US" w:eastAsia="zh-CN"/>
              </w:rPr>
            </w:pPr>
            <w:r>
              <w:rPr>
                <w:rFonts w:hint="eastAsia"/>
                <w:sz w:val="21"/>
                <w:szCs w:val="21"/>
                <w:highlight w:val="none"/>
                <w:lang w:val="en-US" w:eastAsia="zh-CN"/>
              </w:rPr>
              <w:t>2</w:t>
            </w:r>
          </w:p>
        </w:tc>
        <w:tc>
          <w:tcPr>
            <w:tcW w:w="592" w:type="pct"/>
            <w:vAlign w:val="top"/>
          </w:tcPr>
          <w:p w14:paraId="0D37B214">
            <w:pPr>
              <w:spacing w:line="360" w:lineRule="auto"/>
              <w:rPr>
                <w:rFonts w:ascii="Arial"/>
                <w:sz w:val="21"/>
                <w:highlight w:val="none"/>
              </w:rPr>
            </w:pPr>
          </w:p>
          <w:p w14:paraId="1E62074C">
            <w:pPr>
              <w:spacing w:line="360" w:lineRule="auto"/>
              <w:rPr>
                <w:rFonts w:ascii="Arial"/>
                <w:sz w:val="21"/>
                <w:highlight w:val="none"/>
              </w:rPr>
            </w:pPr>
          </w:p>
          <w:p w14:paraId="3ABEB4FB">
            <w:pPr>
              <w:spacing w:line="360" w:lineRule="auto"/>
              <w:rPr>
                <w:rFonts w:ascii="Arial"/>
                <w:sz w:val="21"/>
                <w:highlight w:val="none"/>
              </w:rPr>
            </w:pPr>
          </w:p>
          <w:p w14:paraId="6A997927">
            <w:pPr>
              <w:pStyle w:val="34"/>
              <w:spacing w:before="68" w:line="360" w:lineRule="auto"/>
              <w:ind w:left="151"/>
              <w:rPr>
                <w:sz w:val="21"/>
                <w:szCs w:val="21"/>
                <w:highlight w:val="none"/>
              </w:rPr>
            </w:pPr>
            <w:r>
              <w:rPr>
                <w:spacing w:val="-2"/>
                <w:sz w:val="21"/>
                <w:szCs w:val="21"/>
                <w:highlight w:val="none"/>
              </w:rPr>
              <w:t>评标基准</w:t>
            </w:r>
          </w:p>
          <w:p w14:paraId="1211E09D">
            <w:pPr>
              <w:pStyle w:val="34"/>
              <w:spacing w:before="37" w:line="360" w:lineRule="auto"/>
              <w:ind w:left="151"/>
              <w:rPr>
                <w:sz w:val="21"/>
                <w:szCs w:val="21"/>
                <w:highlight w:val="none"/>
              </w:rPr>
            </w:pPr>
            <w:r>
              <w:rPr>
                <w:spacing w:val="-2"/>
                <w:sz w:val="21"/>
                <w:szCs w:val="21"/>
                <w:highlight w:val="none"/>
              </w:rPr>
              <w:t>价计算方</w:t>
            </w:r>
          </w:p>
          <w:p w14:paraId="6FC869E9">
            <w:pPr>
              <w:pStyle w:val="34"/>
              <w:spacing w:before="80" w:line="360" w:lineRule="auto"/>
              <w:ind w:left="461"/>
              <w:rPr>
                <w:sz w:val="21"/>
                <w:szCs w:val="21"/>
                <w:highlight w:val="none"/>
              </w:rPr>
            </w:pPr>
            <w:r>
              <w:rPr>
                <w:sz w:val="21"/>
                <w:szCs w:val="21"/>
                <w:highlight w:val="none"/>
              </w:rPr>
              <w:t>法</w:t>
            </w:r>
          </w:p>
        </w:tc>
        <w:tc>
          <w:tcPr>
            <w:tcW w:w="4072" w:type="pct"/>
            <w:gridSpan w:val="2"/>
            <w:vAlign w:val="top"/>
          </w:tcPr>
          <w:p w14:paraId="28EEF283">
            <w:pPr>
              <w:spacing w:line="360" w:lineRule="auto"/>
              <w:rPr>
                <w:rFonts w:ascii="Arial"/>
                <w:sz w:val="21"/>
                <w:highlight w:val="none"/>
              </w:rPr>
            </w:pPr>
          </w:p>
          <w:p w14:paraId="3750E98C">
            <w:pPr>
              <w:pStyle w:val="34"/>
              <w:spacing w:before="68" w:line="360" w:lineRule="auto"/>
              <w:ind w:left="232"/>
              <w:rPr>
                <w:sz w:val="21"/>
                <w:szCs w:val="21"/>
                <w:highlight w:val="none"/>
              </w:rPr>
            </w:pPr>
            <w:r>
              <w:rPr>
                <w:spacing w:val="1"/>
                <w:sz w:val="21"/>
                <w:szCs w:val="21"/>
                <w:highlight w:val="none"/>
              </w:rPr>
              <w:t>评标基准值P的确定：假设全部有效投标报价总个数为N;</w:t>
            </w:r>
          </w:p>
          <w:p w14:paraId="3F4EE7D9">
            <w:pPr>
              <w:pStyle w:val="34"/>
              <w:spacing w:before="71" w:line="360" w:lineRule="auto"/>
              <w:ind w:left="232"/>
              <w:rPr>
                <w:sz w:val="21"/>
                <w:szCs w:val="21"/>
                <w:highlight w:val="none"/>
              </w:rPr>
            </w:pPr>
            <w:r>
              <w:rPr>
                <w:spacing w:val="3"/>
                <w:sz w:val="21"/>
                <w:szCs w:val="21"/>
                <w:highlight w:val="none"/>
              </w:rPr>
              <w:t>(1)当有效投标企业N&lt;6家时，所有有效投标报价的算术平均值</w:t>
            </w:r>
            <w:r>
              <w:rPr>
                <w:spacing w:val="2"/>
                <w:sz w:val="21"/>
                <w:szCs w:val="21"/>
                <w:highlight w:val="none"/>
              </w:rPr>
              <w:t>为P值；</w:t>
            </w:r>
          </w:p>
          <w:p w14:paraId="0EC0F559">
            <w:pPr>
              <w:pStyle w:val="34"/>
              <w:spacing w:before="51" w:line="360" w:lineRule="auto"/>
              <w:ind w:left="112" w:right="384" w:firstLine="120"/>
              <w:rPr>
                <w:sz w:val="21"/>
                <w:szCs w:val="21"/>
                <w:highlight w:val="none"/>
              </w:rPr>
            </w:pPr>
            <w:r>
              <w:rPr>
                <w:sz w:val="21"/>
                <w:szCs w:val="21"/>
                <w:highlight w:val="none"/>
              </w:rPr>
              <w:t>(2)当有效投标企业6≤N&lt;12家时，所有有效投标报价去掉一个最高报价及一个最低报价后的算术平均值P值。</w:t>
            </w:r>
          </w:p>
          <w:p w14:paraId="2FEA871E">
            <w:pPr>
              <w:pStyle w:val="34"/>
              <w:spacing w:before="61" w:line="360" w:lineRule="auto"/>
              <w:ind w:left="102" w:right="385" w:firstLine="130"/>
              <w:rPr>
                <w:sz w:val="21"/>
                <w:szCs w:val="21"/>
                <w:highlight w:val="none"/>
              </w:rPr>
            </w:pPr>
            <w:r>
              <w:rPr>
                <w:sz w:val="21"/>
                <w:szCs w:val="21"/>
                <w:highlight w:val="none"/>
              </w:rPr>
              <w:t>(3)当有效投标企业N≥12家时，则所有投标企业的有效投标报价去掉二个最高报价及二个最低报价后的算术平均值为P值。</w:t>
            </w:r>
          </w:p>
        </w:tc>
      </w:tr>
      <w:tr w14:paraId="620FE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335" w:type="pct"/>
            <w:vAlign w:val="top"/>
          </w:tcPr>
          <w:p w14:paraId="2619C099">
            <w:pPr>
              <w:spacing w:line="360" w:lineRule="auto"/>
              <w:rPr>
                <w:rFonts w:ascii="Arial"/>
                <w:sz w:val="21"/>
                <w:highlight w:val="none"/>
              </w:rPr>
            </w:pPr>
          </w:p>
          <w:p w14:paraId="38B67179">
            <w:pPr>
              <w:pStyle w:val="34"/>
              <w:spacing w:before="68" w:line="360" w:lineRule="auto"/>
              <w:ind w:left="275"/>
              <w:rPr>
                <w:rFonts w:hint="default" w:eastAsia="宋体"/>
                <w:sz w:val="21"/>
                <w:szCs w:val="21"/>
                <w:highlight w:val="none"/>
                <w:lang w:val="en-US" w:eastAsia="zh-CN"/>
              </w:rPr>
            </w:pPr>
            <w:r>
              <w:rPr>
                <w:rFonts w:hint="eastAsia"/>
                <w:sz w:val="21"/>
                <w:szCs w:val="21"/>
                <w:highlight w:val="none"/>
                <w:lang w:val="en-US" w:eastAsia="zh-CN"/>
              </w:rPr>
              <w:t>3</w:t>
            </w:r>
          </w:p>
        </w:tc>
        <w:tc>
          <w:tcPr>
            <w:tcW w:w="592" w:type="pct"/>
            <w:vAlign w:val="top"/>
          </w:tcPr>
          <w:p w14:paraId="67CEBC98">
            <w:pPr>
              <w:pStyle w:val="34"/>
              <w:spacing w:before="171" w:line="360" w:lineRule="auto"/>
              <w:ind w:left="151" w:right="158"/>
              <w:rPr>
                <w:sz w:val="21"/>
                <w:szCs w:val="21"/>
                <w:highlight w:val="none"/>
              </w:rPr>
            </w:pPr>
            <w:r>
              <w:rPr>
                <w:spacing w:val="-3"/>
                <w:sz w:val="21"/>
                <w:szCs w:val="21"/>
                <w:highlight w:val="none"/>
              </w:rPr>
              <w:t>投标报价</w:t>
            </w:r>
            <w:r>
              <w:rPr>
                <w:sz w:val="21"/>
                <w:szCs w:val="21"/>
                <w:highlight w:val="none"/>
              </w:rPr>
              <w:t xml:space="preserve"> </w:t>
            </w:r>
            <w:r>
              <w:rPr>
                <w:spacing w:val="2"/>
                <w:sz w:val="21"/>
                <w:szCs w:val="21"/>
                <w:highlight w:val="none"/>
              </w:rPr>
              <w:t>的偏差率</w:t>
            </w:r>
          </w:p>
        </w:tc>
        <w:tc>
          <w:tcPr>
            <w:tcW w:w="4072" w:type="pct"/>
            <w:gridSpan w:val="2"/>
            <w:vAlign w:val="top"/>
          </w:tcPr>
          <w:p w14:paraId="7FAC2028">
            <w:pPr>
              <w:spacing w:line="360" w:lineRule="auto"/>
              <w:rPr>
                <w:rFonts w:ascii="Arial"/>
                <w:sz w:val="21"/>
                <w:highlight w:val="none"/>
              </w:rPr>
            </w:pPr>
          </w:p>
          <w:p w14:paraId="2FF2850C">
            <w:pPr>
              <w:pStyle w:val="34"/>
              <w:spacing w:before="69" w:line="360" w:lineRule="auto"/>
              <w:ind w:left="112"/>
              <w:rPr>
                <w:sz w:val="21"/>
                <w:szCs w:val="21"/>
                <w:highlight w:val="none"/>
              </w:rPr>
            </w:pPr>
            <w:r>
              <w:rPr>
                <w:spacing w:val="-1"/>
                <w:sz w:val="21"/>
                <w:szCs w:val="21"/>
                <w:highlight w:val="none"/>
              </w:rPr>
              <w:t>偏差率=(投标人报价一评标基准价)/评标基准价×100%</w:t>
            </w:r>
          </w:p>
        </w:tc>
      </w:tr>
      <w:tr w14:paraId="75A6B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7" w:hRule="atLeast"/>
        </w:trPr>
        <w:tc>
          <w:tcPr>
            <w:tcW w:w="335" w:type="pct"/>
            <w:vAlign w:val="top"/>
          </w:tcPr>
          <w:p w14:paraId="41B77606">
            <w:pPr>
              <w:spacing w:line="360" w:lineRule="auto"/>
              <w:rPr>
                <w:rFonts w:ascii="Arial"/>
                <w:sz w:val="21"/>
                <w:highlight w:val="none"/>
              </w:rPr>
            </w:pPr>
          </w:p>
          <w:p w14:paraId="6CD0A07C">
            <w:pPr>
              <w:spacing w:line="360" w:lineRule="auto"/>
              <w:rPr>
                <w:rFonts w:ascii="Arial"/>
                <w:sz w:val="21"/>
                <w:highlight w:val="none"/>
              </w:rPr>
            </w:pPr>
          </w:p>
          <w:p w14:paraId="1467AA64">
            <w:pPr>
              <w:pStyle w:val="34"/>
              <w:spacing w:before="68" w:line="360" w:lineRule="auto"/>
              <w:ind w:left="275"/>
              <w:rPr>
                <w:rFonts w:hint="default" w:eastAsia="宋体"/>
                <w:sz w:val="21"/>
                <w:szCs w:val="21"/>
                <w:highlight w:val="none"/>
                <w:lang w:val="en-US" w:eastAsia="zh-CN"/>
              </w:rPr>
            </w:pPr>
            <w:r>
              <w:rPr>
                <w:rFonts w:hint="eastAsia"/>
                <w:sz w:val="21"/>
                <w:szCs w:val="21"/>
                <w:highlight w:val="none"/>
                <w:lang w:val="en-US" w:eastAsia="zh-CN"/>
              </w:rPr>
              <w:t>4</w:t>
            </w:r>
          </w:p>
        </w:tc>
        <w:tc>
          <w:tcPr>
            <w:tcW w:w="592" w:type="pct"/>
            <w:vAlign w:val="top"/>
          </w:tcPr>
          <w:p w14:paraId="31F69615">
            <w:pPr>
              <w:spacing w:line="360" w:lineRule="auto"/>
              <w:rPr>
                <w:rFonts w:ascii="Arial"/>
                <w:sz w:val="21"/>
                <w:highlight w:val="none"/>
              </w:rPr>
            </w:pPr>
          </w:p>
          <w:p w14:paraId="0D8BE711">
            <w:pPr>
              <w:pStyle w:val="34"/>
              <w:spacing w:before="68" w:line="360" w:lineRule="auto"/>
              <w:ind w:left="151" w:right="121"/>
              <w:rPr>
                <w:sz w:val="21"/>
                <w:szCs w:val="21"/>
                <w:highlight w:val="none"/>
              </w:rPr>
            </w:pPr>
            <w:r>
              <w:rPr>
                <w:spacing w:val="2"/>
                <w:sz w:val="21"/>
                <w:szCs w:val="21"/>
                <w:highlight w:val="none"/>
              </w:rPr>
              <w:t>商务标评</w:t>
            </w:r>
            <w:r>
              <w:rPr>
                <w:sz w:val="21"/>
                <w:szCs w:val="21"/>
                <w:highlight w:val="none"/>
              </w:rPr>
              <w:t xml:space="preserve"> </w:t>
            </w:r>
            <w:r>
              <w:rPr>
                <w:spacing w:val="7"/>
                <w:sz w:val="21"/>
                <w:szCs w:val="21"/>
                <w:highlight w:val="none"/>
              </w:rPr>
              <w:t>审(70分)</w:t>
            </w:r>
          </w:p>
        </w:tc>
        <w:tc>
          <w:tcPr>
            <w:tcW w:w="4072" w:type="pct"/>
            <w:gridSpan w:val="2"/>
            <w:vAlign w:val="center"/>
          </w:tcPr>
          <w:p w14:paraId="3ABF9EE0">
            <w:pPr>
              <w:pStyle w:val="34"/>
              <w:spacing w:before="29" w:line="360" w:lineRule="auto"/>
              <w:ind w:left="112"/>
              <w:jc w:val="both"/>
              <w:rPr>
                <w:sz w:val="21"/>
                <w:szCs w:val="21"/>
                <w:highlight w:val="none"/>
              </w:rPr>
            </w:pPr>
            <w:r>
              <w:rPr>
                <w:sz w:val="21"/>
                <w:szCs w:val="21"/>
                <w:highlight w:val="none"/>
              </w:rPr>
              <w:t>1、最终报价等于评标基准价的得70分。</w:t>
            </w:r>
          </w:p>
          <w:p w14:paraId="5A3E7559">
            <w:pPr>
              <w:pStyle w:val="34"/>
              <w:spacing w:before="82" w:line="360" w:lineRule="auto"/>
              <w:ind w:left="112"/>
              <w:jc w:val="both"/>
              <w:rPr>
                <w:sz w:val="21"/>
                <w:szCs w:val="21"/>
                <w:highlight w:val="none"/>
              </w:rPr>
            </w:pPr>
            <w:r>
              <w:rPr>
                <w:sz w:val="21"/>
                <w:szCs w:val="21"/>
                <w:highlight w:val="none"/>
              </w:rPr>
              <w:t>2、最终报价每低于评标基准价的1%在70分的基础上扣0.</w:t>
            </w:r>
            <w:r>
              <w:rPr>
                <w:rFonts w:hint="eastAsia"/>
                <w:sz w:val="21"/>
                <w:szCs w:val="21"/>
                <w:highlight w:val="none"/>
                <w:lang w:val="en-US" w:eastAsia="zh-CN"/>
              </w:rPr>
              <w:t>3</w:t>
            </w:r>
            <w:r>
              <w:rPr>
                <w:sz w:val="21"/>
                <w:szCs w:val="21"/>
                <w:highlight w:val="none"/>
              </w:rPr>
              <w:t>分，扣完为止</w:t>
            </w:r>
          </w:p>
          <w:p w14:paraId="58E3A322">
            <w:pPr>
              <w:pStyle w:val="34"/>
              <w:spacing w:before="61" w:line="360" w:lineRule="auto"/>
              <w:ind w:left="112"/>
              <w:jc w:val="both"/>
              <w:rPr>
                <w:sz w:val="21"/>
                <w:szCs w:val="21"/>
                <w:highlight w:val="none"/>
              </w:rPr>
            </w:pPr>
            <w:r>
              <w:rPr>
                <w:sz w:val="21"/>
                <w:szCs w:val="21"/>
                <w:highlight w:val="none"/>
              </w:rPr>
              <w:t>3、最终报价每高于评标基准价的1%在70分的基础上扣0.</w:t>
            </w:r>
            <w:r>
              <w:rPr>
                <w:rFonts w:hint="eastAsia"/>
                <w:sz w:val="21"/>
                <w:szCs w:val="21"/>
                <w:highlight w:val="none"/>
                <w:lang w:val="en-US" w:eastAsia="zh-CN"/>
              </w:rPr>
              <w:t>3</w:t>
            </w:r>
            <w:r>
              <w:rPr>
                <w:sz w:val="21"/>
                <w:szCs w:val="21"/>
                <w:highlight w:val="none"/>
              </w:rPr>
              <w:t>分，扣完为</w:t>
            </w:r>
            <w:r>
              <w:rPr>
                <w:spacing w:val="-1"/>
                <w:sz w:val="21"/>
                <w:szCs w:val="21"/>
                <w:highlight w:val="none"/>
              </w:rPr>
              <w:t>止。</w:t>
            </w:r>
          </w:p>
          <w:p w14:paraId="50728EFB">
            <w:pPr>
              <w:pStyle w:val="34"/>
              <w:spacing w:before="54" w:line="360" w:lineRule="auto"/>
              <w:ind w:left="112"/>
              <w:jc w:val="both"/>
              <w:rPr>
                <w:sz w:val="21"/>
                <w:szCs w:val="21"/>
                <w:highlight w:val="none"/>
              </w:rPr>
            </w:pPr>
            <w:r>
              <w:rPr>
                <w:spacing w:val="-1"/>
                <w:sz w:val="21"/>
                <w:szCs w:val="21"/>
                <w:highlight w:val="none"/>
              </w:rPr>
              <w:t>4、中间值按比例内插，小数点后保留2位有效数字。</w:t>
            </w:r>
          </w:p>
          <w:p w14:paraId="37E8B95A">
            <w:pPr>
              <w:pStyle w:val="34"/>
              <w:spacing w:before="80" w:line="360" w:lineRule="auto"/>
              <w:ind w:left="112"/>
              <w:jc w:val="both"/>
              <w:rPr>
                <w:sz w:val="21"/>
                <w:szCs w:val="21"/>
                <w:highlight w:val="none"/>
              </w:rPr>
            </w:pPr>
            <w:r>
              <w:rPr>
                <w:spacing w:val="1"/>
                <w:sz w:val="21"/>
                <w:szCs w:val="21"/>
                <w:highlight w:val="none"/>
              </w:rPr>
              <w:t>(不足1%的部分按插入法计算，计算结果保留两位小数)</w:t>
            </w:r>
          </w:p>
        </w:tc>
      </w:tr>
      <w:tr w14:paraId="58698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927" w:type="pct"/>
            <w:gridSpan w:val="2"/>
            <w:vAlign w:val="top"/>
          </w:tcPr>
          <w:p w14:paraId="267F3A64">
            <w:pPr>
              <w:pStyle w:val="34"/>
              <w:spacing w:before="147" w:line="360" w:lineRule="auto"/>
              <w:ind w:left="504"/>
              <w:rPr>
                <w:sz w:val="21"/>
                <w:szCs w:val="21"/>
                <w:highlight w:val="none"/>
              </w:rPr>
            </w:pPr>
            <w:r>
              <w:rPr>
                <w:spacing w:val="-2"/>
                <w:sz w:val="21"/>
                <w:szCs w:val="21"/>
                <w:highlight w:val="none"/>
              </w:rPr>
              <w:t>得分总计</w:t>
            </w:r>
          </w:p>
        </w:tc>
        <w:tc>
          <w:tcPr>
            <w:tcW w:w="4072" w:type="pct"/>
            <w:gridSpan w:val="2"/>
            <w:vAlign w:val="top"/>
          </w:tcPr>
          <w:p w14:paraId="6F2C0E25">
            <w:pPr>
              <w:pStyle w:val="34"/>
              <w:spacing w:before="148" w:line="360" w:lineRule="auto"/>
              <w:ind w:left="3772"/>
              <w:rPr>
                <w:sz w:val="21"/>
                <w:szCs w:val="21"/>
                <w:highlight w:val="none"/>
              </w:rPr>
            </w:pPr>
            <w:r>
              <w:rPr>
                <w:spacing w:val="1"/>
                <w:sz w:val="21"/>
                <w:szCs w:val="21"/>
                <w:highlight w:val="none"/>
              </w:rPr>
              <w:t>100分</w:t>
            </w:r>
          </w:p>
        </w:tc>
      </w:tr>
    </w:tbl>
    <w:p w14:paraId="1E2D1FE3">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both"/>
        <w:textAlignment w:val="baseline"/>
        <w:rPr>
          <w:rFonts w:ascii="宋体" w:hAnsi="宋体" w:eastAsia="宋体" w:cs="宋体"/>
          <w:b/>
          <w:bCs/>
          <w:sz w:val="22"/>
          <w:szCs w:val="22"/>
          <w:highlight w:val="none"/>
        </w:rPr>
      </w:pPr>
    </w:p>
    <w:p w14:paraId="105E40D0">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42" w:firstLineChars="200"/>
        <w:jc w:val="both"/>
        <w:textAlignment w:val="baseline"/>
        <w:rPr>
          <w:rFonts w:ascii="宋体" w:hAnsi="宋体" w:eastAsia="宋体" w:cs="宋体"/>
          <w:b/>
          <w:bCs/>
          <w:spacing w:val="-3"/>
          <w:sz w:val="22"/>
          <w:szCs w:val="22"/>
          <w:highlight w:val="none"/>
        </w:rPr>
      </w:pPr>
      <w:r>
        <w:rPr>
          <w:rFonts w:ascii="宋体" w:hAnsi="宋体" w:eastAsia="宋体" w:cs="宋体"/>
          <w:b/>
          <w:bCs/>
          <w:sz w:val="22"/>
          <w:szCs w:val="22"/>
          <w:highlight w:val="none"/>
        </w:rPr>
        <w:t>注</w:t>
      </w:r>
      <w:r>
        <w:rPr>
          <w:rFonts w:ascii="宋体" w:hAnsi="宋体" w:eastAsia="宋体" w:cs="宋体"/>
          <w:b/>
          <w:bCs/>
          <w:spacing w:val="-16"/>
          <w:sz w:val="22"/>
          <w:szCs w:val="22"/>
          <w:highlight w:val="none"/>
        </w:rPr>
        <w:t>：（</w:t>
      </w:r>
      <w:r>
        <w:rPr>
          <w:rFonts w:ascii="宋体" w:hAnsi="宋体" w:eastAsia="宋体" w:cs="宋体"/>
          <w:b/>
          <w:bCs/>
          <w:sz w:val="22"/>
          <w:szCs w:val="22"/>
          <w:highlight w:val="none"/>
        </w:rPr>
        <w:t>1）技术标中缺少针对某一项评审要点的内容时，经评标委员会确认后，该项得分为</w:t>
      </w:r>
      <w:r>
        <w:rPr>
          <w:rFonts w:ascii="宋体" w:hAnsi="宋体" w:eastAsia="宋体" w:cs="宋体"/>
          <w:b/>
          <w:bCs/>
          <w:spacing w:val="-3"/>
          <w:sz w:val="22"/>
          <w:szCs w:val="22"/>
          <w:highlight w:val="none"/>
        </w:rPr>
        <w:t>0</w:t>
      </w:r>
      <w:r>
        <w:rPr>
          <w:rFonts w:ascii="宋体" w:hAnsi="宋体" w:eastAsia="宋体" w:cs="宋体"/>
          <w:spacing w:val="-35"/>
          <w:sz w:val="22"/>
          <w:szCs w:val="22"/>
          <w:highlight w:val="none"/>
        </w:rPr>
        <w:t xml:space="preserve"> </w:t>
      </w:r>
      <w:r>
        <w:rPr>
          <w:rFonts w:ascii="宋体" w:hAnsi="宋体" w:eastAsia="宋体" w:cs="宋体"/>
          <w:b/>
          <w:bCs/>
          <w:spacing w:val="-3"/>
          <w:sz w:val="22"/>
          <w:szCs w:val="22"/>
          <w:highlight w:val="none"/>
        </w:rPr>
        <w:t>分。缺少三项及以上评审要点的，评标委员会可以视为其技术标不能满足工程施工需要。</w:t>
      </w:r>
    </w:p>
    <w:p w14:paraId="3F7782D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34" w:firstLineChars="200"/>
        <w:textAlignment w:val="baseline"/>
        <w:rPr>
          <w:rFonts w:ascii="宋体" w:hAnsi="宋体" w:eastAsia="宋体" w:cs="宋体"/>
          <w:sz w:val="22"/>
          <w:szCs w:val="22"/>
          <w:highlight w:val="none"/>
        </w:rPr>
      </w:pPr>
      <w:r>
        <w:rPr>
          <w:rFonts w:ascii="宋体" w:hAnsi="宋体" w:eastAsia="宋体" w:cs="宋体"/>
          <w:b/>
          <w:bCs/>
          <w:spacing w:val="-2"/>
          <w:sz w:val="22"/>
          <w:szCs w:val="22"/>
          <w:highlight w:val="none"/>
        </w:rPr>
        <w:t>（2）投标文件技术标的最终得分，为所有评委评分的算</w:t>
      </w:r>
      <w:r>
        <w:rPr>
          <w:rFonts w:ascii="宋体" w:hAnsi="宋体" w:eastAsia="宋体" w:cs="宋体"/>
          <w:b/>
          <w:bCs/>
          <w:spacing w:val="-3"/>
          <w:sz w:val="22"/>
          <w:szCs w:val="22"/>
          <w:highlight w:val="none"/>
        </w:rPr>
        <w:t>术平均值（保留</w:t>
      </w:r>
      <w:r>
        <w:rPr>
          <w:rFonts w:ascii="宋体" w:hAnsi="宋体" w:eastAsia="宋体" w:cs="宋体"/>
          <w:spacing w:val="-21"/>
          <w:sz w:val="22"/>
          <w:szCs w:val="22"/>
          <w:highlight w:val="none"/>
        </w:rPr>
        <w:t xml:space="preserve"> </w:t>
      </w:r>
      <w:r>
        <w:rPr>
          <w:rFonts w:ascii="宋体" w:hAnsi="宋体" w:eastAsia="宋体" w:cs="宋体"/>
          <w:b/>
          <w:bCs/>
          <w:spacing w:val="-3"/>
          <w:sz w:val="22"/>
          <w:szCs w:val="22"/>
          <w:highlight w:val="none"/>
        </w:rPr>
        <w:t>2</w:t>
      </w:r>
      <w:r>
        <w:rPr>
          <w:rFonts w:ascii="宋体" w:hAnsi="宋体" w:eastAsia="宋体" w:cs="宋体"/>
          <w:spacing w:val="-27"/>
          <w:sz w:val="22"/>
          <w:szCs w:val="22"/>
          <w:highlight w:val="none"/>
        </w:rPr>
        <w:t xml:space="preserve"> </w:t>
      </w:r>
      <w:r>
        <w:rPr>
          <w:rFonts w:ascii="宋体" w:hAnsi="宋体" w:eastAsia="宋体" w:cs="宋体"/>
          <w:b/>
          <w:bCs/>
          <w:spacing w:val="-3"/>
          <w:sz w:val="22"/>
          <w:szCs w:val="22"/>
          <w:highlight w:val="none"/>
        </w:rPr>
        <w:t>位小数，四舍五</w:t>
      </w:r>
      <w:r>
        <w:rPr>
          <w:rFonts w:ascii="宋体" w:hAnsi="宋体" w:eastAsia="宋体" w:cs="宋体"/>
          <w:b/>
          <w:bCs/>
          <w:spacing w:val="-6"/>
          <w:sz w:val="22"/>
          <w:szCs w:val="22"/>
          <w:highlight w:val="none"/>
        </w:rPr>
        <w:t>入</w:t>
      </w:r>
      <w:r>
        <w:rPr>
          <w:rFonts w:ascii="宋体" w:hAnsi="宋体" w:eastAsia="宋体" w:cs="宋体"/>
          <w:b/>
          <w:bCs/>
          <w:spacing w:val="-4"/>
          <w:sz w:val="22"/>
          <w:szCs w:val="22"/>
          <w:highlight w:val="none"/>
        </w:rPr>
        <w:t>）；</w:t>
      </w:r>
    </w:p>
    <w:p w14:paraId="25C4FB8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2" w:firstLineChars="200"/>
        <w:textAlignment w:val="baseline"/>
        <w:rPr>
          <w:rFonts w:ascii="宋体" w:hAnsi="宋体" w:eastAsia="宋体" w:cs="宋体"/>
          <w:sz w:val="21"/>
          <w:szCs w:val="21"/>
          <w:highlight w:val="none"/>
        </w:rPr>
      </w:pPr>
      <w:r>
        <w:rPr>
          <w:rFonts w:ascii="宋体" w:hAnsi="宋体" w:eastAsia="宋体" w:cs="宋体"/>
          <w:b/>
          <w:bCs/>
          <w:spacing w:val="-5"/>
          <w:sz w:val="21"/>
          <w:szCs w:val="21"/>
          <w:highlight w:val="none"/>
        </w:rPr>
        <w:t>2、评审标准</w:t>
      </w:r>
    </w:p>
    <w:p w14:paraId="375B48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6" w:firstLineChars="200"/>
        <w:textAlignment w:val="baseline"/>
        <w:rPr>
          <w:rFonts w:ascii="宋体" w:hAnsi="宋体" w:eastAsia="宋体" w:cs="宋体"/>
          <w:sz w:val="21"/>
          <w:szCs w:val="21"/>
          <w:highlight w:val="none"/>
        </w:rPr>
      </w:pPr>
      <w:r>
        <w:rPr>
          <w:rFonts w:ascii="宋体" w:hAnsi="宋体" w:eastAsia="宋体" w:cs="宋体"/>
          <w:b/>
          <w:bCs/>
          <w:spacing w:val="-4"/>
          <w:sz w:val="21"/>
          <w:szCs w:val="21"/>
          <w:highlight w:val="none"/>
        </w:rPr>
        <w:t>2.1</w:t>
      </w:r>
      <w:r>
        <w:rPr>
          <w:rFonts w:ascii="宋体" w:hAnsi="宋体" w:eastAsia="宋体" w:cs="宋体"/>
          <w:spacing w:val="-39"/>
          <w:sz w:val="21"/>
          <w:szCs w:val="21"/>
          <w:highlight w:val="none"/>
        </w:rPr>
        <w:t xml:space="preserve"> </w:t>
      </w:r>
      <w:r>
        <w:rPr>
          <w:rFonts w:ascii="宋体" w:hAnsi="宋体" w:eastAsia="宋体" w:cs="宋体"/>
          <w:b/>
          <w:bCs/>
          <w:spacing w:val="-4"/>
          <w:sz w:val="21"/>
          <w:szCs w:val="21"/>
          <w:highlight w:val="none"/>
        </w:rPr>
        <w:t>初步评审标准</w:t>
      </w:r>
    </w:p>
    <w:p w14:paraId="14D5C37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2.1.1 形式评审标准：见评标办法前附表。</w:t>
      </w:r>
    </w:p>
    <w:p w14:paraId="38B4008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2.1.2 资格评审标准：见评标办法前附表。</w:t>
      </w:r>
    </w:p>
    <w:p w14:paraId="43FDD1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2.1.3 响应性评审标准：见评标办法前附表。</w:t>
      </w:r>
    </w:p>
    <w:p w14:paraId="400B927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rPr>
          <w:rFonts w:ascii="宋体" w:hAnsi="宋体" w:eastAsia="宋体" w:cs="宋体"/>
          <w:sz w:val="21"/>
          <w:szCs w:val="21"/>
          <w:highlight w:val="none"/>
        </w:rPr>
      </w:pPr>
      <w:r>
        <w:rPr>
          <w:rFonts w:ascii="宋体" w:hAnsi="宋体" w:eastAsia="宋体" w:cs="宋体"/>
          <w:b/>
          <w:bCs/>
          <w:spacing w:val="-3"/>
          <w:sz w:val="21"/>
          <w:szCs w:val="21"/>
          <w:highlight w:val="none"/>
        </w:rPr>
        <w:t>2.2</w:t>
      </w:r>
      <w:r>
        <w:rPr>
          <w:rFonts w:ascii="宋体" w:hAnsi="宋体" w:eastAsia="宋体" w:cs="宋体"/>
          <w:spacing w:val="-3"/>
          <w:sz w:val="21"/>
          <w:szCs w:val="21"/>
          <w:highlight w:val="none"/>
        </w:rPr>
        <w:t xml:space="preserve"> </w:t>
      </w:r>
      <w:r>
        <w:rPr>
          <w:rFonts w:ascii="宋体" w:hAnsi="宋体" w:eastAsia="宋体" w:cs="宋体"/>
          <w:b/>
          <w:bCs/>
          <w:spacing w:val="-3"/>
          <w:sz w:val="21"/>
          <w:szCs w:val="21"/>
          <w:highlight w:val="none"/>
        </w:rPr>
        <w:t>详细评审标准见评标办法前附表。</w:t>
      </w:r>
    </w:p>
    <w:p w14:paraId="7E1F944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rPr>
          <w:rFonts w:ascii="宋体" w:hAnsi="宋体" w:eastAsia="宋体" w:cs="宋体"/>
          <w:b/>
          <w:bCs/>
          <w:sz w:val="21"/>
          <w:szCs w:val="21"/>
          <w:highlight w:val="none"/>
        </w:rPr>
      </w:pPr>
      <w:r>
        <w:rPr>
          <w:rFonts w:ascii="宋体" w:hAnsi="宋体" w:eastAsia="宋体" w:cs="宋体"/>
          <w:b/>
          <w:bCs/>
          <w:spacing w:val="-2"/>
          <w:sz w:val="21"/>
          <w:szCs w:val="21"/>
          <w:highlight w:val="none"/>
        </w:rPr>
        <w:t>3</w:t>
      </w:r>
      <w:r>
        <w:rPr>
          <w:rFonts w:hint="eastAsia" w:ascii="宋体" w:hAnsi="宋体" w:eastAsia="宋体" w:cs="宋体"/>
          <w:b/>
          <w:bCs/>
          <w:spacing w:val="-2"/>
          <w:sz w:val="21"/>
          <w:szCs w:val="21"/>
          <w:highlight w:val="none"/>
          <w:lang w:eastAsia="zh-CN"/>
        </w:rPr>
        <w:t>、</w:t>
      </w:r>
      <w:r>
        <w:rPr>
          <w:rFonts w:ascii="宋体" w:hAnsi="宋体" w:eastAsia="宋体" w:cs="宋体"/>
          <w:b/>
          <w:bCs/>
          <w:spacing w:val="-2"/>
          <w:sz w:val="21"/>
          <w:szCs w:val="21"/>
          <w:highlight w:val="none"/>
        </w:rPr>
        <w:t>评标程序</w:t>
      </w:r>
    </w:p>
    <w:p w14:paraId="61DBAA2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rPr>
          <w:rFonts w:ascii="宋体" w:hAnsi="宋体" w:eastAsia="宋体" w:cs="宋体"/>
          <w:b/>
          <w:bCs/>
          <w:sz w:val="21"/>
          <w:szCs w:val="21"/>
          <w:highlight w:val="none"/>
        </w:rPr>
      </w:pPr>
      <w:r>
        <w:rPr>
          <w:rFonts w:ascii="宋体" w:hAnsi="宋体" w:eastAsia="宋体" w:cs="宋体"/>
          <w:b/>
          <w:bCs/>
          <w:spacing w:val="-2"/>
          <w:sz w:val="21"/>
          <w:szCs w:val="21"/>
          <w:highlight w:val="none"/>
        </w:rPr>
        <w:t>3.1 初步评审</w:t>
      </w:r>
    </w:p>
    <w:p w14:paraId="55F6FE8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3.1.1 评标委员会可以要求投标人提交第二章“投标人须知”要求的证</w:t>
      </w:r>
      <w:r>
        <w:rPr>
          <w:rFonts w:ascii="宋体" w:hAnsi="宋体" w:eastAsia="宋体" w:cs="宋体"/>
          <w:spacing w:val="-2"/>
          <w:sz w:val="21"/>
          <w:szCs w:val="21"/>
          <w:highlight w:val="none"/>
        </w:rPr>
        <w:t>件的原件，以便核验。评</w:t>
      </w:r>
      <w:r>
        <w:rPr>
          <w:rFonts w:ascii="宋体" w:hAnsi="宋体" w:eastAsia="宋体" w:cs="宋体"/>
          <w:sz w:val="21"/>
          <w:szCs w:val="21"/>
          <w:highlight w:val="none"/>
        </w:rPr>
        <w:t xml:space="preserve"> </w:t>
      </w:r>
      <w:r>
        <w:rPr>
          <w:rFonts w:ascii="宋体" w:hAnsi="宋体" w:eastAsia="宋体" w:cs="宋体"/>
          <w:spacing w:val="-2"/>
          <w:sz w:val="21"/>
          <w:szCs w:val="21"/>
          <w:highlight w:val="none"/>
        </w:rPr>
        <w:t>标委员会依据本章评标委员会根据本章第</w:t>
      </w:r>
      <w:r>
        <w:rPr>
          <w:rFonts w:ascii="宋体" w:hAnsi="宋体" w:eastAsia="宋体" w:cs="宋体"/>
          <w:spacing w:val="-42"/>
          <w:sz w:val="21"/>
          <w:szCs w:val="21"/>
          <w:highlight w:val="none"/>
        </w:rPr>
        <w:t xml:space="preserve"> </w:t>
      </w:r>
      <w:r>
        <w:rPr>
          <w:rFonts w:ascii="宋体" w:hAnsi="宋体" w:eastAsia="宋体" w:cs="宋体"/>
          <w:spacing w:val="-2"/>
          <w:sz w:val="21"/>
          <w:szCs w:val="21"/>
          <w:highlight w:val="none"/>
        </w:rPr>
        <w:t>2.1.1</w:t>
      </w:r>
      <w:r>
        <w:rPr>
          <w:rFonts w:ascii="宋体" w:hAnsi="宋体" w:eastAsia="宋体" w:cs="宋体"/>
          <w:spacing w:val="-41"/>
          <w:sz w:val="21"/>
          <w:szCs w:val="21"/>
          <w:highlight w:val="none"/>
        </w:rPr>
        <w:t xml:space="preserve"> </w:t>
      </w:r>
      <w:r>
        <w:rPr>
          <w:rFonts w:ascii="宋体" w:hAnsi="宋体" w:eastAsia="宋体" w:cs="宋体"/>
          <w:spacing w:val="-2"/>
          <w:sz w:val="21"/>
          <w:szCs w:val="21"/>
          <w:highlight w:val="none"/>
        </w:rPr>
        <w:t>项、第</w:t>
      </w:r>
      <w:r>
        <w:rPr>
          <w:rFonts w:ascii="宋体" w:hAnsi="宋体" w:eastAsia="宋体" w:cs="宋体"/>
          <w:spacing w:val="-41"/>
          <w:sz w:val="21"/>
          <w:szCs w:val="21"/>
          <w:highlight w:val="none"/>
        </w:rPr>
        <w:t xml:space="preserve"> </w:t>
      </w:r>
      <w:r>
        <w:rPr>
          <w:rFonts w:ascii="宋体" w:hAnsi="宋体" w:eastAsia="宋体" w:cs="宋体"/>
          <w:spacing w:val="-2"/>
          <w:sz w:val="21"/>
          <w:szCs w:val="21"/>
          <w:highlight w:val="none"/>
        </w:rPr>
        <w:t>2</w:t>
      </w:r>
      <w:r>
        <w:rPr>
          <w:rFonts w:ascii="宋体" w:hAnsi="宋体" w:eastAsia="宋体" w:cs="宋体"/>
          <w:spacing w:val="-3"/>
          <w:sz w:val="21"/>
          <w:szCs w:val="21"/>
          <w:highlight w:val="none"/>
        </w:rPr>
        <w:t>.1.2</w:t>
      </w:r>
      <w:r>
        <w:rPr>
          <w:rFonts w:ascii="宋体" w:hAnsi="宋体" w:eastAsia="宋体" w:cs="宋体"/>
          <w:spacing w:val="-40"/>
          <w:sz w:val="21"/>
          <w:szCs w:val="21"/>
          <w:highlight w:val="none"/>
        </w:rPr>
        <w:t xml:space="preserve"> </w:t>
      </w:r>
      <w:r>
        <w:rPr>
          <w:rFonts w:ascii="宋体" w:hAnsi="宋体" w:eastAsia="宋体" w:cs="宋体"/>
          <w:spacing w:val="-3"/>
          <w:sz w:val="21"/>
          <w:szCs w:val="21"/>
          <w:highlight w:val="none"/>
        </w:rPr>
        <w:t>项、第</w:t>
      </w:r>
      <w:r>
        <w:rPr>
          <w:rFonts w:ascii="宋体" w:hAnsi="宋体" w:eastAsia="宋体" w:cs="宋体"/>
          <w:spacing w:val="-42"/>
          <w:sz w:val="21"/>
          <w:szCs w:val="21"/>
          <w:highlight w:val="none"/>
        </w:rPr>
        <w:t xml:space="preserve"> </w:t>
      </w:r>
      <w:r>
        <w:rPr>
          <w:rFonts w:ascii="宋体" w:hAnsi="宋体" w:eastAsia="宋体" w:cs="宋体"/>
          <w:spacing w:val="-3"/>
          <w:sz w:val="21"/>
          <w:szCs w:val="21"/>
          <w:highlight w:val="none"/>
        </w:rPr>
        <w:t>2.1.3</w:t>
      </w:r>
      <w:r>
        <w:rPr>
          <w:rFonts w:ascii="宋体" w:hAnsi="宋体" w:eastAsia="宋体" w:cs="宋体"/>
          <w:spacing w:val="-43"/>
          <w:sz w:val="21"/>
          <w:szCs w:val="21"/>
          <w:highlight w:val="none"/>
        </w:rPr>
        <w:t xml:space="preserve"> </w:t>
      </w:r>
      <w:r>
        <w:rPr>
          <w:rFonts w:ascii="宋体" w:hAnsi="宋体" w:eastAsia="宋体" w:cs="宋体"/>
          <w:spacing w:val="-3"/>
          <w:sz w:val="21"/>
          <w:szCs w:val="21"/>
          <w:highlight w:val="none"/>
        </w:rPr>
        <w:t>项规定的标准对投标文件</w:t>
      </w:r>
      <w:r>
        <w:rPr>
          <w:rFonts w:ascii="宋体" w:hAnsi="宋体" w:eastAsia="宋体" w:cs="宋体"/>
          <w:sz w:val="21"/>
          <w:szCs w:val="21"/>
          <w:highlight w:val="none"/>
        </w:rPr>
        <w:t xml:space="preserve"> </w:t>
      </w:r>
      <w:r>
        <w:rPr>
          <w:rFonts w:ascii="宋体" w:hAnsi="宋体" w:eastAsia="宋体" w:cs="宋体"/>
          <w:spacing w:val="-1"/>
          <w:sz w:val="21"/>
          <w:szCs w:val="21"/>
          <w:highlight w:val="none"/>
        </w:rPr>
        <w:t>进行初步评审。有一项不符合评审标准的，为无效报价，作废标处理。</w:t>
      </w:r>
    </w:p>
    <w:p w14:paraId="7C823C6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rPr>
          <w:rFonts w:ascii="宋体" w:hAnsi="宋体" w:eastAsia="宋体" w:cs="宋体"/>
          <w:sz w:val="21"/>
          <w:szCs w:val="21"/>
          <w:highlight w:val="none"/>
        </w:rPr>
      </w:pPr>
      <w:r>
        <w:rPr>
          <w:rFonts w:ascii="宋体" w:hAnsi="宋体" w:eastAsia="宋体" w:cs="宋体"/>
          <w:b/>
          <w:bCs/>
          <w:spacing w:val="-3"/>
          <w:sz w:val="21"/>
          <w:szCs w:val="21"/>
          <w:highlight w:val="none"/>
        </w:rPr>
        <w:t>3.1.2</w:t>
      </w:r>
      <w:r>
        <w:rPr>
          <w:rFonts w:ascii="宋体" w:hAnsi="宋体" w:eastAsia="宋体" w:cs="宋体"/>
          <w:spacing w:val="-3"/>
          <w:sz w:val="21"/>
          <w:szCs w:val="21"/>
          <w:highlight w:val="none"/>
        </w:rPr>
        <w:t xml:space="preserve"> </w:t>
      </w:r>
      <w:r>
        <w:rPr>
          <w:rFonts w:ascii="宋体" w:hAnsi="宋体" w:eastAsia="宋体" w:cs="宋体"/>
          <w:b/>
          <w:bCs/>
          <w:spacing w:val="-3"/>
          <w:sz w:val="21"/>
          <w:szCs w:val="21"/>
          <w:highlight w:val="none"/>
        </w:rPr>
        <w:t>投标人有以下情形之一的，评标委员会应当否决其投</w:t>
      </w:r>
      <w:r>
        <w:rPr>
          <w:rFonts w:ascii="宋体" w:hAnsi="宋体" w:eastAsia="宋体" w:cs="宋体"/>
          <w:b/>
          <w:bCs/>
          <w:spacing w:val="-4"/>
          <w:sz w:val="21"/>
          <w:szCs w:val="21"/>
          <w:highlight w:val="none"/>
        </w:rPr>
        <w:t>标：</w:t>
      </w:r>
    </w:p>
    <w:p w14:paraId="40A429A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（1）串通投标或弄虚作假或有其他违法行为的；</w:t>
      </w:r>
    </w:p>
    <w:p w14:paraId="172967B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（2）不按评标委员会要求澄清、说明或补正的；</w:t>
      </w:r>
    </w:p>
    <w:p w14:paraId="14F0B75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（3）投标报价不包含综合单价分析表的。</w:t>
      </w:r>
    </w:p>
    <w:p w14:paraId="4631CF5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rPr>
          <w:rFonts w:ascii="宋体" w:hAnsi="宋体" w:eastAsia="宋体" w:cs="宋体"/>
          <w:sz w:val="21"/>
          <w:szCs w:val="21"/>
          <w:highlight w:val="none"/>
        </w:rPr>
      </w:pPr>
      <w:r>
        <w:rPr>
          <w:rFonts w:ascii="宋体" w:hAnsi="宋体" w:eastAsia="宋体" w:cs="宋体"/>
          <w:spacing w:val="-4"/>
          <w:sz w:val="21"/>
          <w:szCs w:val="21"/>
          <w:highlight w:val="none"/>
        </w:rPr>
        <w:t>（4）未按要求装订的；</w:t>
      </w:r>
    </w:p>
    <w:p w14:paraId="23E6A0B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（5）投标报价中已标价工程量清单表格不全的。</w:t>
      </w:r>
    </w:p>
    <w:p w14:paraId="4D96CF8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rPr>
          <w:rFonts w:ascii="宋体" w:hAnsi="宋体" w:eastAsia="宋体" w:cs="宋体"/>
          <w:sz w:val="21"/>
          <w:szCs w:val="21"/>
          <w:highlight w:val="none"/>
        </w:rPr>
      </w:pPr>
      <w:r>
        <w:rPr>
          <w:rFonts w:ascii="宋体" w:hAnsi="宋体" w:eastAsia="宋体" w:cs="宋体"/>
          <w:b/>
          <w:bCs/>
          <w:spacing w:val="-2"/>
          <w:sz w:val="21"/>
          <w:szCs w:val="21"/>
          <w:highlight w:val="none"/>
        </w:rPr>
        <w:t>3.1.3</w:t>
      </w:r>
      <w:r>
        <w:rPr>
          <w:rFonts w:ascii="宋体" w:hAnsi="宋体" w:eastAsia="宋体" w:cs="宋体"/>
          <w:spacing w:val="-13"/>
          <w:sz w:val="21"/>
          <w:szCs w:val="21"/>
          <w:highlight w:val="none"/>
        </w:rPr>
        <w:t xml:space="preserve"> </w:t>
      </w:r>
      <w:r>
        <w:rPr>
          <w:rFonts w:ascii="宋体" w:hAnsi="宋体" w:eastAsia="宋体" w:cs="宋体"/>
          <w:b/>
          <w:bCs/>
          <w:spacing w:val="-2"/>
          <w:sz w:val="21"/>
          <w:szCs w:val="21"/>
          <w:highlight w:val="none"/>
        </w:rPr>
        <w:t>有下列情形之一的，经评标委员会集体表决且三分之二多数认定后，视为串通投标，作废</w:t>
      </w:r>
      <w:r>
        <w:rPr>
          <w:rFonts w:ascii="宋体" w:hAnsi="宋体" w:eastAsia="宋体" w:cs="宋体"/>
          <w:sz w:val="21"/>
          <w:szCs w:val="21"/>
          <w:highlight w:val="none"/>
        </w:rPr>
        <w:t xml:space="preserve"> </w:t>
      </w:r>
      <w:r>
        <w:rPr>
          <w:rFonts w:ascii="宋体" w:hAnsi="宋体" w:eastAsia="宋体" w:cs="宋体"/>
          <w:b/>
          <w:bCs/>
          <w:spacing w:val="-2"/>
          <w:sz w:val="21"/>
          <w:szCs w:val="21"/>
          <w:highlight w:val="none"/>
        </w:rPr>
        <w:t>标处理，并提请项目所在地县以上住房和城</w:t>
      </w:r>
      <w:r>
        <w:rPr>
          <w:rFonts w:ascii="宋体" w:hAnsi="宋体" w:eastAsia="宋体" w:cs="宋体"/>
          <w:b/>
          <w:bCs/>
          <w:spacing w:val="-3"/>
          <w:sz w:val="21"/>
          <w:szCs w:val="21"/>
          <w:highlight w:val="none"/>
        </w:rPr>
        <w:t>乡建设行政主管部门依法查处：</w:t>
      </w:r>
    </w:p>
    <w:p w14:paraId="2E7B7F8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（1）不同投标人的投标文件内容存在异常一致的；</w:t>
      </w:r>
    </w:p>
    <w:p w14:paraId="4BE2A75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（2）不同投标人的投标文件错漏之处一致的；</w:t>
      </w:r>
    </w:p>
    <w:p w14:paraId="6B960BE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（3）不同投标人的投标报价或者报价组成异常一</w:t>
      </w:r>
      <w:r>
        <w:rPr>
          <w:rFonts w:ascii="宋体" w:hAnsi="宋体" w:eastAsia="宋体" w:cs="宋体"/>
          <w:spacing w:val="-1"/>
          <w:sz w:val="21"/>
          <w:szCs w:val="21"/>
          <w:highlight w:val="none"/>
        </w:rPr>
        <w:t>致或者呈规律性变化的；</w:t>
      </w:r>
    </w:p>
    <w:p w14:paraId="3B22D21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pacing w:val="-2"/>
          <w:sz w:val="21"/>
          <w:szCs w:val="21"/>
          <w:highlight w:val="none"/>
        </w:rPr>
      </w:pPr>
      <w:r>
        <w:rPr>
          <w:rFonts w:ascii="宋体" w:hAnsi="宋体" w:eastAsia="宋体" w:cs="宋体"/>
          <w:spacing w:val="-1"/>
          <w:sz w:val="21"/>
          <w:szCs w:val="21"/>
          <w:highlight w:val="none"/>
        </w:rPr>
        <w:t>（4）不同投标人的投标文件由同一单位或者</w:t>
      </w:r>
      <w:r>
        <w:rPr>
          <w:rFonts w:ascii="宋体" w:hAnsi="宋体" w:eastAsia="宋体" w:cs="宋体"/>
          <w:spacing w:val="-2"/>
          <w:sz w:val="21"/>
          <w:szCs w:val="21"/>
          <w:highlight w:val="none"/>
        </w:rPr>
        <w:t>同一个人编制的；</w:t>
      </w:r>
    </w:p>
    <w:p w14:paraId="479CA19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（5）不同投标人的投标文件载明的项目管理</w:t>
      </w:r>
      <w:r>
        <w:rPr>
          <w:rFonts w:ascii="宋体" w:hAnsi="宋体" w:eastAsia="宋体" w:cs="宋体"/>
          <w:spacing w:val="-1"/>
          <w:sz w:val="21"/>
          <w:szCs w:val="21"/>
          <w:highlight w:val="none"/>
        </w:rPr>
        <w:t>班子成员出现同一人的；</w:t>
      </w:r>
    </w:p>
    <w:p w14:paraId="2128CBA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（6）不同投标人的投标文件相互混装的；</w:t>
      </w:r>
    </w:p>
    <w:p w14:paraId="51F576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（7）不同投标人委托同一人投标的；</w:t>
      </w:r>
    </w:p>
    <w:p w14:paraId="20B3DB6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（8）不同投标人使用同一个人或者企业资金交纳投标保证金或者投标保函的反担保的；</w:t>
      </w:r>
    </w:p>
    <w:p w14:paraId="1F593D9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（9）不同投标人聘请同一人为其投标提供技术</w:t>
      </w:r>
      <w:r>
        <w:rPr>
          <w:rFonts w:ascii="宋体" w:hAnsi="宋体" w:eastAsia="宋体" w:cs="宋体"/>
          <w:spacing w:val="-3"/>
          <w:sz w:val="21"/>
          <w:szCs w:val="21"/>
          <w:highlight w:val="none"/>
        </w:rPr>
        <w:t>或者经济咨询服务的，但招标工程本身要求采用专</w:t>
      </w:r>
      <w:r>
        <w:rPr>
          <w:rFonts w:ascii="宋体" w:hAnsi="宋体" w:eastAsia="宋体" w:cs="宋体"/>
          <w:sz w:val="21"/>
          <w:szCs w:val="21"/>
          <w:highlight w:val="none"/>
        </w:rPr>
        <w:t xml:space="preserve"> </w:t>
      </w:r>
      <w:r>
        <w:rPr>
          <w:rFonts w:ascii="宋体" w:hAnsi="宋体" w:eastAsia="宋体" w:cs="宋体"/>
          <w:spacing w:val="-3"/>
          <w:sz w:val="21"/>
          <w:szCs w:val="21"/>
          <w:highlight w:val="none"/>
        </w:rPr>
        <w:t>有技术的除外。</w:t>
      </w:r>
    </w:p>
    <w:p w14:paraId="7F5CAC4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3.1.4 评标委员会审查所有投标文件的符合性、响应性和施工方法、技术措施、技术标准等方面 存在的偏差，确认重大偏差、细微偏差，对细微偏差进行补</w:t>
      </w:r>
      <w:r>
        <w:rPr>
          <w:rFonts w:ascii="宋体" w:hAnsi="宋体" w:eastAsia="宋体" w:cs="宋体"/>
          <w:spacing w:val="-1"/>
          <w:sz w:val="21"/>
          <w:szCs w:val="21"/>
          <w:highlight w:val="none"/>
        </w:rPr>
        <w:t>正。</w:t>
      </w:r>
    </w:p>
    <w:p w14:paraId="76923B1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 xml:space="preserve">①审查投标文件的符合性，主要审查投标文件实质性内容是否完整，是否按招标文件的规定和要 </w:t>
      </w:r>
      <w:r>
        <w:rPr>
          <w:rFonts w:ascii="宋体" w:hAnsi="宋体" w:eastAsia="宋体" w:cs="宋体"/>
          <w:spacing w:val="-2"/>
          <w:sz w:val="21"/>
          <w:szCs w:val="21"/>
          <w:highlight w:val="none"/>
        </w:rPr>
        <w:t>求进行编制。</w:t>
      </w:r>
    </w:p>
    <w:p w14:paraId="2BE8A4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②审查投标文件的响应性，主要审查投标文件是否与招标文件的实质性条款、规定相符，有无显</w:t>
      </w:r>
      <w:r>
        <w:rPr>
          <w:rFonts w:ascii="宋体" w:hAnsi="宋体" w:eastAsia="宋体" w:cs="宋体"/>
          <w:spacing w:val="1"/>
          <w:sz w:val="21"/>
          <w:szCs w:val="21"/>
          <w:highlight w:val="none"/>
        </w:rPr>
        <w:t xml:space="preserve"> </w:t>
      </w:r>
      <w:r>
        <w:rPr>
          <w:rFonts w:ascii="宋体" w:hAnsi="宋体" w:eastAsia="宋体" w:cs="宋体"/>
          <w:spacing w:val="-1"/>
          <w:sz w:val="21"/>
          <w:szCs w:val="21"/>
          <w:highlight w:val="none"/>
        </w:rPr>
        <w:t>著差异或保留。所谓显著差异或保留，是指对工程的发</w:t>
      </w:r>
      <w:r>
        <w:rPr>
          <w:rFonts w:ascii="宋体" w:hAnsi="宋体" w:eastAsia="宋体" w:cs="宋体"/>
          <w:spacing w:val="-2"/>
          <w:sz w:val="21"/>
          <w:szCs w:val="21"/>
          <w:highlight w:val="none"/>
        </w:rPr>
        <w:t>包范围、质量标准、工期、计价标准产生实质</w:t>
      </w:r>
      <w:r>
        <w:rPr>
          <w:rFonts w:ascii="宋体" w:hAnsi="宋体" w:eastAsia="宋体" w:cs="宋体"/>
          <w:sz w:val="21"/>
          <w:szCs w:val="21"/>
          <w:highlight w:val="none"/>
        </w:rPr>
        <w:t xml:space="preserve"> </w:t>
      </w:r>
      <w:r>
        <w:rPr>
          <w:rFonts w:ascii="宋体" w:hAnsi="宋体" w:eastAsia="宋体" w:cs="宋体"/>
          <w:spacing w:val="-1"/>
          <w:sz w:val="21"/>
          <w:szCs w:val="21"/>
          <w:highlight w:val="none"/>
        </w:rPr>
        <w:t>性影响：偏离了招标文件的要求，对合同中规定的招标人的权</w:t>
      </w:r>
      <w:r>
        <w:rPr>
          <w:rFonts w:ascii="宋体" w:hAnsi="宋体" w:eastAsia="宋体" w:cs="宋体"/>
          <w:spacing w:val="-2"/>
          <w:sz w:val="21"/>
          <w:szCs w:val="21"/>
          <w:highlight w:val="none"/>
        </w:rPr>
        <w:t>利或投标人的义务造成实质性限制；纠</w:t>
      </w:r>
      <w:r>
        <w:rPr>
          <w:rFonts w:ascii="宋体" w:hAnsi="宋体" w:eastAsia="宋体" w:cs="宋体"/>
          <w:sz w:val="21"/>
          <w:szCs w:val="21"/>
          <w:highlight w:val="none"/>
        </w:rPr>
        <w:t xml:space="preserve"> 正这种差异或保留，将会对其他实质上响应要求的投标人的竞争地位产生不公正</w:t>
      </w:r>
      <w:r>
        <w:rPr>
          <w:rFonts w:ascii="宋体" w:hAnsi="宋体" w:eastAsia="宋体" w:cs="宋体"/>
          <w:spacing w:val="-1"/>
          <w:sz w:val="21"/>
          <w:szCs w:val="21"/>
          <w:highlight w:val="none"/>
        </w:rPr>
        <w:t>的影响。</w:t>
      </w:r>
    </w:p>
    <w:p w14:paraId="7B5B55C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③审查投标文件在施工方法、技术措施、技术标准等施工</w:t>
      </w:r>
      <w:r>
        <w:rPr>
          <w:rFonts w:ascii="宋体" w:hAnsi="宋体" w:eastAsia="宋体" w:cs="宋体"/>
          <w:spacing w:val="-4"/>
          <w:sz w:val="21"/>
          <w:szCs w:val="21"/>
          <w:highlight w:val="none"/>
        </w:rPr>
        <w:t>组织设计方面是否与本工程实际相符合，</w:t>
      </w:r>
      <w:r>
        <w:rPr>
          <w:rFonts w:ascii="宋体" w:hAnsi="宋体" w:eastAsia="宋体" w:cs="宋体"/>
          <w:sz w:val="21"/>
          <w:szCs w:val="21"/>
          <w:highlight w:val="none"/>
        </w:rPr>
        <w:t xml:space="preserve"> </w:t>
      </w:r>
      <w:r>
        <w:rPr>
          <w:rFonts w:ascii="宋体" w:hAnsi="宋体" w:eastAsia="宋体" w:cs="宋体"/>
          <w:spacing w:val="-2"/>
          <w:sz w:val="21"/>
          <w:szCs w:val="21"/>
          <w:highlight w:val="none"/>
        </w:rPr>
        <w:t>能否满足本工程需要。</w:t>
      </w:r>
    </w:p>
    <w:p w14:paraId="66DDFD6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rPr>
          <w:rFonts w:ascii="宋体" w:hAnsi="宋体" w:eastAsia="宋体" w:cs="宋体"/>
          <w:sz w:val="21"/>
          <w:szCs w:val="21"/>
          <w:highlight w:val="none"/>
        </w:rPr>
      </w:pPr>
      <w:r>
        <w:rPr>
          <w:rFonts w:ascii="宋体" w:hAnsi="宋体" w:eastAsia="宋体" w:cs="宋体"/>
          <w:b/>
          <w:bCs/>
          <w:spacing w:val="-3"/>
          <w:sz w:val="21"/>
          <w:szCs w:val="21"/>
          <w:highlight w:val="none"/>
        </w:rPr>
        <w:t>3.1.5</w:t>
      </w:r>
      <w:r>
        <w:rPr>
          <w:rFonts w:ascii="宋体" w:hAnsi="宋体" w:eastAsia="宋体" w:cs="宋体"/>
          <w:spacing w:val="-40"/>
          <w:sz w:val="21"/>
          <w:szCs w:val="21"/>
          <w:highlight w:val="none"/>
        </w:rPr>
        <w:t xml:space="preserve"> </w:t>
      </w:r>
      <w:r>
        <w:rPr>
          <w:rFonts w:ascii="宋体" w:hAnsi="宋体" w:eastAsia="宋体" w:cs="宋体"/>
          <w:b/>
          <w:bCs/>
          <w:spacing w:val="-3"/>
          <w:sz w:val="21"/>
          <w:szCs w:val="21"/>
          <w:highlight w:val="none"/>
        </w:rPr>
        <w:t>确认重大偏差、细微偏差</w:t>
      </w:r>
    </w:p>
    <w:p w14:paraId="551B93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①投标偏差分为重大偏差和细微偏差，下列情形之一属于重大偏</w:t>
      </w:r>
      <w:r>
        <w:rPr>
          <w:rFonts w:ascii="宋体" w:hAnsi="宋体" w:eastAsia="宋体" w:cs="宋体"/>
          <w:spacing w:val="-1"/>
          <w:sz w:val="21"/>
          <w:szCs w:val="21"/>
          <w:highlight w:val="none"/>
        </w:rPr>
        <w:t>差：</w:t>
      </w:r>
    </w:p>
    <w:p w14:paraId="6ABDD95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A、未按规定的格式填写,内容不全或者关键内容字迹模糊、无法辨认,造成投标文</w:t>
      </w:r>
      <w:r>
        <w:rPr>
          <w:rFonts w:ascii="宋体" w:hAnsi="宋体" w:eastAsia="宋体" w:cs="宋体"/>
          <w:spacing w:val="-3"/>
          <w:sz w:val="21"/>
          <w:szCs w:val="21"/>
          <w:highlight w:val="none"/>
        </w:rPr>
        <w:t>件实质上不响应</w:t>
      </w:r>
      <w:r>
        <w:rPr>
          <w:rFonts w:ascii="宋体" w:hAnsi="宋体" w:eastAsia="宋体" w:cs="宋体"/>
          <w:sz w:val="21"/>
          <w:szCs w:val="21"/>
          <w:highlight w:val="none"/>
        </w:rPr>
        <w:t xml:space="preserve"> 招标文件的要求,或者导致无法对投标文件的实质性内容</w:t>
      </w:r>
      <w:r>
        <w:rPr>
          <w:rFonts w:ascii="宋体" w:hAnsi="宋体" w:eastAsia="宋体" w:cs="宋体"/>
          <w:spacing w:val="-1"/>
          <w:sz w:val="21"/>
          <w:szCs w:val="21"/>
          <w:highlight w:val="none"/>
        </w:rPr>
        <w:t>进行评审的；</w:t>
      </w:r>
    </w:p>
    <w:p w14:paraId="609B5E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B、投标文件载明的招标项目质量标准、工期</w:t>
      </w:r>
      <w:r>
        <w:rPr>
          <w:rFonts w:ascii="宋体" w:hAnsi="宋体" w:eastAsia="宋体" w:cs="宋体"/>
          <w:spacing w:val="-3"/>
          <w:sz w:val="21"/>
          <w:szCs w:val="21"/>
          <w:highlight w:val="none"/>
        </w:rPr>
        <w:t>、发包范围、计价标准等实质性内容存有显著差异或</w:t>
      </w:r>
      <w:r>
        <w:rPr>
          <w:rFonts w:ascii="宋体" w:hAnsi="宋体" w:eastAsia="宋体" w:cs="宋体"/>
          <w:sz w:val="21"/>
          <w:szCs w:val="21"/>
          <w:highlight w:val="none"/>
        </w:rPr>
        <w:t xml:space="preserve"> </w:t>
      </w:r>
      <w:r>
        <w:rPr>
          <w:rFonts w:ascii="宋体" w:hAnsi="宋体" w:eastAsia="宋体" w:cs="宋体"/>
          <w:spacing w:val="-13"/>
          <w:sz w:val="21"/>
          <w:szCs w:val="21"/>
          <w:highlight w:val="none"/>
        </w:rPr>
        <w:t>保留；</w:t>
      </w:r>
    </w:p>
    <w:p w14:paraId="2702C0B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C、施工方案、分部分项工程和关键部位的施工方法明显不符合技术规程、技术标准的要求；</w:t>
      </w:r>
    </w:p>
    <w:p w14:paraId="6B4651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D、投标人递交两份或多份内容不同的投标文件，或在一份投标文</w:t>
      </w:r>
      <w:r>
        <w:rPr>
          <w:rFonts w:ascii="宋体" w:hAnsi="宋体" w:eastAsia="宋体" w:cs="宋体"/>
          <w:spacing w:val="-3"/>
          <w:sz w:val="21"/>
          <w:szCs w:val="21"/>
          <w:highlight w:val="none"/>
        </w:rPr>
        <w:t>件中报有两个或多个报价，且未</w:t>
      </w:r>
      <w:r>
        <w:rPr>
          <w:rFonts w:ascii="宋体" w:hAnsi="宋体" w:eastAsia="宋体" w:cs="宋体"/>
          <w:sz w:val="21"/>
          <w:szCs w:val="21"/>
          <w:highlight w:val="none"/>
        </w:rPr>
        <w:t xml:space="preserve"> </w:t>
      </w:r>
      <w:r>
        <w:rPr>
          <w:rFonts w:ascii="宋体" w:hAnsi="宋体" w:eastAsia="宋体" w:cs="宋体"/>
          <w:spacing w:val="-5"/>
          <w:sz w:val="21"/>
          <w:szCs w:val="21"/>
          <w:highlight w:val="none"/>
        </w:rPr>
        <w:t>声明哪个有效；</w:t>
      </w:r>
    </w:p>
    <w:p w14:paraId="78A296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E、投标文件附有招标人不能接受的条件；</w:t>
      </w:r>
    </w:p>
    <w:p w14:paraId="1103434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pacing w:val="-1"/>
          <w:sz w:val="21"/>
          <w:szCs w:val="21"/>
          <w:highlight w:val="none"/>
        </w:rPr>
      </w:pPr>
      <w:r>
        <w:rPr>
          <w:rFonts w:ascii="宋体" w:hAnsi="宋体" w:eastAsia="宋体" w:cs="宋体"/>
          <w:spacing w:val="-1"/>
          <w:sz w:val="21"/>
          <w:szCs w:val="21"/>
          <w:highlight w:val="none"/>
        </w:rPr>
        <w:t>F、投标人采用不平衡报价方式进行报价的；</w:t>
      </w:r>
    </w:p>
    <w:p w14:paraId="5A8F36E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pacing w:val="-2"/>
          <w:sz w:val="21"/>
          <w:szCs w:val="21"/>
          <w:highlight w:val="none"/>
        </w:rPr>
      </w:pPr>
      <w:r>
        <w:rPr>
          <w:rFonts w:ascii="宋体" w:hAnsi="宋体" w:eastAsia="宋体" w:cs="宋体"/>
          <w:spacing w:val="-2"/>
          <w:sz w:val="21"/>
          <w:szCs w:val="21"/>
          <w:highlight w:val="none"/>
        </w:rPr>
        <w:t>G、对工程量清单中的内容（单位、数量）进行删除或修改的；</w:t>
      </w:r>
    </w:p>
    <w:p w14:paraId="1ADB276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H、投标人的综合单价、合价、汇总价、报价等前后不一致的；</w:t>
      </w:r>
    </w:p>
    <w:p w14:paraId="3143463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②细微偏差是指投标文件在实质上响应招标文件要求，但在个别地方存在漏项或者提供了不完整</w:t>
      </w:r>
      <w:r>
        <w:rPr>
          <w:rFonts w:ascii="宋体" w:hAnsi="宋体" w:eastAsia="宋体" w:cs="宋体"/>
          <w:spacing w:val="-2"/>
          <w:sz w:val="21"/>
          <w:szCs w:val="21"/>
          <w:highlight w:val="none"/>
        </w:rPr>
        <w:t>的技术信息和数据等情况，并且补正这些遗漏或不完整不会对其他投标人造成不公平的结果。细微偏差不影响投标文件的有效性。</w:t>
      </w:r>
    </w:p>
    <w:p w14:paraId="38FBCB4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③评标委员会对确认重大偏差有意见分歧的</w:t>
      </w:r>
      <w:r>
        <w:rPr>
          <w:rFonts w:ascii="宋体" w:hAnsi="宋体" w:eastAsia="宋体" w:cs="宋体"/>
          <w:spacing w:val="-1"/>
          <w:sz w:val="21"/>
          <w:szCs w:val="21"/>
          <w:highlight w:val="none"/>
        </w:rPr>
        <w:t>，以少数服从多数得出的结论为准。</w:t>
      </w:r>
    </w:p>
    <w:p w14:paraId="7478D9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④存在重大偏差的投标文件按废标处理，对存在细微偏差的投标文件可要求投标人在评标结果前</w:t>
      </w:r>
      <w:r>
        <w:rPr>
          <w:rFonts w:ascii="宋体" w:hAnsi="宋体" w:eastAsia="宋体" w:cs="宋体"/>
          <w:spacing w:val="-3"/>
          <w:sz w:val="21"/>
          <w:szCs w:val="21"/>
          <w:highlight w:val="none"/>
        </w:rPr>
        <w:t>予以补正</w:t>
      </w:r>
    </w:p>
    <w:p w14:paraId="7E96D4B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3.1.6 投标报价有算术错误的，评标委员会按以下原则对投标报价进行修正，修正</w:t>
      </w:r>
      <w:r>
        <w:rPr>
          <w:rFonts w:ascii="宋体" w:hAnsi="宋体" w:eastAsia="宋体" w:cs="宋体"/>
          <w:spacing w:val="-1"/>
          <w:sz w:val="21"/>
          <w:szCs w:val="21"/>
          <w:highlight w:val="none"/>
        </w:rPr>
        <w:t>的价格经投标人书面确认后具有约束力。</w:t>
      </w:r>
      <w:r>
        <w:rPr>
          <w:rFonts w:ascii="宋体" w:hAnsi="宋体" w:eastAsia="宋体" w:cs="宋体"/>
          <w:b/>
          <w:bCs/>
          <w:spacing w:val="-1"/>
          <w:sz w:val="21"/>
          <w:szCs w:val="21"/>
          <w:highlight w:val="none"/>
        </w:rPr>
        <w:t>投标人不接受修正价格的，评标委员会应当否</w:t>
      </w:r>
      <w:r>
        <w:rPr>
          <w:rFonts w:ascii="宋体" w:hAnsi="宋体" w:eastAsia="宋体" w:cs="宋体"/>
          <w:b/>
          <w:bCs/>
          <w:spacing w:val="-2"/>
          <w:sz w:val="21"/>
          <w:szCs w:val="21"/>
          <w:highlight w:val="none"/>
        </w:rPr>
        <w:t>决其投标</w:t>
      </w:r>
      <w:r>
        <w:rPr>
          <w:rFonts w:ascii="宋体" w:hAnsi="宋体" w:eastAsia="宋体" w:cs="宋体"/>
          <w:spacing w:val="-2"/>
          <w:sz w:val="21"/>
          <w:szCs w:val="21"/>
          <w:highlight w:val="none"/>
        </w:rPr>
        <w:t>。</w:t>
      </w:r>
    </w:p>
    <w:p w14:paraId="5B568E0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（1）投标文件中的大写金额与小写金额不一</w:t>
      </w:r>
      <w:r>
        <w:rPr>
          <w:rFonts w:ascii="宋体" w:hAnsi="宋体" w:eastAsia="宋体" w:cs="宋体"/>
          <w:spacing w:val="-1"/>
          <w:sz w:val="21"/>
          <w:szCs w:val="21"/>
          <w:highlight w:val="none"/>
        </w:rPr>
        <w:t>致的，以大写金额为准；</w:t>
      </w:r>
    </w:p>
    <w:p w14:paraId="275100F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（2）总价金额与依据单价计算出的结果不</w:t>
      </w:r>
      <w:r>
        <w:rPr>
          <w:rFonts w:ascii="宋体" w:hAnsi="宋体" w:eastAsia="宋体" w:cs="宋体"/>
          <w:spacing w:val="-3"/>
          <w:sz w:val="21"/>
          <w:szCs w:val="21"/>
          <w:highlight w:val="none"/>
        </w:rPr>
        <w:t>一致的，以单价金额为准修正总价，但单价金额小数点有明显错误的除外。</w:t>
      </w:r>
    </w:p>
    <w:p w14:paraId="491754E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3.2</w:t>
      </w:r>
      <w:r>
        <w:rPr>
          <w:rFonts w:ascii="宋体" w:hAnsi="宋体" w:eastAsia="宋体" w:cs="宋体"/>
          <w:spacing w:val="11"/>
          <w:sz w:val="21"/>
          <w:szCs w:val="21"/>
          <w:highlight w:val="none"/>
        </w:rPr>
        <w:t xml:space="preserve"> </w:t>
      </w:r>
      <w:r>
        <w:rPr>
          <w:rFonts w:ascii="宋体" w:hAnsi="宋体" w:eastAsia="宋体" w:cs="宋体"/>
          <w:spacing w:val="-3"/>
          <w:sz w:val="21"/>
          <w:szCs w:val="21"/>
          <w:highlight w:val="none"/>
        </w:rPr>
        <w:t>详细评审</w:t>
      </w:r>
    </w:p>
    <w:p w14:paraId="0D24533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3.2.1 评标委员会按本章第</w:t>
      </w:r>
      <w:r>
        <w:rPr>
          <w:rFonts w:ascii="宋体" w:hAnsi="宋体" w:eastAsia="宋体" w:cs="宋体"/>
          <w:spacing w:val="-35"/>
          <w:sz w:val="21"/>
          <w:szCs w:val="21"/>
          <w:highlight w:val="none"/>
        </w:rPr>
        <w:t xml:space="preserve"> </w:t>
      </w:r>
      <w:r>
        <w:rPr>
          <w:rFonts w:ascii="宋体" w:hAnsi="宋体" w:eastAsia="宋体" w:cs="宋体"/>
          <w:spacing w:val="-1"/>
          <w:sz w:val="21"/>
          <w:szCs w:val="21"/>
          <w:highlight w:val="none"/>
        </w:rPr>
        <w:t>2.2</w:t>
      </w:r>
      <w:r>
        <w:rPr>
          <w:rFonts w:ascii="宋体" w:hAnsi="宋体" w:eastAsia="宋体" w:cs="宋体"/>
          <w:spacing w:val="-45"/>
          <w:sz w:val="21"/>
          <w:szCs w:val="21"/>
          <w:highlight w:val="none"/>
        </w:rPr>
        <w:t xml:space="preserve"> </w:t>
      </w:r>
      <w:r>
        <w:rPr>
          <w:rFonts w:ascii="宋体" w:hAnsi="宋体" w:eastAsia="宋体" w:cs="宋体"/>
          <w:spacing w:val="-1"/>
          <w:sz w:val="21"/>
          <w:szCs w:val="21"/>
          <w:highlight w:val="none"/>
        </w:rPr>
        <w:t>款规定的的评分标准进行打分。</w:t>
      </w:r>
    </w:p>
    <w:p w14:paraId="0A233F8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2" w:firstLineChars="200"/>
        <w:jc w:val="right"/>
        <w:textAlignment w:val="baseline"/>
        <w:rPr>
          <w:rFonts w:ascii="宋体" w:hAnsi="宋体" w:eastAsia="宋体" w:cs="宋体"/>
          <w:sz w:val="21"/>
          <w:szCs w:val="21"/>
          <w:highlight w:val="none"/>
        </w:rPr>
      </w:pPr>
      <w:r>
        <w:rPr>
          <w:rFonts w:ascii="宋体" w:hAnsi="宋体" w:eastAsia="宋体" w:cs="宋体"/>
          <w:spacing w:val="-7"/>
          <w:sz w:val="21"/>
          <w:szCs w:val="21"/>
          <w:highlight w:val="none"/>
        </w:rPr>
        <w:t>3.2.2 每个评委对投标人的最终得分，为所有评委评</w:t>
      </w:r>
      <w:r>
        <w:rPr>
          <w:rFonts w:ascii="宋体" w:hAnsi="宋体" w:eastAsia="宋体" w:cs="宋体"/>
          <w:spacing w:val="-8"/>
          <w:sz w:val="21"/>
          <w:szCs w:val="21"/>
          <w:highlight w:val="none"/>
        </w:rPr>
        <w:t>分的算术平均值（保留</w:t>
      </w:r>
      <w:r>
        <w:rPr>
          <w:rFonts w:ascii="Times New Roman" w:hAnsi="Times New Roman" w:eastAsia="Times New Roman" w:cs="Times New Roman"/>
          <w:spacing w:val="-8"/>
          <w:sz w:val="21"/>
          <w:szCs w:val="21"/>
          <w:highlight w:val="none"/>
        </w:rPr>
        <w:t xml:space="preserve">2 </w:t>
      </w:r>
      <w:r>
        <w:rPr>
          <w:rFonts w:ascii="宋体" w:hAnsi="宋体" w:eastAsia="宋体" w:cs="宋体"/>
          <w:spacing w:val="-8"/>
          <w:sz w:val="21"/>
          <w:szCs w:val="21"/>
          <w:highlight w:val="none"/>
        </w:rPr>
        <w:t>位小数，四舍五入）。</w:t>
      </w:r>
    </w:p>
    <w:p w14:paraId="1027EEE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3.2.3 评标委员会发现投标人的报价明显低于其他投标报价，或者在设</w:t>
      </w:r>
      <w:r>
        <w:rPr>
          <w:rFonts w:ascii="宋体" w:hAnsi="宋体" w:eastAsia="宋体" w:cs="宋体"/>
          <w:spacing w:val="-2"/>
          <w:sz w:val="21"/>
          <w:szCs w:val="21"/>
          <w:highlight w:val="none"/>
        </w:rPr>
        <w:t>有标底时明显低于标底，</w:t>
      </w:r>
      <w:r>
        <w:rPr>
          <w:rFonts w:ascii="宋体" w:hAnsi="宋体" w:eastAsia="宋体" w:cs="宋体"/>
          <w:spacing w:val="-1"/>
          <w:sz w:val="21"/>
          <w:szCs w:val="21"/>
          <w:highlight w:val="none"/>
        </w:rPr>
        <w:t>使得其投标报价可能低于其个别成本的，应当要求该投标人作出书</w:t>
      </w:r>
      <w:r>
        <w:rPr>
          <w:rFonts w:ascii="宋体" w:hAnsi="宋体" w:eastAsia="宋体" w:cs="宋体"/>
          <w:spacing w:val="-2"/>
          <w:sz w:val="21"/>
          <w:szCs w:val="21"/>
          <w:highlight w:val="none"/>
        </w:rPr>
        <w:t>面说明并提供相应的证明材料。投</w:t>
      </w:r>
      <w:r>
        <w:rPr>
          <w:rFonts w:ascii="宋体" w:hAnsi="宋体" w:eastAsia="宋体" w:cs="宋体"/>
          <w:spacing w:val="3"/>
          <w:sz w:val="21"/>
          <w:szCs w:val="21"/>
          <w:highlight w:val="none"/>
        </w:rPr>
        <w:t>标人不能合理说明或者不能提供相应证明材料的，评标委员会应当认定该投标人以低于成本报价竞</w:t>
      </w:r>
      <w:r>
        <w:rPr>
          <w:rFonts w:ascii="宋体" w:hAnsi="宋体" w:eastAsia="宋体" w:cs="宋体"/>
          <w:spacing w:val="-1"/>
          <w:sz w:val="21"/>
          <w:szCs w:val="21"/>
          <w:highlight w:val="none"/>
        </w:rPr>
        <w:t>标，否决其投标。</w:t>
      </w:r>
    </w:p>
    <w:p w14:paraId="2EAE54E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3.3 投标文件的澄清和补正</w:t>
      </w:r>
    </w:p>
    <w:p w14:paraId="76B5496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3.3.1</w:t>
      </w:r>
      <w:r>
        <w:rPr>
          <w:rFonts w:ascii="宋体" w:hAnsi="宋体" w:eastAsia="宋体" w:cs="宋体"/>
          <w:spacing w:val="-47"/>
          <w:sz w:val="21"/>
          <w:szCs w:val="21"/>
          <w:highlight w:val="none"/>
        </w:rPr>
        <w:t xml:space="preserve"> </w:t>
      </w:r>
      <w:r>
        <w:rPr>
          <w:rFonts w:ascii="宋体" w:hAnsi="宋体" w:eastAsia="宋体" w:cs="宋体"/>
          <w:sz w:val="21"/>
          <w:szCs w:val="21"/>
          <w:highlight w:val="none"/>
        </w:rPr>
        <w:t>在评标过程中，评标委员会可以书面形式要求投标人对所提</w:t>
      </w:r>
      <w:r>
        <w:rPr>
          <w:rFonts w:ascii="宋体" w:hAnsi="宋体" w:eastAsia="宋体" w:cs="宋体"/>
          <w:spacing w:val="-1"/>
          <w:sz w:val="21"/>
          <w:szCs w:val="21"/>
          <w:highlight w:val="none"/>
        </w:rPr>
        <w:t>交投标文件中不明确的内容进行书面澄清或说明，或者对细微偏差进行补正。评标委员会</w:t>
      </w:r>
      <w:r>
        <w:rPr>
          <w:rFonts w:ascii="宋体" w:hAnsi="宋体" w:eastAsia="宋体" w:cs="宋体"/>
          <w:spacing w:val="-2"/>
          <w:sz w:val="21"/>
          <w:szCs w:val="21"/>
          <w:highlight w:val="none"/>
        </w:rPr>
        <w:t>不接受投标人主动提出的澄清、说明或补</w:t>
      </w:r>
      <w:r>
        <w:rPr>
          <w:rFonts w:ascii="宋体" w:hAnsi="宋体" w:eastAsia="宋体" w:cs="宋体"/>
          <w:spacing w:val="-11"/>
          <w:sz w:val="21"/>
          <w:szCs w:val="21"/>
          <w:highlight w:val="none"/>
        </w:rPr>
        <w:t>正。</w:t>
      </w:r>
    </w:p>
    <w:p w14:paraId="4481D6A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3.3.2 澄清、说明和补正不得改变投标文件的实质性内</w:t>
      </w:r>
      <w:r>
        <w:rPr>
          <w:rFonts w:ascii="宋体" w:hAnsi="宋体" w:eastAsia="宋体" w:cs="宋体"/>
          <w:spacing w:val="-2"/>
          <w:sz w:val="21"/>
          <w:szCs w:val="21"/>
          <w:highlight w:val="none"/>
        </w:rPr>
        <w:t>容。投标人的书面澄清、说明和补正属于</w:t>
      </w:r>
      <w:r>
        <w:rPr>
          <w:rFonts w:ascii="宋体" w:hAnsi="宋体" w:eastAsia="宋体" w:cs="宋体"/>
          <w:spacing w:val="-1"/>
          <w:sz w:val="21"/>
          <w:szCs w:val="21"/>
          <w:highlight w:val="none"/>
        </w:rPr>
        <w:t>投标文件的组成部分。</w:t>
      </w:r>
    </w:p>
    <w:p w14:paraId="2F0E0EE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3.3.3 评标委员会对投标人提交的澄清、说明或补正有</w:t>
      </w:r>
      <w:r>
        <w:rPr>
          <w:rFonts w:ascii="宋体" w:hAnsi="宋体" w:eastAsia="宋体" w:cs="宋体"/>
          <w:spacing w:val="-2"/>
          <w:sz w:val="21"/>
          <w:szCs w:val="21"/>
          <w:highlight w:val="none"/>
        </w:rPr>
        <w:t>疑问的，可以要求投标人进一步澄清、说</w:t>
      </w:r>
      <w:r>
        <w:rPr>
          <w:rFonts w:ascii="宋体" w:hAnsi="宋体" w:eastAsia="宋体" w:cs="宋体"/>
          <w:sz w:val="21"/>
          <w:szCs w:val="21"/>
          <w:highlight w:val="none"/>
        </w:rPr>
        <w:t xml:space="preserve"> </w:t>
      </w:r>
      <w:r>
        <w:rPr>
          <w:rFonts w:ascii="宋体" w:hAnsi="宋体" w:eastAsia="宋体" w:cs="宋体"/>
          <w:spacing w:val="-3"/>
          <w:sz w:val="21"/>
          <w:szCs w:val="21"/>
          <w:highlight w:val="none"/>
        </w:rPr>
        <w:t>明或补正，直至满足评标委员会的要求。</w:t>
      </w:r>
    </w:p>
    <w:p w14:paraId="3DDE060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3.4 评标结果</w:t>
      </w:r>
    </w:p>
    <w:p w14:paraId="5E53601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textAlignment w:val="baseline"/>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3.4.1评标委员会完成评标后，应当向招标人提交书面评标报告。</w:t>
      </w:r>
    </w:p>
    <w:p w14:paraId="439E3F8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textAlignment w:val="baseline"/>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3.4.2 评标报告应写明推荐</w:t>
      </w:r>
      <w:r>
        <w:rPr>
          <w:rFonts w:hint="eastAsia" w:ascii="宋体" w:hAnsi="宋体" w:eastAsia="宋体" w:cs="宋体"/>
          <w:spacing w:val="-1"/>
          <w:sz w:val="21"/>
          <w:szCs w:val="21"/>
          <w:highlight w:val="none"/>
          <w:lang w:eastAsia="zh-CN"/>
        </w:rPr>
        <w:t>中标候选人</w:t>
      </w:r>
      <w:r>
        <w:rPr>
          <w:rFonts w:hint="eastAsia" w:ascii="宋体" w:hAnsi="宋体" w:eastAsia="宋体" w:cs="宋体"/>
          <w:spacing w:val="-1"/>
          <w:sz w:val="21"/>
          <w:szCs w:val="21"/>
          <w:highlight w:val="none"/>
        </w:rPr>
        <w:t>的优缺点。</w:t>
      </w:r>
    </w:p>
    <w:p w14:paraId="698EFA4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textAlignment w:val="baseline"/>
        <w:rPr>
          <w:rFonts w:ascii="宋体" w:hAnsi="宋体" w:eastAsia="宋体" w:cs="宋体"/>
          <w:spacing w:val="-2"/>
          <w:sz w:val="21"/>
          <w:szCs w:val="21"/>
          <w:highlight w:val="none"/>
        </w:rPr>
      </w:pPr>
      <w:r>
        <w:rPr>
          <w:rFonts w:hint="eastAsia" w:ascii="宋体" w:hAnsi="宋体" w:eastAsia="宋体" w:cs="宋体"/>
          <w:b/>
          <w:bCs/>
          <w:spacing w:val="-2"/>
          <w:sz w:val="21"/>
          <w:szCs w:val="21"/>
          <w:highlight w:val="none"/>
          <w:lang w:val="en-US" w:eastAsia="zh-CN"/>
        </w:rPr>
        <w:t>4、</w:t>
      </w:r>
      <w:r>
        <w:rPr>
          <w:rFonts w:ascii="宋体" w:hAnsi="宋体" w:eastAsia="宋体" w:cs="宋体"/>
          <w:b/>
          <w:bCs/>
          <w:spacing w:val="-2"/>
          <w:sz w:val="21"/>
          <w:szCs w:val="21"/>
          <w:highlight w:val="none"/>
        </w:rPr>
        <w:t>合同价的确定：</w:t>
      </w:r>
      <w:r>
        <w:rPr>
          <w:rFonts w:ascii="宋体" w:hAnsi="宋体" w:eastAsia="宋体" w:cs="宋体"/>
          <w:spacing w:val="-2"/>
          <w:sz w:val="21"/>
          <w:szCs w:val="21"/>
          <w:highlight w:val="none"/>
        </w:rPr>
        <w:t>中标价即为合同价。</w:t>
      </w:r>
    </w:p>
    <w:p w14:paraId="4CBACD5A">
      <w:pPr>
        <w:spacing w:line="360" w:lineRule="auto"/>
        <w:ind w:firstLine="361" w:firstLineChars="171"/>
        <w:rPr>
          <w:rFonts w:hint="eastAsia" w:ascii="宋体" w:hAnsi="宋体" w:eastAsia="宋体" w:cs="Times New Roman"/>
          <w:b/>
          <w:bCs/>
          <w:szCs w:val="21"/>
          <w:highlight w:val="none"/>
          <w:lang w:val="en-US" w:eastAsia="zh-CN"/>
        </w:rPr>
      </w:pPr>
    </w:p>
    <w:p w14:paraId="268C4649">
      <w:pPr>
        <w:spacing w:line="360" w:lineRule="auto"/>
        <w:ind w:firstLine="361" w:firstLineChars="171"/>
        <w:rPr>
          <w:rFonts w:hint="eastAsia" w:ascii="宋体" w:hAnsi="宋体" w:eastAsia="宋体" w:cs="Times New Roman"/>
          <w:b/>
          <w:bCs/>
          <w:szCs w:val="21"/>
          <w:highlight w:val="none"/>
          <w:lang w:val="en-US" w:eastAsia="zh-CN"/>
        </w:rPr>
      </w:pPr>
    </w:p>
    <w:p w14:paraId="128FA331">
      <w:pPr>
        <w:spacing w:line="360" w:lineRule="auto"/>
        <w:ind w:firstLine="361" w:firstLineChars="171"/>
        <w:rPr>
          <w:rFonts w:hint="eastAsia" w:ascii="宋体" w:hAnsi="宋体" w:eastAsia="宋体" w:cs="Times New Roman"/>
          <w:b/>
          <w:bCs/>
          <w:szCs w:val="21"/>
          <w:highlight w:val="none"/>
          <w:lang w:val="en-US" w:eastAsia="zh-CN"/>
        </w:rPr>
      </w:pPr>
    </w:p>
    <w:p w14:paraId="771C7906">
      <w:pPr>
        <w:spacing w:line="360" w:lineRule="auto"/>
        <w:ind w:firstLine="361" w:firstLineChars="171"/>
        <w:rPr>
          <w:rFonts w:hint="eastAsia" w:ascii="宋体" w:hAnsi="宋体" w:eastAsia="宋体" w:cs="Times New Roman"/>
          <w:b/>
          <w:bCs/>
          <w:szCs w:val="21"/>
          <w:highlight w:val="none"/>
          <w:lang w:val="en-US" w:eastAsia="zh-CN"/>
        </w:rPr>
      </w:pPr>
    </w:p>
    <w:p w14:paraId="52F88C53">
      <w:pPr>
        <w:spacing w:line="360" w:lineRule="auto"/>
        <w:ind w:firstLine="361" w:firstLineChars="171"/>
        <w:rPr>
          <w:rFonts w:hint="eastAsia" w:ascii="宋体" w:hAnsi="宋体" w:eastAsia="宋体" w:cs="Times New Roman"/>
          <w:b/>
          <w:bCs/>
          <w:szCs w:val="21"/>
          <w:highlight w:val="none"/>
          <w:lang w:val="en-US" w:eastAsia="zh-CN"/>
        </w:rPr>
      </w:pPr>
    </w:p>
    <w:p w14:paraId="1D886E8C">
      <w:pPr>
        <w:spacing w:line="360" w:lineRule="auto"/>
        <w:ind w:firstLine="361" w:firstLineChars="171"/>
        <w:rPr>
          <w:rFonts w:hint="eastAsia" w:ascii="宋体" w:hAnsi="宋体" w:eastAsia="宋体" w:cs="Times New Roman"/>
          <w:b/>
          <w:bCs/>
          <w:szCs w:val="21"/>
          <w:highlight w:val="none"/>
          <w:lang w:val="en-US" w:eastAsia="zh-CN"/>
        </w:rPr>
      </w:pPr>
    </w:p>
    <w:p w14:paraId="5B250AF8">
      <w:pPr>
        <w:spacing w:line="360" w:lineRule="auto"/>
        <w:ind w:firstLine="361" w:firstLineChars="171"/>
        <w:rPr>
          <w:rFonts w:hint="eastAsia" w:ascii="宋体" w:hAnsi="宋体" w:eastAsia="宋体" w:cs="Times New Roman"/>
          <w:b/>
          <w:bCs/>
          <w:szCs w:val="21"/>
          <w:highlight w:val="none"/>
          <w:lang w:val="en-US" w:eastAsia="zh-CN"/>
        </w:rPr>
      </w:pPr>
    </w:p>
    <w:p w14:paraId="0D5B3F46">
      <w:pPr>
        <w:spacing w:line="360" w:lineRule="auto"/>
        <w:ind w:firstLine="361" w:firstLineChars="171"/>
        <w:rPr>
          <w:rFonts w:hint="eastAsia" w:ascii="宋体" w:hAnsi="宋体" w:eastAsia="宋体" w:cs="Times New Roman"/>
          <w:b/>
          <w:bCs/>
          <w:szCs w:val="21"/>
          <w:highlight w:val="none"/>
          <w:lang w:val="en-US" w:eastAsia="zh-CN"/>
        </w:rPr>
      </w:pPr>
    </w:p>
    <w:p w14:paraId="24D84411">
      <w:pPr>
        <w:spacing w:line="360" w:lineRule="auto"/>
        <w:ind w:firstLine="361" w:firstLineChars="171"/>
        <w:rPr>
          <w:rFonts w:hint="eastAsia" w:ascii="宋体" w:hAnsi="宋体" w:eastAsia="宋体" w:cs="Times New Roman"/>
          <w:b/>
          <w:bCs/>
          <w:szCs w:val="21"/>
          <w:highlight w:val="none"/>
          <w:lang w:val="en-US" w:eastAsia="zh-CN"/>
        </w:rPr>
      </w:pPr>
    </w:p>
    <w:p w14:paraId="2DFC35F4">
      <w:pPr>
        <w:spacing w:line="360" w:lineRule="auto"/>
        <w:ind w:firstLine="361" w:firstLineChars="171"/>
        <w:rPr>
          <w:rFonts w:hint="eastAsia" w:ascii="宋体" w:hAnsi="宋体" w:eastAsia="宋体" w:cs="Times New Roman"/>
          <w:b/>
          <w:bCs/>
          <w:szCs w:val="21"/>
          <w:highlight w:val="none"/>
          <w:lang w:val="en-US" w:eastAsia="zh-CN"/>
        </w:rPr>
      </w:pPr>
    </w:p>
    <w:p w14:paraId="68B6C19C">
      <w:pPr>
        <w:spacing w:line="360" w:lineRule="auto"/>
        <w:ind w:firstLine="361" w:firstLineChars="171"/>
        <w:rPr>
          <w:rFonts w:hint="eastAsia" w:ascii="宋体" w:hAnsi="宋体" w:eastAsia="宋体" w:cs="Times New Roman"/>
          <w:b/>
          <w:bCs/>
          <w:szCs w:val="21"/>
          <w:highlight w:val="none"/>
          <w:lang w:val="en-US" w:eastAsia="zh-CN"/>
        </w:rPr>
      </w:pPr>
    </w:p>
    <w:p w14:paraId="444BF137">
      <w:pPr>
        <w:spacing w:line="360" w:lineRule="auto"/>
        <w:ind w:firstLine="361" w:firstLineChars="171"/>
        <w:rPr>
          <w:rFonts w:hint="eastAsia" w:ascii="宋体" w:hAnsi="宋体" w:eastAsia="宋体" w:cs="Times New Roman"/>
          <w:b/>
          <w:bCs/>
          <w:szCs w:val="21"/>
          <w:highlight w:val="none"/>
          <w:lang w:val="en-US" w:eastAsia="zh-CN"/>
        </w:rPr>
      </w:pPr>
    </w:p>
    <w:p w14:paraId="32F02B6F">
      <w:pPr>
        <w:spacing w:line="360" w:lineRule="auto"/>
        <w:ind w:firstLine="361" w:firstLineChars="171"/>
        <w:rPr>
          <w:rFonts w:hint="eastAsia" w:ascii="宋体" w:hAnsi="宋体" w:eastAsia="宋体" w:cs="Times New Roman"/>
          <w:b/>
          <w:bCs/>
          <w:szCs w:val="21"/>
          <w:highlight w:val="none"/>
          <w:lang w:val="en-US" w:eastAsia="zh-CN"/>
        </w:rPr>
      </w:pPr>
    </w:p>
    <w:p w14:paraId="5A3DC362">
      <w:pPr>
        <w:spacing w:line="360" w:lineRule="auto"/>
        <w:ind w:firstLine="361" w:firstLineChars="171"/>
        <w:rPr>
          <w:rFonts w:hint="eastAsia" w:ascii="宋体" w:hAnsi="宋体" w:eastAsia="宋体" w:cs="Times New Roman"/>
          <w:b/>
          <w:bCs/>
          <w:szCs w:val="21"/>
          <w:highlight w:val="none"/>
          <w:lang w:val="en-US" w:eastAsia="zh-CN"/>
        </w:rPr>
      </w:pPr>
    </w:p>
    <w:p w14:paraId="42A00B03">
      <w:pPr>
        <w:spacing w:line="360" w:lineRule="auto"/>
        <w:ind w:firstLine="361" w:firstLineChars="171"/>
        <w:rPr>
          <w:rFonts w:hint="eastAsia" w:ascii="宋体" w:hAnsi="宋体" w:eastAsia="宋体" w:cs="Times New Roman"/>
          <w:b/>
          <w:bCs/>
          <w:szCs w:val="21"/>
          <w:highlight w:val="none"/>
          <w:lang w:val="en-US" w:eastAsia="zh-CN"/>
        </w:rPr>
      </w:pPr>
    </w:p>
    <w:p w14:paraId="34978256">
      <w:pPr>
        <w:spacing w:line="360" w:lineRule="auto"/>
        <w:ind w:firstLine="361" w:firstLineChars="171"/>
        <w:rPr>
          <w:rFonts w:hint="eastAsia" w:ascii="宋体" w:hAnsi="宋体" w:eastAsia="宋体" w:cs="Times New Roman"/>
          <w:b/>
          <w:bCs/>
          <w:szCs w:val="21"/>
          <w:highlight w:val="none"/>
          <w:lang w:val="en-US" w:eastAsia="zh-CN"/>
        </w:rPr>
      </w:pPr>
    </w:p>
    <w:p w14:paraId="5185CA75">
      <w:pPr>
        <w:spacing w:line="360" w:lineRule="auto"/>
        <w:ind w:firstLine="361" w:firstLineChars="171"/>
        <w:rPr>
          <w:rFonts w:hint="eastAsia" w:ascii="宋体" w:hAnsi="宋体" w:eastAsia="宋体" w:cs="Times New Roman"/>
          <w:b/>
          <w:bCs/>
          <w:szCs w:val="21"/>
          <w:highlight w:val="none"/>
          <w:lang w:val="en-US" w:eastAsia="zh-CN"/>
        </w:rPr>
      </w:pPr>
    </w:p>
    <w:p w14:paraId="73CF967B">
      <w:pPr>
        <w:spacing w:line="360" w:lineRule="auto"/>
        <w:ind w:firstLine="361" w:firstLineChars="171"/>
        <w:rPr>
          <w:rFonts w:hint="eastAsia" w:ascii="宋体" w:hAnsi="宋体" w:eastAsia="宋体" w:cs="Times New Roman"/>
          <w:b/>
          <w:bCs/>
          <w:szCs w:val="21"/>
          <w:highlight w:val="none"/>
          <w:lang w:val="en-US" w:eastAsia="zh-CN"/>
        </w:rPr>
      </w:pPr>
    </w:p>
    <w:p w14:paraId="71B6B555">
      <w:pPr>
        <w:spacing w:line="360" w:lineRule="auto"/>
        <w:ind w:firstLine="361" w:firstLineChars="171"/>
        <w:rPr>
          <w:rFonts w:hint="eastAsia" w:ascii="宋体" w:hAnsi="宋体" w:eastAsia="宋体" w:cs="Times New Roman"/>
          <w:b/>
          <w:bCs/>
          <w:szCs w:val="21"/>
          <w:highlight w:val="none"/>
          <w:lang w:val="en-US" w:eastAsia="zh-CN"/>
        </w:rPr>
      </w:pPr>
    </w:p>
    <w:p w14:paraId="4CECF7E4">
      <w:pPr>
        <w:spacing w:line="360" w:lineRule="auto"/>
        <w:ind w:firstLine="361" w:firstLineChars="171"/>
        <w:rPr>
          <w:rFonts w:hint="eastAsia" w:ascii="宋体" w:hAnsi="宋体" w:eastAsia="宋体" w:cs="Times New Roman"/>
          <w:b/>
          <w:bCs/>
          <w:szCs w:val="21"/>
          <w:highlight w:val="none"/>
          <w:lang w:val="en-US" w:eastAsia="zh-CN"/>
        </w:rPr>
      </w:pPr>
    </w:p>
    <w:p w14:paraId="26F05A0A">
      <w:pPr>
        <w:spacing w:line="360" w:lineRule="auto"/>
        <w:ind w:firstLine="361" w:firstLineChars="171"/>
        <w:rPr>
          <w:rFonts w:hint="eastAsia" w:ascii="宋体" w:hAnsi="宋体" w:eastAsia="宋体" w:cs="Times New Roman"/>
          <w:b/>
          <w:bCs/>
          <w:szCs w:val="21"/>
          <w:highlight w:val="none"/>
          <w:lang w:val="en-US" w:eastAsia="zh-CN"/>
        </w:rPr>
      </w:pPr>
    </w:p>
    <w:p w14:paraId="781CAEE8">
      <w:pPr>
        <w:spacing w:line="360" w:lineRule="auto"/>
        <w:ind w:firstLine="361" w:firstLineChars="171"/>
        <w:rPr>
          <w:rFonts w:hint="eastAsia" w:ascii="宋体" w:hAnsi="宋体" w:eastAsia="宋体" w:cs="Times New Roman"/>
          <w:b/>
          <w:bCs/>
          <w:szCs w:val="21"/>
          <w:highlight w:val="none"/>
          <w:lang w:val="en-US" w:eastAsia="zh-CN"/>
        </w:rPr>
      </w:pPr>
    </w:p>
    <w:p w14:paraId="7B32A406">
      <w:pPr>
        <w:spacing w:line="360" w:lineRule="auto"/>
        <w:ind w:firstLine="361" w:firstLineChars="171"/>
        <w:rPr>
          <w:rFonts w:hint="eastAsia" w:ascii="宋体" w:hAnsi="宋体" w:eastAsia="宋体" w:cs="Times New Roman"/>
          <w:b/>
          <w:bCs/>
          <w:szCs w:val="21"/>
          <w:highlight w:val="none"/>
          <w:lang w:val="en-US" w:eastAsia="zh-CN"/>
        </w:rPr>
      </w:pPr>
    </w:p>
    <w:p w14:paraId="0258DCE8">
      <w:pPr>
        <w:spacing w:line="360" w:lineRule="auto"/>
        <w:ind w:firstLine="361" w:firstLineChars="171"/>
        <w:rPr>
          <w:rFonts w:ascii="宋体" w:hAnsi="宋体" w:eastAsia="宋体" w:cs="Times New Roman"/>
          <w:szCs w:val="21"/>
          <w:highlight w:val="none"/>
        </w:rPr>
      </w:pPr>
      <w:r>
        <w:rPr>
          <w:rFonts w:hint="eastAsia" w:ascii="宋体" w:hAnsi="宋体" w:eastAsia="宋体" w:cs="Times New Roman"/>
          <w:b/>
          <w:bCs/>
          <w:szCs w:val="21"/>
          <w:highlight w:val="none"/>
          <w:lang w:val="en-US" w:eastAsia="zh-CN"/>
        </w:rPr>
        <w:t>二、定标办法</w:t>
      </w:r>
      <w:r>
        <w:rPr>
          <w:rFonts w:hint="eastAsia" w:ascii="宋体" w:hAnsi="宋体" w:eastAsia="宋体" w:cs="Times New Roman"/>
          <w:szCs w:val="21"/>
          <w:highlight w:val="none"/>
          <w:lang w:val="en-US" w:eastAsia="zh-CN"/>
        </w:rPr>
        <w:t xml:space="preserve"> </w:t>
      </w:r>
    </w:p>
    <w:p w14:paraId="63E3E375">
      <w:pPr>
        <w:spacing w:line="360" w:lineRule="auto"/>
        <w:ind w:firstLine="359" w:firstLineChars="171"/>
        <w:rPr>
          <w:rFonts w:ascii="宋体" w:hAnsi="宋体" w:eastAsia="宋体" w:cs="Times New Roman"/>
          <w:szCs w:val="21"/>
          <w:highlight w:val="none"/>
        </w:rPr>
      </w:pPr>
      <w:r>
        <w:rPr>
          <w:rFonts w:hint="eastAsia" w:ascii="宋体" w:hAnsi="宋体" w:eastAsia="宋体" w:cs="Times New Roman"/>
          <w:szCs w:val="21"/>
          <w:highlight w:val="none"/>
          <w:lang w:val="en-US" w:eastAsia="zh-CN"/>
        </w:rPr>
        <w:t>采用</w:t>
      </w:r>
      <w:r>
        <w:rPr>
          <w:rFonts w:hint="default" w:ascii="宋体" w:hAnsi="宋体" w:eastAsia="宋体" w:cs="Times New Roman"/>
          <w:szCs w:val="21"/>
          <w:highlight w:val="none"/>
          <w:lang w:val="en-US" w:eastAsia="zh-CN"/>
        </w:rPr>
        <w:t>“</w:t>
      </w:r>
      <w:r>
        <w:rPr>
          <w:rFonts w:hint="eastAsia" w:ascii="宋体" w:hAnsi="宋体" w:eastAsia="宋体" w:cs="Times New Roman"/>
          <w:szCs w:val="21"/>
          <w:highlight w:val="none"/>
          <w:lang w:val="en-US" w:eastAsia="zh-CN"/>
        </w:rPr>
        <w:t>评定分离</w:t>
      </w:r>
      <w:r>
        <w:rPr>
          <w:rFonts w:hint="default" w:ascii="宋体" w:hAnsi="宋体" w:eastAsia="宋体" w:cs="Times New Roman"/>
          <w:szCs w:val="21"/>
          <w:highlight w:val="none"/>
          <w:lang w:val="en-US" w:eastAsia="zh-CN"/>
        </w:rPr>
        <w:t>”</w:t>
      </w:r>
      <w:r>
        <w:rPr>
          <w:rFonts w:hint="eastAsia" w:ascii="宋体" w:hAnsi="宋体" w:eastAsia="宋体" w:cs="Times New Roman"/>
          <w:szCs w:val="21"/>
          <w:highlight w:val="none"/>
          <w:lang w:val="en-US" w:eastAsia="zh-CN"/>
        </w:rPr>
        <w:t>的工程建设项目的定标，招标人按照菏泽市人民政府办公室关于《菏泽市工程、货物及服务招标投标评定分离操作规程（试行）的通知》（菏政办字〔</w:t>
      </w:r>
      <w:r>
        <w:rPr>
          <w:rFonts w:hint="default" w:ascii="宋体" w:hAnsi="宋体" w:eastAsia="宋体" w:cs="Times New Roman"/>
          <w:szCs w:val="21"/>
          <w:highlight w:val="none"/>
          <w:lang w:val="en-US" w:eastAsia="zh-CN"/>
        </w:rPr>
        <w:t>2023</w:t>
      </w: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 xml:space="preserve">53 </w:t>
      </w:r>
      <w:r>
        <w:rPr>
          <w:rFonts w:hint="eastAsia" w:ascii="宋体" w:hAnsi="宋体" w:eastAsia="宋体" w:cs="Times New Roman"/>
          <w:szCs w:val="21"/>
          <w:highlight w:val="none"/>
          <w:lang w:val="en-US" w:eastAsia="zh-CN"/>
        </w:rPr>
        <w:t xml:space="preserve">号）的规定执行。 </w:t>
      </w:r>
    </w:p>
    <w:p w14:paraId="05C8A825">
      <w:pPr>
        <w:spacing w:line="360" w:lineRule="auto"/>
        <w:ind w:firstLine="361" w:firstLineChars="171"/>
        <w:jc w:val="center"/>
        <w:rPr>
          <w:rFonts w:hint="eastAsia" w:ascii="宋体" w:hAnsi="宋体" w:eastAsia="宋体" w:cs="Times New Roman"/>
          <w:b/>
          <w:bCs/>
          <w:szCs w:val="21"/>
          <w:highlight w:val="none"/>
          <w:lang w:val="en-US" w:eastAsia="zh-CN"/>
        </w:rPr>
      </w:pPr>
      <w:r>
        <w:rPr>
          <w:rFonts w:hint="eastAsia" w:ascii="宋体" w:hAnsi="宋体" w:eastAsia="宋体" w:cs="Times New Roman"/>
          <w:b/>
          <w:bCs/>
          <w:szCs w:val="21"/>
          <w:highlight w:val="none"/>
          <w:lang w:val="en-US" w:eastAsia="zh-CN"/>
        </w:rPr>
        <w:t>定标办法前附表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1214"/>
        <w:gridCol w:w="6545"/>
      </w:tblGrid>
      <w:tr w14:paraId="65951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63" w:type="dxa"/>
            <w:noWrap w:val="0"/>
            <w:vAlign w:val="center"/>
          </w:tcPr>
          <w:p w14:paraId="4E965FB3">
            <w:pPr>
              <w:keepNext w:val="0"/>
              <w:keepLines w:val="0"/>
              <w:widowControl/>
              <w:suppressLineNumbers w:val="0"/>
              <w:jc w:val="center"/>
              <w:rPr>
                <w:rFonts w:hint="default" w:ascii="Times New Roman" w:hAnsi="Times New Roman" w:eastAsia="宋体" w:cs="Times New Roman"/>
                <w:color w:val="000000"/>
                <w:kern w:val="0"/>
                <w:sz w:val="20"/>
                <w:szCs w:val="20"/>
                <w:highlight w:val="none"/>
                <w:vertAlign w:val="baseline"/>
                <w:lang w:val="en-US" w:eastAsia="zh-CN" w:bidi="ar"/>
              </w:rPr>
            </w:pPr>
            <w:r>
              <w:rPr>
                <w:rFonts w:hint="eastAsia" w:ascii="宋体" w:hAnsi="宋体" w:eastAsia="宋体" w:cs="宋体"/>
                <w:b/>
                <w:bCs/>
                <w:color w:val="000000"/>
                <w:kern w:val="0"/>
                <w:sz w:val="20"/>
                <w:szCs w:val="20"/>
                <w:highlight w:val="none"/>
                <w:lang w:val="en-US" w:eastAsia="zh-CN" w:bidi="ar"/>
              </w:rPr>
              <w:t>条款号</w:t>
            </w:r>
          </w:p>
        </w:tc>
        <w:tc>
          <w:tcPr>
            <w:tcW w:w="1214" w:type="dxa"/>
            <w:noWrap w:val="0"/>
            <w:vAlign w:val="center"/>
          </w:tcPr>
          <w:p w14:paraId="5F506521">
            <w:pPr>
              <w:keepNext w:val="0"/>
              <w:keepLines w:val="0"/>
              <w:widowControl/>
              <w:suppressLineNumbers w:val="0"/>
              <w:jc w:val="center"/>
              <w:rPr>
                <w:rFonts w:hint="default" w:ascii="Times New Roman" w:hAnsi="Times New Roman" w:eastAsia="宋体" w:cs="Times New Roman"/>
                <w:color w:val="000000"/>
                <w:kern w:val="0"/>
                <w:sz w:val="20"/>
                <w:szCs w:val="20"/>
                <w:highlight w:val="none"/>
                <w:vertAlign w:val="baseline"/>
                <w:lang w:val="en-US" w:eastAsia="zh-CN" w:bidi="ar"/>
              </w:rPr>
            </w:pPr>
            <w:r>
              <w:rPr>
                <w:rFonts w:hint="eastAsia" w:ascii="宋体" w:hAnsi="宋体" w:eastAsia="宋体" w:cs="宋体"/>
                <w:b/>
                <w:bCs/>
                <w:color w:val="000000"/>
                <w:kern w:val="0"/>
                <w:sz w:val="20"/>
                <w:szCs w:val="20"/>
                <w:highlight w:val="none"/>
                <w:lang w:val="en-US" w:eastAsia="zh-CN" w:bidi="ar"/>
              </w:rPr>
              <w:t>评审因素</w:t>
            </w:r>
          </w:p>
        </w:tc>
        <w:tc>
          <w:tcPr>
            <w:tcW w:w="6545" w:type="dxa"/>
            <w:noWrap w:val="0"/>
            <w:vAlign w:val="center"/>
          </w:tcPr>
          <w:p w14:paraId="2C4C5437">
            <w:pPr>
              <w:keepNext w:val="0"/>
              <w:keepLines w:val="0"/>
              <w:widowControl/>
              <w:suppressLineNumbers w:val="0"/>
              <w:jc w:val="center"/>
              <w:rPr>
                <w:rFonts w:hint="default" w:ascii="Times New Roman" w:hAnsi="Times New Roman" w:eastAsia="宋体" w:cs="Times New Roman"/>
                <w:color w:val="000000"/>
                <w:kern w:val="0"/>
                <w:sz w:val="20"/>
                <w:szCs w:val="20"/>
                <w:highlight w:val="none"/>
                <w:vertAlign w:val="baseline"/>
                <w:lang w:val="en-US" w:eastAsia="zh-CN" w:bidi="ar"/>
              </w:rPr>
            </w:pPr>
            <w:r>
              <w:rPr>
                <w:rFonts w:hint="eastAsia" w:ascii="宋体" w:hAnsi="宋体" w:eastAsia="宋体" w:cs="宋体"/>
                <w:b/>
                <w:bCs/>
                <w:color w:val="000000"/>
                <w:kern w:val="0"/>
                <w:sz w:val="20"/>
                <w:szCs w:val="20"/>
                <w:highlight w:val="none"/>
                <w:lang w:val="en-US" w:eastAsia="zh-CN" w:bidi="ar"/>
              </w:rPr>
              <w:t>评审标准</w:t>
            </w:r>
          </w:p>
        </w:tc>
      </w:tr>
      <w:tr w14:paraId="08C87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763" w:type="dxa"/>
            <w:noWrap w:val="0"/>
            <w:vAlign w:val="center"/>
          </w:tcPr>
          <w:p w14:paraId="76158ED1">
            <w:pPr>
              <w:keepNext w:val="0"/>
              <w:keepLines w:val="0"/>
              <w:widowControl/>
              <w:suppressLineNumbers w:val="0"/>
              <w:jc w:val="center"/>
              <w:rPr>
                <w:rFonts w:hint="default" w:ascii="Times New Roman" w:hAnsi="Times New Roman" w:eastAsia="宋体" w:cs="Times New Roman"/>
                <w:color w:val="000000"/>
                <w:kern w:val="0"/>
                <w:sz w:val="20"/>
                <w:szCs w:val="20"/>
                <w:highlight w:val="none"/>
                <w:vertAlign w:val="baseline"/>
                <w:lang w:val="en-US" w:eastAsia="zh-CN" w:bidi="ar"/>
              </w:rPr>
            </w:pPr>
            <w:r>
              <w:rPr>
                <w:rFonts w:hint="eastAsia" w:ascii="Times New Roman" w:hAnsi="Times New Roman" w:eastAsia="宋体" w:cs="Times New Roman"/>
                <w:color w:val="000000"/>
                <w:kern w:val="0"/>
                <w:sz w:val="20"/>
                <w:szCs w:val="20"/>
                <w:highlight w:val="none"/>
                <w:vertAlign w:val="baseline"/>
                <w:lang w:val="en-US" w:eastAsia="zh-CN" w:bidi="ar"/>
              </w:rPr>
              <w:t>1</w:t>
            </w:r>
          </w:p>
        </w:tc>
        <w:tc>
          <w:tcPr>
            <w:tcW w:w="1214" w:type="dxa"/>
            <w:noWrap w:val="0"/>
            <w:vAlign w:val="center"/>
          </w:tcPr>
          <w:p w14:paraId="7DAEA0E3">
            <w:pPr>
              <w:keepNext w:val="0"/>
              <w:keepLines w:val="0"/>
              <w:widowControl/>
              <w:suppressLineNumbers w:val="0"/>
              <w:jc w:val="center"/>
              <w:rPr>
                <w:rFonts w:hint="default" w:ascii="Times New Roman" w:hAnsi="Times New Roman" w:eastAsia="宋体" w:cs="Times New Roman"/>
                <w:color w:val="000000"/>
                <w:kern w:val="0"/>
                <w:sz w:val="20"/>
                <w:szCs w:val="20"/>
                <w:highlight w:val="none"/>
                <w:vertAlign w:val="baseline"/>
                <w:lang w:val="en-US" w:eastAsia="zh-CN" w:bidi="ar"/>
              </w:rPr>
            </w:pPr>
            <w:r>
              <w:rPr>
                <w:rFonts w:hint="eastAsia" w:ascii="Times New Roman" w:hAnsi="Times New Roman" w:eastAsia="宋体" w:cs="Times New Roman"/>
                <w:color w:val="000000"/>
                <w:kern w:val="0"/>
                <w:sz w:val="20"/>
                <w:szCs w:val="20"/>
                <w:highlight w:val="none"/>
                <w:vertAlign w:val="baseline"/>
                <w:lang w:val="en-US" w:eastAsia="zh-CN" w:bidi="ar"/>
              </w:rPr>
              <w:t>定标方法</w:t>
            </w:r>
          </w:p>
        </w:tc>
        <w:tc>
          <w:tcPr>
            <w:tcW w:w="6545" w:type="dxa"/>
            <w:noWrap w:val="0"/>
            <w:vAlign w:val="top"/>
          </w:tcPr>
          <w:p w14:paraId="324C3CCA">
            <w:pPr>
              <w:widowControl w:val="0"/>
              <w:spacing w:line="360" w:lineRule="auto"/>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□集体议事法 </w:t>
            </w:r>
          </w:p>
          <w:p w14:paraId="77AD5BF5">
            <w:pPr>
              <w:widowControl w:val="0"/>
              <w:spacing w:line="360" w:lineRule="auto"/>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☑票决定标法 </w:t>
            </w:r>
          </w:p>
          <w:p w14:paraId="76429F7F">
            <w:pPr>
              <w:widowControl w:val="0"/>
              <w:spacing w:line="360" w:lineRule="auto"/>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□低中选优定标法 </w:t>
            </w:r>
          </w:p>
          <w:p w14:paraId="7B96B4F5">
            <w:pPr>
              <w:widowControl w:val="0"/>
              <w:spacing w:line="360" w:lineRule="auto"/>
              <w:rPr>
                <w:rFonts w:hint="default" w:ascii="Times New Roman" w:hAnsi="Times New Roman" w:eastAsia="宋体" w:cs="Times New Roman"/>
                <w:color w:val="000000"/>
                <w:kern w:val="0"/>
                <w:sz w:val="20"/>
                <w:szCs w:val="20"/>
                <w:highlight w:val="none"/>
                <w:vertAlign w:val="baseline"/>
                <w:lang w:val="en-US" w:eastAsia="zh-CN" w:bidi="ar"/>
              </w:rPr>
            </w:pPr>
            <w:r>
              <w:rPr>
                <w:rFonts w:hint="eastAsia" w:ascii="宋体" w:hAnsi="宋体" w:eastAsia="宋体" w:cs="Times New Roman"/>
                <w:szCs w:val="21"/>
                <w:highlight w:val="none"/>
                <w:lang w:val="en-US" w:eastAsia="zh-CN"/>
              </w:rPr>
              <w:t>□其他：</w:t>
            </w:r>
            <w:r>
              <w:rPr>
                <w:rFonts w:hint="eastAsia" w:ascii="宋体" w:hAnsi="宋体" w:eastAsia="宋体" w:cs="Times New Roman"/>
                <w:szCs w:val="21"/>
                <w:highlight w:val="none"/>
                <w:u w:val="single"/>
                <w:lang w:val="en-US" w:eastAsia="zh-CN"/>
              </w:rPr>
              <w:t xml:space="preserve">        </w:t>
            </w:r>
          </w:p>
        </w:tc>
      </w:tr>
      <w:tr w14:paraId="37C0F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763" w:type="dxa"/>
            <w:noWrap w:val="0"/>
            <w:vAlign w:val="center"/>
          </w:tcPr>
          <w:p w14:paraId="113579A8">
            <w:pPr>
              <w:keepNext w:val="0"/>
              <w:keepLines w:val="0"/>
              <w:widowControl/>
              <w:suppressLineNumbers w:val="0"/>
              <w:jc w:val="center"/>
              <w:rPr>
                <w:rFonts w:hint="default" w:ascii="Times New Roman" w:hAnsi="Times New Roman" w:eastAsia="宋体" w:cs="Times New Roman"/>
                <w:color w:val="000000"/>
                <w:kern w:val="0"/>
                <w:sz w:val="20"/>
                <w:szCs w:val="20"/>
                <w:highlight w:val="none"/>
                <w:vertAlign w:val="baseline"/>
                <w:lang w:val="en-US" w:eastAsia="zh-CN" w:bidi="ar"/>
              </w:rPr>
            </w:pPr>
            <w:r>
              <w:rPr>
                <w:rFonts w:hint="eastAsia" w:ascii="Times New Roman" w:hAnsi="Times New Roman" w:eastAsia="宋体" w:cs="Times New Roman"/>
                <w:color w:val="000000"/>
                <w:kern w:val="0"/>
                <w:sz w:val="20"/>
                <w:szCs w:val="20"/>
                <w:highlight w:val="none"/>
                <w:vertAlign w:val="baseline"/>
                <w:lang w:val="en-US" w:eastAsia="zh-CN" w:bidi="ar"/>
              </w:rPr>
              <w:t>2</w:t>
            </w:r>
          </w:p>
        </w:tc>
        <w:tc>
          <w:tcPr>
            <w:tcW w:w="1214" w:type="dxa"/>
            <w:noWrap w:val="0"/>
            <w:vAlign w:val="center"/>
          </w:tcPr>
          <w:p w14:paraId="22BF066B">
            <w:pPr>
              <w:keepNext w:val="0"/>
              <w:keepLines w:val="0"/>
              <w:widowControl/>
              <w:suppressLineNumbers w:val="0"/>
              <w:jc w:val="center"/>
              <w:rPr>
                <w:highlight w:val="none"/>
              </w:rPr>
            </w:pPr>
            <w:r>
              <w:rPr>
                <w:rFonts w:hint="eastAsia" w:ascii="宋体" w:hAnsi="宋体" w:eastAsia="宋体" w:cs="宋体"/>
                <w:color w:val="000000"/>
                <w:kern w:val="0"/>
                <w:sz w:val="20"/>
                <w:szCs w:val="20"/>
                <w:highlight w:val="none"/>
                <w:lang w:val="en-US" w:eastAsia="zh-CN" w:bidi="ar"/>
              </w:rPr>
              <w:t>定标规则</w:t>
            </w:r>
          </w:p>
          <w:p w14:paraId="1A38D739">
            <w:pPr>
              <w:keepNext w:val="0"/>
              <w:keepLines w:val="0"/>
              <w:widowControl/>
              <w:suppressLineNumbers w:val="0"/>
              <w:jc w:val="center"/>
              <w:rPr>
                <w:rFonts w:hint="default" w:ascii="Times New Roman" w:hAnsi="Times New Roman" w:eastAsia="宋体" w:cs="Times New Roman"/>
                <w:color w:val="000000"/>
                <w:kern w:val="0"/>
                <w:sz w:val="20"/>
                <w:szCs w:val="20"/>
                <w:highlight w:val="none"/>
                <w:vertAlign w:val="baseline"/>
                <w:lang w:val="en-US" w:eastAsia="zh-CN" w:bidi="ar"/>
              </w:rPr>
            </w:pPr>
          </w:p>
        </w:tc>
        <w:tc>
          <w:tcPr>
            <w:tcW w:w="6545" w:type="dxa"/>
            <w:noWrap w:val="0"/>
            <w:vAlign w:val="top"/>
          </w:tcPr>
          <w:p w14:paraId="170BBC17">
            <w:pPr>
              <w:widowControl w:val="0"/>
              <w:spacing w:line="360" w:lineRule="auto"/>
              <w:rPr>
                <w:rFonts w:hint="default"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 xml:space="preserve">集体议事法：由定标委员会集体商议，定标委员会成员各自发表意见，由定标委员会主任最终确定中标人。 </w:t>
            </w:r>
          </w:p>
          <w:p w14:paraId="645E3123">
            <w:pPr>
              <w:widowControl w:val="0"/>
              <w:spacing w:line="360" w:lineRule="auto"/>
              <w:rPr>
                <w:rFonts w:hint="default"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票决法（直接票决）：定标委员会成员在</w:t>
            </w:r>
            <w:r>
              <w:rPr>
                <w:rFonts w:hint="eastAsia" w:ascii="宋体" w:hAnsi="宋体" w:eastAsia="宋体" w:cs="Times New Roman"/>
                <w:szCs w:val="21"/>
                <w:highlight w:val="none"/>
                <w:lang w:val="en-US" w:eastAsia="zh-CN"/>
              </w:rPr>
              <w:t>中标候选人</w:t>
            </w:r>
            <w:r>
              <w:rPr>
                <w:rFonts w:hint="default" w:ascii="宋体" w:hAnsi="宋体" w:eastAsia="宋体" w:cs="Times New Roman"/>
                <w:szCs w:val="21"/>
                <w:highlight w:val="none"/>
                <w:lang w:val="en-US" w:eastAsia="zh-CN"/>
              </w:rPr>
              <w:t>中选择 1 家进行投票，推荐的得 1 票，最终按推荐得票数由高到低排序确定中标人。票决中出现推荐得票数相同以致影响中标人确定的，由定标委员会对推荐得票数最高且相同的</w:t>
            </w:r>
            <w:r>
              <w:rPr>
                <w:rFonts w:hint="eastAsia" w:ascii="宋体" w:hAnsi="宋体" w:eastAsia="宋体" w:cs="Times New Roman"/>
                <w:szCs w:val="21"/>
                <w:highlight w:val="none"/>
                <w:lang w:val="en-US" w:eastAsia="zh-CN"/>
              </w:rPr>
              <w:t>中标候选人</w:t>
            </w:r>
            <w:r>
              <w:rPr>
                <w:rFonts w:hint="default" w:ascii="宋体" w:hAnsi="宋体" w:eastAsia="宋体" w:cs="Times New Roman"/>
                <w:szCs w:val="21"/>
                <w:highlight w:val="none"/>
                <w:lang w:val="en-US" w:eastAsia="zh-CN"/>
              </w:rPr>
              <w:t xml:space="preserve">，按投标报价由低到高进行排序，报价最低者将被确定为中标人（若投标报价也相同的，由定标委员会对投标报价相同的投标人再次进行投票，得票数高的为中标人）。 </w:t>
            </w:r>
          </w:p>
          <w:p w14:paraId="35B35DDC">
            <w:pPr>
              <w:widowControl w:val="0"/>
              <w:spacing w:line="360" w:lineRule="auto"/>
              <w:rPr>
                <w:rFonts w:hint="default"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 xml:space="preserve">票决法（逐轮票决）：分为两轮。定标规则具体如下： </w:t>
            </w:r>
          </w:p>
          <w:p w14:paraId="09E3825A">
            <w:pPr>
              <w:widowControl w:val="0"/>
              <w:spacing w:line="360" w:lineRule="auto"/>
              <w:rPr>
                <w:rFonts w:hint="default" w:ascii="宋体" w:hAnsi="宋体" w:eastAsia="宋体" w:cs="Times New Roman"/>
                <w:szCs w:val="21"/>
                <w:highlight w:val="none"/>
                <w:lang w:val="en-US" w:eastAsia="zh-CN"/>
              </w:rPr>
            </w:pPr>
            <w:r>
              <w:rPr>
                <w:rFonts w:hint="default" w:ascii="宋体" w:hAnsi="宋体" w:eastAsia="宋体" w:cs="Times New Roman"/>
                <w:szCs w:val="21"/>
                <w:highlight w:val="none"/>
                <w:lang w:val="en-US" w:eastAsia="zh-CN"/>
              </w:rPr>
              <w:t>第一轮，定标委员会在</w:t>
            </w:r>
            <w:r>
              <w:rPr>
                <w:rFonts w:hint="eastAsia" w:ascii="宋体" w:hAnsi="宋体" w:eastAsia="宋体" w:cs="Times New Roman"/>
                <w:szCs w:val="21"/>
                <w:highlight w:val="none"/>
                <w:lang w:val="en-US" w:eastAsia="zh-CN"/>
              </w:rPr>
              <w:t>中标候选人</w:t>
            </w:r>
            <w:r>
              <w:rPr>
                <w:rFonts w:hint="default" w:ascii="宋体" w:hAnsi="宋体" w:eastAsia="宋体" w:cs="Times New Roman"/>
                <w:szCs w:val="21"/>
                <w:highlight w:val="none"/>
                <w:lang w:val="en-US" w:eastAsia="zh-CN"/>
              </w:rPr>
              <w:t>中选择 3 家进行投票，按累计得票数由高到低顺序进行排序，票数高的 3 家进入第二轮。定标委员会对进入第二轮的</w:t>
            </w:r>
            <w:r>
              <w:rPr>
                <w:rFonts w:hint="eastAsia" w:ascii="宋体" w:hAnsi="宋体" w:eastAsia="宋体" w:cs="Times New Roman"/>
                <w:szCs w:val="21"/>
                <w:highlight w:val="none"/>
                <w:lang w:val="en-US" w:eastAsia="zh-CN"/>
              </w:rPr>
              <w:t>中标候选人</w:t>
            </w:r>
            <w:r>
              <w:rPr>
                <w:rFonts w:hint="default" w:ascii="宋体" w:hAnsi="宋体" w:eastAsia="宋体" w:cs="Times New Roman"/>
                <w:szCs w:val="21"/>
                <w:highlight w:val="none"/>
                <w:lang w:val="en-US" w:eastAsia="zh-CN"/>
              </w:rPr>
              <w:t xml:space="preserve">选择 1 家进行投票，推荐的得 1 票，最终按推荐得票数由高到低排序确定中标人。 </w:t>
            </w:r>
          </w:p>
          <w:p w14:paraId="312292A9">
            <w:pPr>
              <w:widowControl w:val="0"/>
              <w:spacing w:line="360" w:lineRule="auto"/>
              <w:rPr>
                <w:rFonts w:hint="default" w:ascii="宋体" w:hAnsi="宋体" w:eastAsia="宋体" w:cs="Times New Roman"/>
                <w:szCs w:val="21"/>
                <w:highlight w:val="none"/>
                <w:lang w:val="en-US" w:eastAsia="zh-CN"/>
              </w:rPr>
            </w:pPr>
            <w:r>
              <w:rPr>
                <w:rFonts w:hint="default" w:ascii="宋体" w:hAnsi="宋体" w:eastAsia="宋体" w:cs="Times New Roman"/>
                <w:szCs w:val="21"/>
                <w:highlight w:val="none"/>
                <w:lang w:val="en-US" w:eastAsia="zh-CN"/>
              </w:rPr>
              <w:t>票决中出现推荐得票数相同且影响第二轮入围的，由定标委员会对推荐得票数相同的</w:t>
            </w:r>
            <w:r>
              <w:rPr>
                <w:rFonts w:hint="eastAsia" w:ascii="宋体" w:hAnsi="宋体" w:eastAsia="宋体" w:cs="Times New Roman"/>
                <w:szCs w:val="21"/>
                <w:highlight w:val="none"/>
                <w:lang w:val="en-US" w:eastAsia="zh-CN"/>
              </w:rPr>
              <w:t>中标候选人</w:t>
            </w:r>
            <w:r>
              <w:rPr>
                <w:rFonts w:hint="default" w:ascii="宋体" w:hAnsi="宋体" w:eastAsia="宋体" w:cs="Times New Roman"/>
                <w:szCs w:val="21"/>
                <w:highlight w:val="none"/>
                <w:lang w:val="en-US" w:eastAsia="zh-CN"/>
              </w:rPr>
              <w:t>，按投标报价由低到高进行排序，投标报价较低的依次入围第二轮（若投标报价也相同的，由定标委员会对报价相同的单位再次进行投票，得票数高的入围第二轮），直至入围家数满足 3 家；票决中出现推荐得票数相同且影响中标人确定的，由定标委员会对推荐得票数最高且相同的</w:t>
            </w:r>
            <w:r>
              <w:rPr>
                <w:rFonts w:hint="eastAsia" w:ascii="宋体" w:hAnsi="宋体" w:eastAsia="宋体" w:cs="Times New Roman"/>
                <w:szCs w:val="21"/>
                <w:highlight w:val="none"/>
                <w:lang w:val="en-US" w:eastAsia="zh-CN"/>
              </w:rPr>
              <w:t>中标候选人</w:t>
            </w:r>
            <w:r>
              <w:rPr>
                <w:rFonts w:hint="default" w:ascii="宋体" w:hAnsi="宋体" w:eastAsia="宋体" w:cs="Times New Roman"/>
                <w:szCs w:val="21"/>
                <w:highlight w:val="none"/>
                <w:lang w:val="en-US" w:eastAsia="zh-CN"/>
              </w:rPr>
              <w:t xml:space="preserve">，按投标报价由低到高进行排序，报价最低者将被确定为中标人（若投标报价也相同的，由定标委员会对报价相同的单位再次进行投票，得票数高的为中标人）。 </w:t>
            </w:r>
          </w:p>
          <w:p w14:paraId="7B46DAAD">
            <w:pPr>
              <w:widowControl w:val="0"/>
              <w:spacing w:line="360" w:lineRule="auto"/>
              <w:rPr>
                <w:rFonts w:hint="default"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 xml:space="preserve">低中选优定标法：定标委员会对各中标侯选人复核审查无异议后，按照中标侯选人报价相对平均值较低的价格竞争方法，综合考虑中标侯选人实力，包括企业规模、资质等级、专业技术人员规模、财务状况、过往业绩（含业绩影响力和难易程度）、信用评价情况等方面，合理选择中标人。 </w:t>
            </w:r>
          </w:p>
          <w:p w14:paraId="1426FDEE">
            <w:pPr>
              <w:widowControl w:val="0"/>
              <w:spacing w:line="360" w:lineRule="auto"/>
              <w:rPr>
                <w:rFonts w:hint="default" w:ascii="Times New Roman" w:hAnsi="Times New Roman" w:eastAsia="宋体" w:cs="Times New Roman"/>
                <w:color w:val="000000"/>
                <w:kern w:val="0"/>
                <w:sz w:val="20"/>
                <w:szCs w:val="20"/>
                <w:highlight w:val="none"/>
                <w:vertAlign w:val="baseline"/>
                <w:lang w:val="en-US" w:eastAsia="zh-CN" w:bidi="ar"/>
              </w:rPr>
            </w:pPr>
            <w:r>
              <w:rPr>
                <w:rFonts w:hint="default" w:ascii="宋体" w:hAnsi="宋体" w:eastAsia="宋体" w:cs="Times New Roman"/>
                <w:szCs w:val="21"/>
                <w:highlight w:val="none"/>
                <w:lang w:val="en-US" w:eastAsia="zh-CN"/>
              </w:rPr>
              <w:t>□其他：</w:t>
            </w:r>
            <w:r>
              <w:rPr>
                <w:rFonts w:hint="eastAsia" w:ascii="宋体" w:hAnsi="宋体" w:eastAsia="宋体" w:cs="Times New Roman"/>
                <w:szCs w:val="21"/>
                <w:highlight w:val="none"/>
                <w:u w:val="single"/>
                <w:lang w:val="en-US" w:eastAsia="zh-CN"/>
              </w:rPr>
              <w:t xml:space="preserve">        </w:t>
            </w:r>
          </w:p>
        </w:tc>
      </w:tr>
    </w:tbl>
    <w:p w14:paraId="095F9F21">
      <w:pPr>
        <w:spacing w:line="360" w:lineRule="auto"/>
        <w:rPr>
          <w:rFonts w:hint="eastAsia" w:ascii="宋体" w:hAnsi="宋体" w:eastAsia="宋体" w:cs="Times New Roman"/>
          <w:szCs w:val="21"/>
          <w:highlight w:val="none"/>
          <w:lang w:val="en-US" w:eastAsia="zh-CN"/>
        </w:rPr>
      </w:pPr>
      <w:r>
        <w:rPr>
          <w:rFonts w:hint="default" w:ascii="宋体" w:hAnsi="宋体" w:eastAsia="宋体" w:cs="Times New Roman"/>
          <w:szCs w:val="21"/>
          <w:highlight w:val="none"/>
          <w:lang w:val="en-US" w:eastAsia="zh-CN"/>
        </w:rPr>
        <w:t>1</w:t>
      </w:r>
      <w:r>
        <w:rPr>
          <w:rFonts w:hint="eastAsia" w:ascii="宋体" w:hAnsi="宋体" w:eastAsia="宋体" w:cs="Times New Roman"/>
          <w:szCs w:val="21"/>
          <w:highlight w:val="none"/>
          <w:lang w:val="en-US" w:eastAsia="zh-CN"/>
        </w:rPr>
        <w:t xml:space="preserve">、定标方法 </w:t>
      </w:r>
    </w:p>
    <w:p w14:paraId="42B11065">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本招标项目采用的定标方法详见定标办法前附表。 </w:t>
      </w:r>
    </w:p>
    <w:p w14:paraId="1914A3F3">
      <w:pPr>
        <w:spacing w:line="360" w:lineRule="auto"/>
        <w:rPr>
          <w:rFonts w:hint="eastAsia" w:ascii="宋体" w:hAnsi="宋体" w:eastAsia="宋体" w:cs="Times New Roman"/>
          <w:szCs w:val="21"/>
          <w:highlight w:val="none"/>
          <w:lang w:val="en-US" w:eastAsia="zh-CN"/>
        </w:rPr>
      </w:pPr>
      <w:r>
        <w:rPr>
          <w:rFonts w:hint="default" w:ascii="宋体" w:hAnsi="宋体" w:eastAsia="宋体" w:cs="Times New Roman"/>
          <w:szCs w:val="21"/>
          <w:highlight w:val="none"/>
          <w:lang w:val="en-US" w:eastAsia="zh-CN"/>
        </w:rPr>
        <w:t>2</w:t>
      </w:r>
      <w:r>
        <w:rPr>
          <w:rFonts w:hint="eastAsia" w:ascii="宋体" w:hAnsi="宋体" w:eastAsia="宋体" w:cs="Times New Roman"/>
          <w:szCs w:val="21"/>
          <w:highlight w:val="none"/>
          <w:lang w:val="en-US" w:eastAsia="zh-CN"/>
        </w:rPr>
        <w:t xml:space="preserve">、定标程序 </w:t>
      </w:r>
    </w:p>
    <w:p w14:paraId="5CE7A504">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定标会议由定标委员会主任主持，定标委员会可参照以下程序进行定标： </w:t>
      </w:r>
    </w:p>
    <w:p w14:paraId="308F4CEC">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1</w:t>
      </w:r>
      <w:r>
        <w:rPr>
          <w:rFonts w:hint="eastAsia" w:ascii="宋体" w:hAnsi="宋体" w:eastAsia="宋体" w:cs="Times New Roman"/>
          <w:szCs w:val="21"/>
          <w:highlight w:val="none"/>
          <w:lang w:val="en-US" w:eastAsia="zh-CN"/>
        </w:rPr>
        <w:t xml:space="preserve">）招标人介绍定标程序及须知，定标成员签署承诺书； </w:t>
      </w:r>
    </w:p>
    <w:p w14:paraId="5C7CD0BC">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2</w:t>
      </w:r>
      <w:r>
        <w:rPr>
          <w:rFonts w:hint="eastAsia" w:ascii="宋体" w:hAnsi="宋体" w:eastAsia="宋体" w:cs="Times New Roman"/>
          <w:szCs w:val="21"/>
          <w:highlight w:val="none"/>
          <w:lang w:val="en-US" w:eastAsia="zh-CN"/>
        </w:rPr>
        <w:t xml:space="preserve">）招标人介绍项目基本情况、招标情况； </w:t>
      </w:r>
    </w:p>
    <w:p w14:paraId="2F676B65">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3</w:t>
      </w:r>
      <w:r>
        <w:rPr>
          <w:rFonts w:hint="eastAsia" w:ascii="宋体" w:hAnsi="宋体" w:eastAsia="宋体" w:cs="Times New Roman"/>
          <w:szCs w:val="21"/>
          <w:highlight w:val="none"/>
          <w:lang w:val="en-US" w:eastAsia="zh-CN"/>
        </w:rPr>
        <w:t xml:space="preserve">）评标小组组长（评标委员会代表）或招标人介绍评标情况、专家评审意见及提醒注意事项等； </w:t>
      </w:r>
    </w:p>
    <w:p w14:paraId="64D409B3">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4</w:t>
      </w:r>
      <w:r>
        <w:rPr>
          <w:rFonts w:hint="eastAsia" w:ascii="宋体" w:hAnsi="宋体" w:eastAsia="宋体" w:cs="Times New Roman"/>
          <w:szCs w:val="21"/>
          <w:highlight w:val="none"/>
          <w:lang w:val="en-US" w:eastAsia="zh-CN"/>
        </w:rPr>
        <w:t xml:space="preserve">）招标人结合对中标候选人的考察、质询及相关资料，汇报各中标候选人的优势、不足、风险等； </w:t>
      </w:r>
    </w:p>
    <w:p w14:paraId="3CFA9F66">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5</w:t>
      </w:r>
      <w:r>
        <w:rPr>
          <w:rFonts w:hint="eastAsia" w:ascii="宋体" w:hAnsi="宋体" w:eastAsia="宋体" w:cs="Times New Roman"/>
          <w:szCs w:val="21"/>
          <w:highlight w:val="none"/>
          <w:lang w:val="en-US" w:eastAsia="zh-CN"/>
        </w:rPr>
        <w:t xml:space="preserve">）招标人对上述程序的合法合规性、汇报内容及相关材料的真实性作出说明； </w:t>
      </w:r>
    </w:p>
    <w:p w14:paraId="059F432D">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6</w:t>
      </w:r>
      <w:r>
        <w:rPr>
          <w:rFonts w:hint="eastAsia" w:ascii="宋体" w:hAnsi="宋体" w:eastAsia="宋体" w:cs="Times New Roman"/>
          <w:szCs w:val="21"/>
          <w:highlight w:val="none"/>
          <w:lang w:val="en-US" w:eastAsia="zh-CN"/>
        </w:rPr>
        <w:t xml:space="preserve">）定标委员会成员提出疑问，相关人员解答； </w:t>
      </w:r>
    </w:p>
    <w:p w14:paraId="6587FBB4">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7</w:t>
      </w:r>
      <w:r>
        <w:rPr>
          <w:rFonts w:hint="eastAsia" w:ascii="宋体" w:hAnsi="宋体" w:eastAsia="宋体" w:cs="Times New Roman"/>
          <w:szCs w:val="21"/>
          <w:highlight w:val="none"/>
          <w:lang w:val="en-US" w:eastAsia="zh-CN"/>
        </w:rPr>
        <w:t>）非定标相关人员离场</w:t>
      </w:r>
      <w:r>
        <w:rPr>
          <w:rFonts w:hint="default" w:ascii="宋体" w:hAnsi="宋体" w:eastAsia="宋体" w:cs="Times New Roman"/>
          <w:szCs w:val="21"/>
          <w:highlight w:val="none"/>
          <w:lang w:val="en-US" w:eastAsia="zh-CN"/>
        </w:rPr>
        <w:t>(</w:t>
      </w:r>
      <w:r>
        <w:rPr>
          <w:rFonts w:hint="eastAsia" w:ascii="宋体" w:hAnsi="宋体" w:eastAsia="宋体" w:cs="Times New Roman"/>
          <w:szCs w:val="21"/>
          <w:highlight w:val="none"/>
          <w:lang w:val="en-US" w:eastAsia="zh-CN"/>
        </w:rPr>
        <w:t>不含监督小组等工作人员</w:t>
      </w:r>
      <w:r>
        <w:rPr>
          <w:rFonts w:hint="default" w:ascii="宋体" w:hAnsi="宋体" w:eastAsia="宋体" w:cs="Times New Roman"/>
          <w:szCs w:val="21"/>
          <w:highlight w:val="none"/>
          <w:lang w:val="en-US" w:eastAsia="zh-CN"/>
        </w:rPr>
        <w:t>)</w:t>
      </w:r>
      <w:r>
        <w:rPr>
          <w:rFonts w:hint="eastAsia" w:ascii="宋体" w:hAnsi="宋体" w:eastAsia="宋体" w:cs="Times New Roman"/>
          <w:szCs w:val="21"/>
          <w:highlight w:val="none"/>
          <w:lang w:val="en-US" w:eastAsia="zh-CN"/>
        </w:rPr>
        <w:t xml:space="preserve">； </w:t>
      </w:r>
    </w:p>
    <w:p w14:paraId="46C34D00">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8</w:t>
      </w:r>
      <w:r>
        <w:rPr>
          <w:rFonts w:hint="eastAsia" w:ascii="宋体" w:hAnsi="宋体" w:eastAsia="宋体" w:cs="Times New Roman"/>
          <w:szCs w:val="21"/>
          <w:highlight w:val="none"/>
          <w:lang w:val="en-US" w:eastAsia="zh-CN"/>
        </w:rPr>
        <w:t xml:space="preserve">）采用集体议事法的，定标委员会成员各自发表意见，由定标委员会主任最终确定中标人，所有定标委员会成员的定标意见及定标结果应当作书面记录，并由全体定标委员会成员签字确认。采用其他定标法的，按照招标文件规定的方式确定中标人； </w:t>
      </w:r>
    </w:p>
    <w:p w14:paraId="3ED4E724">
      <w:pPr>
        <w:spacing w:line="360" w:lineRule="auto"/>
        <w:ind w:firstLine="359" w:firstLineChars="171"/>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9</w:t>
      </w:r>
      <w:r>
        <w:rPr>
          <w:rFonts w:hint="eastAsia" w:ascii="宋体" w:hAnsi="宋体" w:eastAsia="宋体" w:cs="Times New Roman"/>
          <w:szCs w:val="21"/>
          <w:highlight w:val="none"/>
          <w:lang w:val="en-US" w:eastAsia="zh-CN"/>
        </w:rPr>
        <w:t xml:space="preserve">）形成定标报告。 </w:t>
      </w:r>
    </w:p>
    <w:p w14:paraId="2044E229">
      <w:pPr>
        <w:spacing w:line="360" w:lineRule="auto"/>
        <w:ind w:firstLine="210" w:firstLineChars="100"/>
        <w:rPr>
          <w:rFonts w:hint="eastAsia" w:ascii="宋体" w:hAnsi="宋体" w:eastAsia="宋体" w:cs="Times New Roman"/>
          <w:szCs w:val="21"/>
          <w:highlight w:val="none"/>
          <w:lang w:val="en-US" w:eastAsia="zh-CN"/>
        </w:rPr>
      </w:pPr>
      <w:r>
        <w:rPr>
          <w:rFonts w:hint="default" w:ascii="宋体" w:hAnsi="宋体" w:eastAsia="宋体" w:cs="Times New Roman"/>
          <w:szCs w:val="21"/>
          <w:highlight w:val="none"/>
          <w:lang w:val="en-US" w:eastAsia="zh-CN"/>
        </w:rPr>
        <w:t>3</w:t>
      </w:r>
      <w:r>
        <w:rPr>
          <w:rFonts w:hint="eastAsia" w:ascii="宋体" w:hAnsi="宋体" w:eastAsia="宋体" w:cs="Times New Roman"/>
          <w:szCs w:val="21"/>
          <w:highlight w:val="none"/>
          <w:lang w:val="en-US" w:eastAsia="zh-CN"/>
        </w:rPr>
        <w:t>、定标因素</w:t>
      </w:r>
    </w:p>
    <w:p w14:paraId="3CD9CBEB">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包括但不限于以下因素： </w:t>
      </w:r>
    </w:p>
    <w:p w14:paraId="2BB917CF">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1</w:t>
      </w:r>
      <w:r>
        <w:rPr>
          <w:rFonts w:hint="eastAsia" w:ascii="宋体" w:hAnsi="宋体" w:eastAsia="宋体" w:cs="Times New Roman"/>
          <w:szCs w:val="21"/>
          <w:highlight w:val="none"/>
          <w:lang w:val="en-US" w:eastAsia="zh-CN"/>
        </w:rPr>
        <w:t xml:space="preserve">）企业实力、信誉（包含资质等级、获奖情况、业绩及履约情况、信用评价评级（如有））、投标报价； </w:t>
      </w:r>
    </w:p>
    <w:p w14:paraId="0FF58769">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2</w:t>
      </w:r>
      <w:r>
        <w:rPr>
          <w:rFonts w:hint="eastAsia" w:ascii="宋体" w:hAnsi="宋体" w:eastAsia="宋体" w:cs="Times New Roman"/>
          <w:szCs w:val="21"/>
          <w:highlight w:val="none"/>
          <w:lang w:val="en-US" w:eastAsia="zh-CN"/>
        </w:rPr>
        <w:t>）履约可靠度、服务便利度；</w:t>
      </w:r>
    </w:p>
    <w:p w14:paraId="08CBD554">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3</w:t>
      </w:r>
      <w:r>
        <w:rPr>
          <w:rFonts w:hint="eastAsia" w:ascii="宋体" w:hAnsi="宋体" w:eastAsia="宋体" w:cs="Times New Roman"/>
          <w:szCs w:val="21"/>
          <w:highlight w:val="none"/>
          <w:lang w:val="en-US" w:eastAsia="zh-CN"/>
        </w:rPr>
        <w:t xml:space="preserve">）合同稳定性、质量安全保障性、劳资纠纷可控度； </w:t>
      </w:r>
    </w:p>
    <w:p w14:paraId="38CD2B58">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4</w:t>
      </w:r>
      <w:r>
        <w:rPr>
          <w:rFonts w:hint="eastAsia" w:ascii="宋体" w:hAnsi="宋体" w:eastAsia="宋体" w:cs="Times New Roman"/>
          <w:szCs w:val="21"/>
          <w:highlight w:val="none"/>
          <w:lang w:val="en-US" w:eastAsia="zh-CN"/>
        </w:rPr>
        <w:t xml:space="preserve">）承接招标人过往项目的履约及配合情况； </w:t>
      </w:r>
    </w:p>
    <w:p w14:paraId="758EBA93">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5</w:t>
      </w:r>
      <w:r>
        <w:rPr>
          <w:rFonts w:hint="eastAsia" w:ascii="宋体" w:hAnsi="宋体" w:eastAsia="宋体" w:cs="Times New Roman"/>
          <w:szCs w:val="21"/>
          <w:highlight w:val="none"/>
          <w:lang w:val="en-US" w:eastAsia="zh-CN"/>
        </w:rPr>
        <w:t xml:space="preserve">）拟派项目经理及技术负责人的技术能力与履约水平； </w:t>
      </w:r>
    </w:p>
    <w:p w14:paraId="6133F892">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6</w:t>
      </w:r>
      <w:r>
        <w:rPr>
          <w:rFonts w:hint="eastAsia" w:ascii="宋体" w:hAnsi="宋体" w:eastAsia="宋体" w:cs="Times New Roman"/>
          <w:szCs w:val="21"/>
          <w:highlight w:val="none"/>
          <w:lang w:val="en-US" w:eastAsia="zh-CN"/>
        </w:rPr>
        <w:t xml:space="preserve">）施工组织措施的针对性、可行性； </w:t>
      </w:r>
    </w:p>
    <w:p w14:paraId="63D169B4">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7</w:t>
      </w:r>
      <w:r>
        <w:rPr>
          <w:rFonts w:hint="eastAsia" w:ascii="宋体" w:hAnsi="宋体" w:eastAsia="宋体" w:cs="Times New Roman"/>
          <w:szCs w:val="21"/>
          <w:highlight w:val="none"/>
          <w:lang w:val="en-US" w:eastAsia="zh-CN"/>
        </w:rPr>
        <w:t xml:space="preserve">）定标办法前附表规定的其他定标因素。 </w:t>
      </w:r>
    </w:p>
    <w:p w14:paraId="52CE4F94">
      <w:pPr>
        <w:spacing w:line="360" w:lineRule="auto"/>
        <w:ind w:firstLine="359" w:firstLineChars="171"/>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定标委员会根据上述因素等对中标候选人进行综合评价，然后由定标委员会以招标文件规定的定标方法确定中标人。 </w:t>
      </w:r>
    </w:p>
    <w:p w14:paraId="740FF6C7">
      <w:pPr>
        <w:spacing w:line="360" w:lineRule="auto"/>
        <w:ind w:firstLine="210" w:firstLineChars="100"/>
        <w:rPr>
          <w:rFonts w:hint="eastAsia" w:ascii="宋体" w:hAnsi="宋体" w:eastAsia="宋体" w:cs="Times New Roman"/>
          <w:szCs w:val="21"/>
          <w:highlight w:val="none"/>
          <w:lang w:val="en-US" w:eastAsia="zh-CN"/>
        </w:rPr>
      </w:pPr>
      <w:r>
        <w:rPr>
          <w:rFonts w:hint="default" w:ascii="宋体" w:hAnsi="宋体" w:eastAsia="宋体" w:cs="Times New Roman"/>
          <w:szCs w:val="21"/>
          <w:highlight w:val="none"/>
          <w:lang w:val="en-US" w:eastAsia="zh-CN"/>
        </w:rPr>
        <w:t>4</w:t>
      </w:r>
      <w:r>
        <w:rPr>
          <w:rFonts w:hint="eastAsia" w:ascii="宋体" w:hAnsi="宋体" w:eastAsia="宋体" w:cs="Times New Roman"/>
          <w:szCs w:val="21"/>
          <w:highlight w:val="none"/>
          <w:lang w:val="en-US" w:eastAsia="zh-CN"/>
        </w:rPr>
        <w:t xml:space="preserve">、定标规则 </w:t>
      </w:r>
    </w:p>
    <w:p w14:paraId="320430C0">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本招标项目定标规则详见定标办法前附表。 </w:t>
      </w:r>
    </w:p>
    <w:p w14:paraId="0410EA0F">
      <w:pPr>
        <w:spacing w:line="360" w:lineRule="auto"/>
        <w:ind w:firstLine="210" w:firstLineChars="100"/>
        <w:rPr>
          <w:rFonts w:hint="eastAsia" w:ascii="宋体" w:hAnsi="宋体" w:eastAsia="宋体" w:cs="Times New Roman"/>
          <w:szCs w:val="21"/>
          <w:highlight w:val="none"/>
          <w:lang w:val="en-US" w:eastAsia="zh-CN"/>
        </w:rPr>
      </w:pPr>
      <w:r>
        <w:rPr>
          <w:rFonts w:hint="default" w:ascii="宋体" w:hAnsi="宋体" w:eastAsia="宋体" w:cs="Times New Roman"/>
          <w:szCs w:val="21"/>
          <w:highlight w:val="none"/>
          <w:lang w:val="en-US" w:eastAsia="zh-CN"/>
        </w:rPr>
        <w:t>5</w:t>
      </w:r>
      <w:r>
        <w:rPr>
          <w:rFonts w:hint="eastAsia" w:ascii="宋体" w:hAnsi="宋体" w:eastAsia="宋体" w:cs="Times New Roman"/>
          <w:szCs w:val="21"/>
          <w:highlight w:val="none"/>
          <w:lang w:val="en-US" w:eastAsia="zh-CN"/>
        </w:rPr>
        <w:t xml:space="preserve">、定标报告 </w:t>
      </w:r>
    </w:p>
    <w:p w14:paraId="4D0CBA21">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定标报告由定标委员会全体成员签字。对定标结果有不同意见的定标委员会成员应当在定标报告说明其不同意见和理由。定标委员会成员拒绝在定标报告上签字又不说明其不同意见和理由的，视为同意定标结果。 </w:t>
      </w:r>
    </w:p>
    <w:p w14:paraId="02694606">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定标报告应包括以下内容： </w:t>
      </w:r>
    </w:p>
    <w:p w14:paraId="076FA757">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1</w:t>
      </w:r>
      <w:r>
        <w:rPr>
          <w:rFonts w:hint="eastAsia" w:ascii="宋体" w:hAnsi="宋体" w:eastAsia="宋体" w:cs="Times New Roman"/>
          <w:szCs w:val="21"/>
          <w:highlight w:val="none"/>
          <w:lang w:val="en-US" w:eastAsia="zh-CN"/>
        </w:rPr>
        <w:t xml:space="preserve">）定标程序； </w:t>
      </w:r>
    </w:p>
    <w:p w14:paraId="64F88E2A">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2</w:t>
      </w:r>
      <w:r>
        <w:rPr>
          <w:rFonts w:hint="eastAsia" w:ascii="宋体" w:hAnsi="宋体" w:eastAsia="宋体" w:cs="Times New Roman"/>
          <w:szCs w:val="21"/>
          <w:highlight w:val="none"/>
          <w:lang w:val="en-US" w:eastAsia="zh-CN"/>
        </w:rPr>
        <w:t xml:space="preserve">）定标结果； </w:t>
      </w:r>
    </w:p>
    <w:p w14:paraId="4D1EA439">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3</w:t>
      </w:r>
      <w:r>
        <w:rPr>
          <w:rFonts w:hint="eastAsia" w:ascii="宋体" w:hAnsi="宋体" w:eastAsia="宋体" w:cs="Times New Roman"/>
          <w:szCs w:val="21"/>
          <w:highlight w:val="none"/>
          <w:lang w:val="en-US" w:eastAsia="zh-CN"/>
        </w:rPr>
        <w:t xml:space="preserve">）定标委员会成员名单； </w:t>
      </w:r>
    </w:p>
    <w:p w14:paraId="3303C53D">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4</w:t>
      </w:r>
      <w:r>
        <w:rPr>
          <w:rFonts w:hint="eastAsia" w:ascii="宋体" w:hAnsi="宋体" w:eastAsia="宋体" w:cs="Times New Roman"/>
          <w:szCs w:val="21"/>
          <w:highlight w:val="none"/>
          <w:lang w:val="en-US" w:eastAsia="zh-CN"/>
        </w:rPr>
        <w:t xml:space="preserve">）质询报告（如有）。 </w:t>
      </w:r>
    </w:p>
    <w:p w14:paraId="2986C982">
      <w:pPr>
        <w:spacing w:line="360" w:lineRule="auto"/>
        <w:ind w:firstLine="210" w:firstLineChars="100"/>
        <w:rPr>
          <w:rFonts w:hint="eastAsia" w:ascii="宋体" w:hAnsi="宋体" w:eastAsia="宋体" w:cs="Times New Roman"/>
          <w:szCs w:val="21"/>
          <w:highlight w:val="none"/>
          <w:lang w:val="en-US" w:eastAsia="zh-CN"/>
        </w:rPr>
      </w:pPr>
      <w:r>
        <w:rPr>
          <w:rFonts w:hint="default" w:ascii="宋体" w:hAnsi="宋体" w:eastAsia="宋体" w:cs="Times New Roman"/>
          <w:szCs w:val="21"/>
          <w:highlight w:val="none"/>
          <w:lang w:val="en-US" w:eastAsia="zh-CN"/>
        </w:rPr>
        <w:t>6</w:t>
      </w:r>
      <w:r>
        <w:rPr>
          <w:rFonts w:hint="eastAsia" w:ascii="宋体" w:hAnsi="宋体" w:eastAsia="宋体" w:cs="Times New Roman"/>
          <w:szCs w:val="21"/>
          <w:highlight w:val="none"/>
          <w:lang w:val="en-US" w:eastAsia="zh-CN"/>
        </w:rPr>
        <w:t xml:space="preserve">、监督报告 </w:t>
      </w:r>
    </w:p>
    <w:p w14:paraId="3F80344A">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定标监督小组监督情况报告由定标监督小组全体成员签字。 </w:t>
      </w:r>
    </w:p>
    <w:p w14:paraId="0B87A8C7">
      <w:pPr>
        <w:spacing w:line="360" w:lineRule="auto"/>
        <w:ind w:firstLine="210" w:firstLineChars="100"/>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 xml:space="preserve">定标监督小组监督情况报告应包括以下内容： </w:t>
      </w:r>
    </w:p>
    <w:p w14:paraId="3AE33F5C">
      <w:pPr>
        <w:spacing w:line="360" w:lineRule="auto"/>
        <w:ind w:firstLine="359" w:firstLineChars="171"/>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1</w:t>
      </w:r>
      <w:r>
        <w:rPr>
          <w:rFonts w:hint="eastAsia" w:ascii="宋体" w:hAnsi="宋体" w:eastAsia="宋体" w:cs="Times New Roman"/>
          <w:szCs w:val="21"/>
          <w:highlight w:val="none"/>
          <w:lang w:val="en-US" w:eastAsia="zh-CN"/>
        </w:rPr>
        <w:t xml:space="preserve">）过程情况； </w:t>
      </w:r>
    </w:p>
    <w:p w14:paraId="225B4770">
      <w:pPr>
        <w:spacing w:line="360" w:lineRule="auto"/>
        <w:ind w:firstLine="359" w:firstLineChars="171"/>
        <w:rPr>
          <w:rFonts w:hint="eastAsia" w:ascii="宋体" w:hAnsi="宋体" w:eastAsia="宋体" w:cs="Times New Roman"/>
          <w:szCs w:val="21"/>
          <w:highlight w:val="none"/>
          <w:lang w:val="en-US" w:eastAsia="zh-CN"/>
        </w:rPr>
      </w:pPr>
      <w:r>
        <w:rPr>
          <w:rFonts w:hint="eastAsia" w:ascii="宋体" w:hAnsi="宋体" w:eastAsia="宋体" w:cs="Times New Roman"/>
          <w:szCs w:val="21"/>
          <w:highlight w:val="none"/>
          <w:lang w:val="en-US" w:eastAsia="zh-CN"/>
        </w:rPr>
        <w:t>（</w:t>
      </w:r>
      <w:r>
        <w:rPr>
          <w:rFonts w:hint="default" w:ascii="宋体" w:hAnsi="宋体" w:eastAsia="宋体" w:cs="Times New Roman"/>
          <w:szCs w:val="21"/>
          <w:highlight w:val="none"/>
          <w:lang w:val="en-US" w:eastAsia="zh-CN"/>
        </w:rPr>
        <w:t>2</w:t>
      </w:r>
      <w:r>
        <w:rPr>
          <w:rFonts w:hint="eastAsia" w:ascii="宋体" w:hAnsi="宋体" w:eastAsia="宋体" w:cs="Times New Roman"/>
          <w:szCs w:val="21"/>
          <w:highlight w:val="none"/>
          <w:lang w:val="en-US" w:eastAsia="zh-CN"/>
        </w:rPr>
        <w:t>）监督结果。</w:t>
      </w:r>
    </w:p>
    <w:p w14:paraId="32D16E37">
      <w:pPr>
        <w:rPr>
          <w:rFonts w:ascii="宋体" w:hAnsi="宋体" w:eastAsia="宋体" w:cs="宋体"/>
          <w:b/>
          <w:bCs/>
          <w:spacing w:val="2"/>
          <w:sz w:val="31"/>
          <w:szCs w:val="31"/>
          <w:highlight w:val="none"/>
        </w:rPr>
      </w:pPr>
      <w:r>
        <w:rPr>
          <w:rFonts w:ascii="宋体" w:hAnsi="宋体" w:eastAsia="宋体" w:cs="宋体"/>
          <w:b/>
          <w:bCs/>
          <w:spacing w:val="2"/>
          <w:sz w:val="31"/>
          <w:szCs w:val="31"/>
          <w:highlight w:val="none"/>
        </w:rPr>
        <w:br w:type="page"/>
      </w:r>
    </w:p>
    <w:p w14:paraId="599E4A08">
      <w:pPr>
        <w:pStyle w:val="2"/>
        <w:bidi w:val="0"/>
        <w:rPr>
          <w:rFonts w:hint="eastAsia" w:ascii="宋体" w:hAnsi="宋体" w:eastAsia="宋体" w:cs="宋体"/>
          <w:sz w:val="32"/>
          <w:szCs w:val="32"/>
          <w:highlight w:val="none"/>
        </w:rPr>
      </w:pPr>
      <w:bookmarkStart w:id="14" w:name="_Toc1958"/>
      <w:bookmarkStart w:id="15" w:name="_Toc4997"/>
      <w:bookmarkStart w:id="16" w:name="_Toc5595"/>
      <w:r>
        <w:rPr>
          <w:rFonts w:hint="eastAsia" w:ascii="宋体" w:hAnsi="宋体" w:eastAsia="宋体" w:cs="宋体"/>
          <w:sz w:val="32"/>
          <w:szCs w:val="32"/>
          <w:highlight w:val="none"/>
        </w:rPr>
        <w:t>第</w:t>
      </w:r>
      <w:r>
        <w:rPr>
          <w:rFonts w:hint="eastAsia" w:ascii="宋体" w:hAnsi="宋体" w:eastAsia="宋体" w:cs="宋体"/>
          <w:sz w:val="32"/>
          <w:szCs w:val="32"/>
          <w:highlight w:val="none"/>
          <w:lang w:eastAsia="zh-CN"/>
        </w:rPr>
        <w:t>四</w:t>
      </w:r>
      <w:r>
        <w:rPr>
          <w:rFonts w:hint="eastAsia" w:ascii="宋体" w:hAnsi="宋体" w:eastAsia="宋体" w:cs="宋体"/>
          <w:sz w:val="32"/>
          <w:szCs w:val="32"/>
          <w:highlight w:val="none"/>
        </w:rPr>
        <w:t xml:space="preserve">章 </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合同条款及格式</w:t>
      </w:r>
      <w:bookmarkEnd w:id="14"/>
      <w:bookmarkEnd w:id="15"/>
      <w:bookmarkEnd w:id="16"/>
    </w:p>
    <w:p w14:paraId="1FAF93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399D028">
      <w:pPr>
        <w:jc w:val="center"/>
        <w:rPr>
          <w:rFonts w:hint="eastAsia" w:ascii="宋体" w:hAnsi="宋体" w:cs="宋体"/>
          <w:bCs/>
          <w:color w:val="000000"/>
          <w:sz w:val="32"/>
          <w:szCs w:val="32"/>
          <w:highlight w:val="none"/>
        </w:rPr>
      </w:pPr>
      <w:bookmarkStart w:id="17" w:name="_Toc20691"/>
      <w:bookmarkStart w:id="18" w:name="_Toc14271"/>
      <w:bookmarkStart w:id="19" w:name="_Toc4346"/>
      <w:bookmarkStart w:id="20" w:name="_Toc28536"/>
      <w:r>
        <w:rPr>
          <w:rFonts w:hint="eastAsia" w:ascii="宋体" w:hAnsi="宋体" w:cs="宋体"/>
          <w:bCs/>
          <w:color w:val="000000"/>
          <w:sz w:val="32"/>
          <w:szCs w:val="32"/>
          <w:highlight w:val="none"/>
        </w:rPr>
        <w:t>（GF—2017—0201）</w:t>
      </w:r>
    </w:p>
    <w:p w14:paraId="07C3D13B">
      <w:pPr>
        <w:jc w:val="center"/>
        <w:rPr>
          <w:rFonts w:eastAsia="华文中宋"/>
          <w:b/>
          <w:color w:val="000000"/>
          <w:sz w:val="52"/>
          <w:szCs w:val="52"/>
          <w:highlight w:val="none"/>
        </w:rPr>
      </w:pPr>
    </w:p>
    <w:p w14:paraId="691273F5">
      <w:pPr>
        <w:jc w:val="center"/>
        <w:rPr>
          <w:rFonts w:eastAsia="华文中宋"/>
          <w:b/>
          <w:color w:val="000000"/>
          <w:sz w:val="52"/>
          <w:szCs w:val="52"/>
          <w:highlight w:val="none"/>
        </w:rPr>
      </w:pPr>
    </w:p>
    <w:p w14:paraId="3127C360">
      <w:pPr>
        <w:jc w:val="center"/>
        <w:rPr>
          <w:rFonts w:eastAsia="华文中宋"/>
          <w:b/>
          <w:color w:val="000000"/>
          <w:sz w:val="52"/>
          <w:szCs w:val="52"/>
          <w:highlight w:val="none"/>
        </w:rPr>
      </w:pPr>
    </w:p>
    <w:p w14:paraId="3EAE2C84">
      <w:pPr>
        <w:jc w:val="center"/>
        <w:rPr>
          <w:rFonts w:eastAsia="华文中宋"/>
          <w:b/>
          <w:color w:val="000000"/>
          <w:sz w:val="52"/>
          <w:szCs w:val="52"/>
          <w:highlight w:val="none"/>
        </w:rPr>
      </w:pPr>
    </w:p>
    <w:p w14:paraId="6A8DCC90">
      <w:pPr>
        <w:spacing w:after="624" w:afterLines="200"/>
        <w:jc w:val="center"/>
        <w:rPr>
          <w:rFonts w:hint="eastAsia" w:ascii="宋体" w:hAnsi="宋体" w:cs="宋体"/>
          <w:b/>
          <w:color w:val="000000"/>
          <w:sz w:val="52"/>
          <w:szCs w:val="52"/>
          <w:highlight w:val="none"/>
        </w:rPr>
      </w:pPr>
      <w:r>
        <w:rPr>
          <w:rFonts w:hint="eastAsia" w:ascii="宋体" w:hAnsi="宋体" w:cs="宋体"/>
          <w:b/>
          <w:color w:val="000000"/>
          <w:sz w:val="48"/>
          <w:szCs w:val="48"/>
          <w:highlight w:val="none"/>
        </w:rPr>
        <w:t>建设工程施工合同</w:t>
      </w:r>
      <w:r>
        <w:rPr>
          <w:rFonts w:hint="eastAsia" w:ascii="宋体" w:hAnsi="宋体" w:cs="宋体"/>
          <w:b/>
          <w:color w:val="000000"/>
          <w:sz w:val="52"/>
          <w:szCs w:val="52"/>
          <w:highlight w:val="none"/>
        </w:rPr>
        <w:br w:type="textWrapping"/>
      </w:r>
      <w:r>
        <w:rPr>
          <w:rFonts w:hint="eastAsia" w:ascii="宋体" w:hAnsi="宋体" w:cs="宋体"/>
          <w:b/>
          <w:color w:val="000000"/>
          <w:sz w:val="36"/>
          <w:szCs w:val="36"/>
          <w:highlight w:val="none"/>
        </w:rPr>
        <w:t>（示范文本）</w:t>
      </w:r>
    </w:p>
    <w:p w14:paraId="7EDFC84E">
      <w:pPr>
        <w:jc w:val="center"/>
        <w:rPr>
          <w:rFonts w:hint="eastAsia" w:ascii="宋体" w:hAnsi="宋体" w:cs="宋体"/>
          <w:b/>
          <w:color w:val="000000"/>
          <w:sz w:val="52"/>
          <w:szCs w:val="52"/>
          <w:highlight w:val="none"/>
        </w:rPr>
      </w:pPr>
    </w:p>
    <w:p w14:paraId="117108D8">
      <w:pPr>
        <w:jc w:val="center"/>
        <w:rPr>
          <w:rFonts w:hint="eastAsia" w:ascii="宋体" w:hAnsi="宋体" w:cs="宋体"/>
          <w:b/>
          <w:color w:val="000000"/>
          <w:sz w:val="72"/>
          <w:szCs w:val="72"/>
          <w:highlight w:val="none"/>
        </w:rPr>
      </w:pPr>
    </w:p>
    <w:p w14:paraId="2E1487FD">
      <w:pPr>
        <w:jc w:val="center"/>
        <w:rPr>
          <w:rFonts w:hint="eastAsia" w:ascii="宋体" w:hAnsi="宋体" w:cs="宋体"/>
          <w:b/>
          <w:color w:val="000000"/>
          <w:sz w:val="72"/>
          <w:szCs w:val="72"/>
          <w:highlight w:val="none"/>
        </w:rPr>
      </w:pPr>
    </w:p>
    <w:p w14:paraId="20DBB507">
      <w:pPr>
        <w:jc w:val="center"/>
        <w:rPr>
          <w:rFonts w:hint="eastAsia" w:ascii="宋体" w:hAnsi="宋体" w:cs="宋体"/>
          <w:b/>
          <w:color w:val="000000"/>
          <w:sz w:val="72"/>
          <w:szCs w:val="72"/>
          <w:highlight w:val="none"/>
        </w:rPr>
      </w:pPr>
    </w:p>
    <w:p w14:paraId="3A921DEB">
      <w:pPr>
        <w:jc w:val="center"/>
        <w:rPr>
          <w:rFonts w:hint="eastAsia" w:ascii="宋体" w:hAnsi="宋体" w:cs="宋体"/>
          <w:b/>
          <w:color w:val="000000"/>
          <w:sz w:val="72"/>
          <w:szCs w:val="72"/>
          <w:highlight w:val="none"/>
        </w:rPr>
      </w:pPr>
    </w:p>
    <w:p w14:paraId="7630512B">
      <w:pPr>
        <w:tabs>
          <w:tab w:val="left" w:pos="5500"/>
        </w:tabs>
        <w:ind w:left="0" w:leftChars="0" w:right="2451" w:rightChars="1167" w:firstLine="2561" w:firstLineChars="800"/>
        <w:jc w:val="distribute"/>
        <w:rPr>
          <w:rFonts w:hint="eastAsia" w:ascii="宋体" w:hAnsi="宋体" w:cs="宋体"/>
          <w:b/>
          <w:color w:val="000000"/>
          <w:sz w:val="32"/>
          <w:szCs w:val="28"/>
          <w:highlight w:val="none"/>
        </w:rPr>
      </w:pPr>
      <w:r>
        <w:rPr>
          <w:rFonts w:hint="eastAsia" w:ascii="宋体" w:hAnsi="宋体" w:cs="宋体"/>
          <w:b/>
          <w:color w:val="000000"/>
          <w:sz w:val="32"/>
          <w:szCs w:val="28"/>
          <w:highlight w:val="none"/>
        </w:rPr>
        <mc:AlternateContent>
          <mc:Choice Requires="wps">
            <w:drawing>
              <wp:anchor distT="0" distB="0" distL="114300" distR="114300" simplePos="0" relativeHeight="251660288" behindDoc="0" locked="0" layoutInCell="1" allowOverlap="1">
                <wp:simplePos x="0" y="0"/>
                <wp:positionH relativeFrom="column">
                  <wp:posOffset>4497705</wp:posOffset>
                </wp:positionH>
                <wp:positionV relativeFrom="paragraph">
                  <wp:posOffset>15875</wp:posOffset>
                </wp:positionV>
                <wp:extent cx="723900" cy="457200"/>
                <wp:effectExtent l="4445" t="4445" r="5080" b="5080"/>
                <wp:wrapNone/>
                <wp:docPr id="9" name="文本框 9"/>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B740AF9">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54.15pt;margin-top:1.25pt;height:36pt;width:57pt;z-index:251660288;mso-width-relative:page;mso-height-relative:page;" filled="f" stroked="t" coordsize="21600,21600" o:gfxdata="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QlL2M1wAAAAgBAAAPAAAAAAAAAAEAIAAAACIAAABkcnMv&#10;ZG93bnJldi54bWxQSwECFAAUAAAACACHTuJAP7+PaAQCAAAMBAAADgAAAAAAAAABACAAAAAmAQAA&#10;ZHJzL2Uyb0RvYy54bWxQSwUGAAAAAAYABgBZAQAAnAUAAAAA&#10;">
                <v:fill on="f" focussize="0,0"/>
                <v:stroke color="#FFFFFF" joinstyle="miter"/>
                <v:imagedata o:title=""/>
                <o:lock v:ext="edit" aspectratio="f"/>
                <v:textbox>
                  <w:txbxContent>
                    <w:p w14:paraId="0B740AF9">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highlight w:val="none"/>
        </w:rPr>
        <w:t>住房城乡建设部</w:t>
      </w:r>
    </w:p>
    <w:p w14:paraId="07F0D461">
      <w:pPr>
        <w:tabs>
          <w:tab w:val="left" w:pos="5500"/>
        </w:tabs>
        <w:ind w:left="0" w:leftChars="0" w:right="2451" w:rightChars="1167" w:firstLine="2561" w:firstLineChars="800"/>
        <w:jc w:val="distribute"/>
        <w:rPr>
          <w:rFonts w:hint="eastAsia" w:ascii="宋体" w:hAnsi="宋体" w:cs="宋体"/>
          <w:b/>
          <w:color w:val="000000"/>
          <w:sz w:val="32"/>
          <w:szCs w:val="28"/>
          <w:highlight w:val="none"/>
        </w:rPr>
      </w:pPr>
      <w:r>
        <w:rPr>
          <w:rFonts w:hint="eastAsia" w:ascii="宋体" w:hAnsi="宋体" w:cs="宋体"/>
          <w:b/>
          <w:color w:val="000000"/>
          <w:sz w:val="32"/>
          <w:szCs w:val="28"/>
          <w:highlight w:val="none"/>
        </w:rPr>
        <w:t>国家工商行政管理总局</w:t>
      </w:r>
    </w:p>
    <w:p w14:paraId="46E61F68">
      <w:pPr>
        <w:jc w:val="center"/>
        <w:rPr>
          <w:rFonts w:hint="eastAsia" w:ascii="宋体" w:hAnsi="宋体" w:cs="宋体"/>
          <w:b/>
          <w:bCs/>
          <w:sz w:val="48"/>
          <w:szCs w:val="48"/>
          <w:highlight w:val="none"/>
          <w:lang w:bidi="ar"/>
        </w:rPr>
      </w:pPr>
    </w:p>
    <w:p w14:paraId="023F0297">
      <w:pPr>
        <w:pStyle w:val="17"/>
        <w:ind w:firstLine="440"/>
        <w:rPr>
          <w:rFonts w:hint="eastAsia"/>
          <w:highlight w:val="none"/>
          <w:lang w:eastAsia="zh-CN"/>
        </w:rPr>
      </w:pPr>
    </w:p>
    <w:p w14:paraId="32A88D86">
      <w:pPr>
        <w:pStyle w:val="3"/>
        <w:spacing w:line="520" w:lineRule="exact"/>
        <w:jc w:val="center"/>
        <w:rPr>
          <w:rFonts w:hint="eastAsia" w:ascii="宋体" w:hAnsi="宋体"/>
          <w:sz w:val="28"/>
          <w:szCs w:val="28"/>
          <w:highlight w:val="none"/>
        </w:rPr>
      </w:pPr>
    </w:p>
    <w:p w14:paraId="7E50D634">
      <w:pPr>
        <w:pStyle w:val="3"/>
        <w:spacing w:line="520" w:lineRule="exact"/>
        <w:jc w:val="center"/>
        <w:rPr>
          <w:rFonts w:hint="eastAsia" w:ascii="宋体" w:hAnsi="宋体"/>
          <w:sz w:val="28"/>
          <w:szCs w:val="28"/>
          <w:highlight w:val="none"/>
        </w:rPr>
      </w:pPr>
    </w:p>
    <w:p w14:paraId="269DE1DB">
      <w:pPr>
        <w:rPr>
          <w:rFonts w:hint="eastAsia" w:ascii="宋体" w:hAnsi="宋体"/>
          <w:sz w:val="28"/>
          <w:szCs w:val="28"/>
          <w:highlight w:val="none"/>
        </w:rPr>
      </w:pPr>
    </w:p>
    <w:p w14:paraId="28DF175F">
      <w:pPr>
        <w:rPr>
          <w:rFonts w:hint="eastAsia" w:ascii="宋体" w:hAnsi="宋体"/>
          <w:sz w:val="28"/>
          <w:szCs w:val="28"/>
          <w:highlight w:val="none"/>
        </w:rPr>
      </w:pPr>
    </w:p>
    <w:p w14:paraId="78CFE6D2">
      <w:pPr>
        <w:rPr>
          <w:rFonts w:hint="eastAsia" w:ascii="宋体" w:hAnsi="宋体"/>
          <w:sz w:val="28"/>
          <w:szCs w:val="28"/>
          <w:highlight w:val="none"/>
        </w:rPr>
      </w:pPr>
    </w:p>
    <w:p w14:paraId="1B76BA39">
      <w:pPr>
        <w:pStyle w:val="3"/>
        <w:spacing w:line="520" w:lineRule="exact"/>
        <w:jc w:val="center"/>
        <w:rPr>
          <w:rFonts w:ascii="Times New Roman" w:hAnsi="Times New Roman" w:eastAsia="华文中宋"/>
          <w:color w:val="000000"/>
          <w:sz w:val="44"/>
          <w:szCs w:val="44"/>
          <w:highlight w:val="none"/>
        </w:rPr>
      </w:pPr>
      <w:r>
        <w:rPr>
          <w:rFonts w:hint="eastAsia" w:ascii="宋体" w:hAnsi="宋体"/>
          <w:sz w:val="28"/>
          <w:szCs w:val="28"/>
          <w:highlight w:val="none"/>
        </w:rPr>
        <w:t>第一节 合同协议书</w:t>
      </w:r>
      <w:bookmarkEnd w:id="17"/>
      <w:bookmarkEnd w:id="18"/>
    </w:p>
    <w:p w14:paraId="2E5D55DE">
      <w:pPr>
        <w:spacing w:line="360" w:lineRule="auto"/>
        <w:rPr>
          <w:rFonts w:hint="eastAsia" w:ascii="宋体" w:hAnsi="宋体" w:cs="宋体"/>
          <w:b/>
          <w:color w:val="000000"/>
          <w:sz w:val="24"/>
          <w:highlight w:val="none"/>
          <w:u w:val="single"/>
        </w:rPr>
      </w:pPr>
      <w:r>
        <w:rPr>
          <w:rFonts w:hint="eastAsia" w:ascii="宋体" w:hAnsi="宋体" w:cs="宋体"/>
          <w:b/>
          <w:color w:val="000000"/>
          <w:sz w:val="24"/>
          <w:highlight w:val="none"/>
        </w:rPr>
        <w:t>发包人（全称）：</w:t>
      </w:r>
      <w:r>
        <w:rPr>
          <w:rFonts w:hint="eastAsia" w:ascii="宋体" w:hAnsi="宋体" w:cs="宋体"/>
          <w:b/>
          <w:color w:val="000000"/>
          <w:sz w:val="24"/>
          <w:highlight w:val="none"/>
          <w:u w:val="single"/>
        </w:rPr>
        <w:t>                         </w:t>
      </w:r>
    </w:p>
    <w:p w14:paraId="3F0E1D98">
      <w:pPr>
        <w:spacing w:line="360" w:lineRule="auto"/>
        <w:rPr>
          <w:rFonts w:hint="eastAsia" w:ascii="宋体" w:hAnsi="宋体" w:cs="宋体"/>
          <w:b/>
          <w:color w:val="000000"/>
          <w:sz w:val="24"/>
          <w:highlight w:val="none"/>
          <w:u w:val="single"/>
        </w:rPr>
      </w:pPr>
      <w:r>
        <w:rPr>
          <w:rFonts w:hint="eastAsia" w:ascii="宋体" w:hAnsi="宋体" w:cs="宋体"/>
          <w:b/>
          <w:color w:val="000000"/>
          <w:sz w:val="24"/>
          <w:highlight w:val="none"/>
        </w:rPr>
        <w:t>承包人（全称）：</w:t>
      </w:r>
      <w:r>
        <w:rPr>
          <w:rFonts w:hint="eastAsia" w:ascii="宋体" w:hAnsi="宋体" w:cs="宋体"/>
          <w:b/>
          <w:color w:val="000000"/>
          <w:sz w:val="24"/>
          <w:highlight w:val="none"/>
          <w:u w:val="single"/>
        </w:rPr>
        <w:t>              </w:t>
      </w:r>
    </w:p>
    <w:p w14:paraId="6BB62762">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根据《</w:t>
      </w:r>
      <w:r>
        <w:rPr>
          <w:rFonts w:hint="eastAsia" w:ascii="宋体" w:hAnsi="宋体" w:eastAsia="宋体" w:cs="宋体"/>
          <w:color w:val="000000"/>
          <w:sz w:val="24"/>
          <w:highlight w:val="none"/>
          <w:lang w:eastAsia="zh-CN"/>
        </w:rPr>
        <w:t>中华人民共和国民法典</w:t>
      </w:r>
      <w:r>
        <w:rPr>
          <w:rFonts w:hint="eastAsia" w:ascii="宋体" w:hAnsi="宋体" w:cs="宋体"/>
          <w:color w:val="000000"/>
          <w:sz w:val="24"/>
          <w:highlight w:val="none"/>
        </w:rPr>
        <w:t>》、《中华人民共和国建筑法》及有关法律规定，遵循平等、自愿、公平和诚实信用的原则，双方就</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工程施工及有关事项协商一致，共同达成如下协议：</w:t>
      </w:r>
      <w:bookmarkStart w:id="21" w:name="_Toc351203481"/>
    </w:p>
    <w:p w14:paraId="7F802FCD">
      <w:pPr>
        <w:spacing w:before="160" w:after="160" w:line="500" w:lineRule="exact"/>
        <w:rPr>
          <w:rFonts w:hint="eastAsia" w:ascii="微软雅黑" w:hAnsi="微软雅黑" w:eastAsia="微软雅黑" w:cs="微软雅黑"/>
          <w:b/>
          <w:bCs/>
          <w:color w:val="000000"/>
          <w:sz w:val="24"/>
          <w:highlight w:val="none"/>
        </w:rPr>
      </w:pPr>
      <w:r>
        <w:rPr>
          <w:rFonts w:hint="eastAsia" w:ascii="微软雅黑" w:hAnsi="微软雅黑" w:eastAsia="微软雅黑" w:cs="微软雅黑"/>
          <w:b/>
          <w:bCs/>
          <w:color w:val="000000"/>
          <w:sz w:val="24"/>
          <w:highlight w:val="none"/>
        </w:rPr>
        <w:t>一、工程概况</w:t>
      </w:r>
      <w:bookmarkEnd w:id="21"/>
    </w:p>
    <w:p w14:paraId="06960B31">
      <w:pPr>
        <w:spacing w:line="360" w:lineRule="auto"/>
        <w:ind w:firstLine="470" w:firstLineChars="196"/>
        <w:rPr>
          <w:rFonts w:hint="eastAsia" w:ascii="宋体" w:hAnsi="宋体" w:cs="宋体"/>
          <w:color w:val="000000"/>
          <w:sz w:val="24"/>
          <w:highlight w:val="none"/>
          <w:u w:val="single"/>
        </w:rPr>
      </w:pPr>
      <w:r>
        <w:rPr>
          <w:rFonts w:hint="eastAsia" w:ascii="宋体" w:hAnsi="宋体" w:cs="宋体"/>
          <w:bCs/>
          <w:color w:val="000000"/>
          <w:sz w:val="24"/>
          <w:highlight w:val="none"/>
        </w:rPr>
        <w:t>1.工程名称</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w:t>
      </w:r>
    </w:p>
    <w:p w14:paraId="5267E347">
      <w:pPr>
        <w:spacing w:line="360" w:lineRule="auto"/>
        <w:ind w:firstLine="470" w:firstLineChars="196"/>
        <w:rPr>
          <w:rFonts w:hint="eastAsia" w:ascii="宋体" w:hAnsi="宋体" w:cs="宋体"/>
          <w:bCs/>
          <w:color w:val="000000"/>
          <w:sz w:val="24"/>
          <w:highlight w:val="none"/>
        </w:rPr>
      </w:pPr>
      <w:r>
        <w:rPr>
          <w:rFonts w:hint="eastAsia" w:ascii="宋体" w:hAnsi="宋体" w:cs="宋体"/>
          <w:bCs/>
          <w:color w:val="000000"/>
          <w:sz w:val="24"/>
          <w:highlight w:val="none"/>
        </w:rPr>
        <w:t>2.工程地点：</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w:t>
      </w:r>
    </w:p>
    <w:p w14:paraId="265AF2A1">
      <w:pPr>
        <w:spacing w:line="360" w:lineRule="auto"/>
        <w:ind w:firstLine="470" w:firstLineChars="196"/>
        <w:rPr>
          <w:rFonts w:hint="eastAsia" w:ascii="宋体" w:hAnsi="宋体" w:cs="宋体"/>
          <w:bCs/>
          <w:color w:val="000000"/>
          <w:sz w:val="24"/>
          <w:highlight w:val="none"/>
        </w:rPr>
      </w:pPr>
      <w:r>
        <w:rPr>
          <w:rFonts w:hint="eastAsia" w:ascii="宋体" w:hAnsi="宋体" w:cs="宋体"/>
          <w:bCs/>
          <w:color w:val="000000"/>
          <w:sz w:val="24"/>
          <w:highlight w:val="none"/>
        </w:rPr>
        <w:t>3.工程立项批准文号：</w:t>
      </w:r>
      <w:r>
        <w:rPr>
          <w:rFonts w:hint="eastAsia" w:ascii="宋体" w:hAnsi="宋体" w:cs="宋体"/>
          <w:color w:val="000000"/>
          <w:sz w:val="24"/>
          <w:highlight w:val="none"/>
          <w:u w:val="single"/>
        </w:rPr>
        <w:t xml:space="preserve">       </w:t>
      </w:r>
      <w:r>
        <w:rPr>
          <w:rFonts w:hint="eastAsia" w:ascii="宋体" w:hAnsi="宋体" w:cs="宋体"/>
          <w:bCs/>
          <w:color w:val="000000"/>
          <w:sz w:val="24"/>
          <w:highlight w:val="none"/>
        </w:rPr>
        <w:t>。</w:t>
      </w:r>
    </w:p>
    <w:p w14:paraId="775FC75E">
      <w:pPr>
        <w:spacing w:line="360" w:lineRule="auto"/>
        <w:ind w:firstLine="470" w:firstLineChars="196"/>
        <w:rPr>
          <w:rFonts w:hint="eastAsia" w:ascii="宋体" w:hAnsi="宋体" w:cs="宋体"/>
          <w:bCs/>
          <w:color w:val="000000"/>
          <w:sz w:val="24"/>
          <w:highlight w:val="none"/>
        </w:rPr>
      </w:pPr>
      <w:r>
        <w:rPr>
          <w:rFonts w:hint="eastAsia" w:ascii="宋体" w:hAnsi="宋体" w:cs="宋体"/>
          <w:bCs/>
          <w:color w:val="000000"/>
          <w:sz w:val="24"/>
          <w:highlight w:val="none"/>
        </w:rPr>
        <w:t>4.资金来源：</w:t>
      </w:r>
      <w:r>
        <w:rPr>
          <w:rFonts w:hint="eastAsia" w:ascii="宋体" w:hAnsi="宋体" w:cs="宋体"/>
          <w:color w:val="000000"/>
          <w:sz w:val="24"/>
          <w:highlight w:val="none"/>
          <w:u w:val="single"/>
        </w:rPr>
        <w:t xml:space="preserve">                               </w:t>
      </w:r>
      <w:r>
        <w:rPr>
          <w:rFonts w:hint="eastAsia" w:ascii="宋体" w:hAnsi="宋体" w:cs="宋体"/>
          <w:bCs/>
          <w:color w:val="000000"/>
          <w:sz w:val="24"/>
          <w:highlight w:val="none"/>
        </w:rPr>
        <w:t>。</w:t>
      </w:r>
    </w:p>
    <w:p w14:paraId="2CBC83DF">
      <w:pPr>
        <w:spacing w:line="360" w:lineRule="auto"/>
        <w:ind w:firstLine="470" w:firstLineChars="196"/>
        <w:rPr>
          <w:rFonts w:hint="eastAsia" w:ascii="宋体" w:hAnsi="宋体" w:cs="宋体"/>
          <w:bCs/>
          <w:color w:val="000000"/>
          <w:sz w:val="24"/>
          <w:highlight w:val="none"/>
        </w:rPr>
      </w:pPr>
      <w:r>
        <w:rPr>
          <w:rFonts w:hint="eastAsia" w:ascii="宋体" w:hAnsi="宋体" w:cs="宋体"/>
          <w:bCs/>
          <w:color w:val="000000"/>
          <w:sz w:val="24"/>
          <w:highlight w:val="none"/>
        </w:rPr>
        <w:t>5.工程内容：</w:t>
      </w:r>
      <w:r>
        <w:rPr>
          <w:rFonts w:hint="eastAsia" w:ascii="宋体" w:hAnsi="宋体" w:cs="宋体"/>
          <w:color w:val="000000"/>
          <w:sz w:val="24"/>
          <w:highlight w:val="none"/>
          <w:u w:val="single"/>
        </w:rPr>
        <w:t xml:space="preserve">       </w:t>
      </w:r>
      <w:r>
        <w:rPr>
          <w:rFonts w:hint="eastAsia" w:ascii="宋体" w:hAnsi="宋体" w:cs="宋体"/>
          <w:bCs/>
          <w:color w:val="000000"/>
          <w:sz w:val="24"/>
          <w:highlight w:val="none"/>
        </w:rPr>
        <w:t>。</w:t>
      </w:r>
    </w:p>
    <w:p w14:paraId="1D6AC9F4">
      <w:pPr>
        <w:spacing w:line="360" w:lineRule="auto"/>
        <w:ind w:firstLine="470" w:firstLineChars="196"/>
        <w:rPr>
          <w:rFonts w:hint="eastAsia" w:ascii="宋体" w:hAnsi="宋体" w:cs="宋体"/>
          <w:bCs/>
          <w:color w:val="000000"/>
          <w:sz w:val="24"/>
          <w:highlight w:val="none"/>
        </w:rPr>
      </w:pPr>
      <w:r>
        <w:rPr>
          <w:rFonts w:hint="eastAsia" w:ascii="宋体" w:hAnsi="宋体" w:cs="宋体"/>
          <w:color w:val="000000"/>
          <w:sz w:val="24"/>
          <w:highlight w:val="none"/>
        </w:rPr>
        <w:t>群体工程应附《承包人承揽工程项目一览表》（附件1）。</w:t>
      </w:r>
    </w:p>
    <w:p w14:paraId="41B35ACE">
      <w:pPr>
        <w:spacing w:line="360" w:lineRule="auto"/>
        <w:ind w:firstLine="470" w:firstLineChars="196"/>
        <w:rPr>
          <w:rFonts w:hint="eastAsia" w:ascii="宋体" w:hAnsi="宋体" w:cs="宋体"/>
          <w:bCs/>
          <w:color w:val="000000"/>
          <w:sz w:val="24"/>
          <w:highlight w:val="none"/>
        </w:rPr>
      </w:pPr>
      <w:r>
        <w:rPr>
          <w:rFonts w:hint="eastAsia" w:ascii="宋体" w:hAnsi="宋体" w:cs="宋体"/>
          <w:bCs/>
          <w:color w:val="000000"/>
          <w:sz w:val="24"/>
          <w:highlight w:val="none"/>
        </w:rPr>
        <w:t>6.工程承包范围：</w:t>
      </w:r>
    </w:p>
    <w:p w14:paraId="13D57A6E">
      <w:pPr>
        <w:spacing w:line="360" w:lineRule="auto"/>
        <w:ind w:firstLine="463" w:firstLineChars="193"/>
        <w:rPr>
          <w:rFonts w:hint="eastAsia" w:ascii="宋体" w:hAnsi="宋体" w:cs="宋体"/>
          <w:color w:val="000000"/>
          <w:sz w:val="24"/>
          <w:highlight w:val="none"/>
        </w:rPr>
      </w:pPr>
      <w:r>
        <w:rPr>
          <w:rFonts w:hint="eastAsia" w:ascii="宋体" w:hAnsi="宋体" w:cs="宋体"/>
          <w:color w:val="000000"/>
          <w:sz w:val="24"/>
          <w:highlight w:val="none"/>
          <w:u w:val="single"/>
        </w:rPr>
        <w:t>包括承包人应根据施工图、工程量清单及有关资料、设计变更、发包方指令等要求完成自行施工范围内的施工与管理，以及项目竣工后质量保修期服务与协调，并负责工程的质量、进度和安全的总控制、总协调和总管理。</w:t>
      </w:r>
    </w:p>
    <w:p w14:paraId="4773EF83">
      <w:pPr>
        <w:spacing w:before="160" w:after="160" w:line="500" w:lineRule="exact"/>
        <w:rPr>
          <w:rFonts w:hint="eastAsia" w:ascii="微软雅黑" w:hAnsi="微软雅黑" w:eastAsia="微软雅黑" w:cs="微软雅黑"/>
          <w:b/>
          <w:bCs/>
          <w:color w:val="000000"/>
          <w:sz w:val="24"/>
          <w:highlight w:val="none"/>
        </w:rPr>
      </w:pPr>
      <w:bookmarkStart w:id="22" w:name="_Toc351203482"/>
      <w:r>
        <w:rPr>
          <w:rFonts w:hint="eastAsia" w:ascii="微软雅黑" w:hAnsi="微软雅黑" w:eastAsia="微软雅黑" w:cs="微软雅黑"/>
          <w:b/>
          <w:bCs/>
          <w:color w:val="000000"/>
          <w:sz w:val="24"/>
          <w:highlight w:val="none"/>
        </w:rPr>
        <w:t>二、合同工期</w:t>
      </w:r>
      <w:bookmarkEnd w:id="22"/>
    </w:p>
    <w:p w14:paraId="632A6C60">
      <w:pPr>
        <w:spacing w:line="500" w:lineRule="exact"/>
        <w:ind w:firstLine="459"/>
        <w:rPr>
          <w:rFonts w:hint="eastAsia" w:ascii="宋体" w:hAnsi="宋体" w:cs="宋体"/>
          <w:color w:val="000000"/>
          <w:sz w:val="24"/>
          <w:highlight w:val="none"/>
        </w:rPr>
      </w:pPr>
      <w:r>
        <w:rPr>
          <w:rFonts w:hint="eastAsia" w:ascii="宋体" w:hAnsi="宋体" w:cs="宋体"/>
          <w:color w:val="000000"/>
          <w:sz w:val="24"/>
          <w:highlight w:val="none"/>
        </w:rPr>
        <w:t>计划开工日期：</w:t>
      </w:r>
      <w:r>
        <w:rPr>
          <w:rFonts w:hint="eastAsia" w:ascii="宋体" w:hAnsi="宋体" w:cs="宋体"/>
          <w:color w:val="000000"/>
          <w:sz w:val="24"/>
          <w:highlight w:val="none"/>
          <w:u w:val="single"/>
        </w:rPr>
        <w:t></w:t>
      </w:r>
      <w:r>
        <w:rPr>
          <w:rFonts w:hint="eastAsia" w:ascii="宋体" w:hAnsi="宋体" w:cs="宋体"/>
          <w:color w:val="000000"/>
          <w:sz w:val="24"/>
          <w:highlight w:val="none"/>
        </w:rPr>
        <w:t>年</w:t>
      </w:r>
      <w:r>
        <w:rPr>
          <w:rFonts w:hint="eastAsia" w:ascii="宋体" w:hAnsi="宋体" w:cs="宋体"/>
          <w:color w:val="000000"/>
          <w:sz w:val="24"/>
          <w:highlight w:val="none"/>
          <w:u w:val="single"/>
        </w:rPr>
        <w:t></w:t>
      </w:r>
      <w:r>
        <w:rPr>
          <w:rFonts w:hint="eastAsia" w:ascii="宋体" w:hAnsi="宋体" w:cs="宋体"/>
          <w:color w:val="000000"/>
          <w:sz w:val="24"/>
          <w:highlight w:val="none"/>
        </w:rPr>
        <w:t>月</w:t>
      </w:r>
      <w:r>
        <w:rPr>
          <w:rFonts w:hint="eastAsia" w:ascii="宋体" w:hAnsi="宋体" w:cs="宋体"/>
          <w:color w:val="000000"/>
          <w:sz w:val="24"/>
          <w:highlight w:val="none"/>
          <w:u w:val="single"/>
        </w:rPr>
        <w:t></w:t>
      </w:r>
      <w:r>
        <w:rPr>
          <w:rFonts w:hint="eastAsia" w:ascii="宋体" w:hAnsi="宋体" w:cs="宋体"/>
          <w:color w:val="000000"/>
          <w:sz w:val="24"/>
          <w:highlight w:val="none"/>
        </w:rPr>
        <w:t>日。</w:t>
      </w:r>
    </w:p>
    <w:p w14:paraId="52058313">
      <w:pPr>
        <w:spacing w:line="500" w:lineRule="exact"/>
        <w:ind w:firstLine="459"/>
        <w:rPr>
          <w:rFonts w:hint="eastAsia" w:ascii="宋体" w:hAnsi="宋体" w:cs="宋体"/>
          <w:color w:val="000000"/>
          <w:sz w:val="24"/>
          <w:highlight w:val="none"/>
        </w:rPr>
      </w:pPr>
      <w:r>
        <w:rPr>
          <w:rFonts w:hint="eastAsia" w:ascii="宋体" w:hAnsi="宋体" w:cs="宋体"/>
          <w:color w:val="000000"/>
          <w:sz w:val="24"/>
          <w:highlight w:val="none"/>
        </w:rPr>
        <w:t>计划竣工日期：</w:t>
      </w:r>
      <w:r>
        <w:rPr>
          <w:rFonts w:hint="eastAsia" w:ascii="宋体" w:hAnsi="宋体" w:cs="宋体"/>
          <w:color w:val="000000"/>
          <w:sz w:val="24"/>
          <w:highlight w:val="none"/>
          <w:u w:val="single"/>
        </w:rPr>
        <w:t></w:t>
      </w:r>
      <w:r>
        <w:rPr>
          <w:rFonts w:hint="eastAsia" w:ascii="宋体" w:hAnsi="宋体" w:cs="宋体"/>
          <w:color w:val="000000"/>
          <w:sz w:val="24"/>
          <w:highlight w:val="none"/>
        </w:rPr>
        <w:t>年</w:t>
      </w:r>
      <w:r>
        <w:rPr>
          <w:rFonts w:hint="eastAsia" w:ascii="宋体" w:hAnsi="宋体" w:cs="宋体"/>
          <w:color w:val="000000"/>
          <w:sz w:val="24"/>
          <w:highlight w:val="none"/>
          <w:u w:val="single"/>
        </w:rPr>
        <w:t></w:t>
      </w:r>
      <w:r>
        <w:rPr>
          <w:rFonts w:hint="eastAsia" w:ascii="宋体" w:hAnsi="宋体" w:cs="宋体"/>
          <w:color w:val="000000"/>
          <w:sz w:val="24"/>
          <w:highlight w:val="none"/>
        </w:rPr>
        <w:t>月</w:t>
      </w:r>
      <w:r>
        <w:rPr>
          <w:rFonts w:hint="eastAsia" w:ascii="宋体" w:hAnsi="宋体" w:cs="宋体"/>
          <w:color w:val="000000"/>
          <w:sz w:val="24"/>
          <w:highlight w:val="none"/>
          <w:u w:val="single"/>
        </w:rPr>
        <w:t></w:t>
      </w:r>
      <w:r>
        <w:rPr>
          <w:rFonts w:hint="eastAsia" w:ascii="宋体" w:hAnsi="宋体" w:cs="宋体"/>
          <w:color w:val="000000"/>
          <w:sz w:val="24"/>
          <w:highlight w:val="none"/>
        </w:rPr>
        <w:t>日。</w:t>
      </w:r>
    </w:p>
    <w:p w14:paraId="6BFAA04A">
      <w:pPr>
        <w:spacing w:line="500" w:lineRule="exact"/>
        <w:ind w:firstLine="459"/>
        <w:rPr>
          <w:rFonts w:eastAsia="仿宋_GB2312"/>
          <w:color w:val="000000"/>
          <w:sz w:val="30"/>
          <w:szCs w:val="30"/>
          <w:highlight w:val="none"/>
        </w:rPr>
      </w:pPr>
      <w:r>
        <w:rPr>
          <w:rFonts w:hint="eastAsia" w:ascii="宋体" w:hAnsi="宋体" w:cs="宋体"/>
          <w:color w:val="000000"/>
          <w:sz w:val="24"/>
          <w:highlight w:val="none"/>
        </w:rPr>
        <w:t>工期总日历天数：</w:t>
      </w:r>
      <w:r>
        <w:rPr>
          <w:rFonts w:hint="eastAsia" w:ascii="宋体" w:hAnsi="宋体" w:cs="宋体"/>
          <w:color w:val="000000"/>
          <w:sz w:val="24"/>
          <w:highlight w:val="none"/>
          <w:u w:val="single"/>
        </w:rPr>
        <w:t></w:t>
      </w:r>
      <w:r>
        <w:rPr>
          <w:rFonts w:hint="eastAsia" w:ascii="宋体" w:hAnsi="宋体" w:cs="宋体"/>
          <w:color w:val="000000"/>
          <w:sz w:val="24"/>
          <w:highlight w:val="none"/>
        </w:rPr>
        <w:t>天。工期总日历天数与根据前述计划开竣工日期计算的工期天数不一致的，以工期总日历天数为准。</w:t>
      </w:r>
    </w:p>
    <w:p w14:paraId="051035F0">
      <w:pPr>
        <w:spacing w:before="160" w:after="160" w:line="500" w:lineRule="exact"/>
        <w:rPr>
          <w:rFonts w:hint="eastAsia" w:ascii="微软雅黑" w:hAnsi="微软雅黑" w:eastAsia="微软雅黑" w:cs="微软雅黑"/>
          <w:b/>
          <w:bCs/>
          <w:color w:val="000000"/>
          <w:sz w:val="24"/>
          <w:highlight w:val="none"/>
        </w:rPr>
      </w:pPr>
      <w:bookmarkStart w:id="23" w:name="_Toc351203483"/>
      <w:r>
        <w:rPr>
          <w:rFonts w:hint="eastAsia" w:ascii="微软雅黑" w:hAnsi="微软雅黑" w:eastAsia="微软雅黑" w:cs="微软雅黑"/>
          <w:b/>
          <w:bCs/>
          <w:color w:val="000000"/>
          <w:sz w:val="24"/>
          <w:highlight w:val="none"/>
        </w:rPr>
        <w:t>三、质量标准</w:t>
      </w:r>
      <w:bookmarkEnd w:id="23"/>
    </w:p>
    <w:p w14:paraId="4BA739C8">
      <w:pPr>
        <w:spacing w:line="360" w:lineRule="auto"/>
        <w:ind w:firstLine="459"/>
        <w:rPr>
          <w:rFonts w:eastAsia="仿宋_GB2312"/>
          <w:color w:val="000000"/>
          <w:sz w:val="30"/>
          <w:szCs w:val="30"/>
          <w:highlight w:val="none"/>
        </w:rPr>
      </w:pPr>
      <w:r>
        <w:rPr>
          <w:rFonts w:hint="eastAsia" w:ascii="宋体" w:hAnsi="宋体" w:cs="宋体"/>
          <w:color w:val="000000"/>
          <w:sz w:val="24"/>
          <w:highlight w:val="none"/>
        </w:rPr>
        <w:t>工程质量符合</w:t>
      </w:r>
      <w:r>
        <w:rPr>
          <w:rFonts w:hint="eastAsia" w:ascii="宋体" w:hAnsi="宋体" w:cs="宋体"/>
          <w:color w:val="000000"/>
          <w:sz w:val="24"/>
          <w:highlight w:val="none"/>
          <w:u w:val="single"/>
        </w:rPr>
        <w:t>               </w:t>
      </w:r>
      <w:r>
        <w:rPr>
          <w:rFonts w:hint="eastAsia" w:ascii="宋体" w:hAnsi="宋体" w:cs="宋体"/>
          <w:color w:val="000000"/>
          <w:sz w:val="24"/>
          <w:highlight w:val="none"/>
        </w:rPr>
        <w:t>标准</w:t>
      </w:r>
      <w:r>
        <w:rPr>
          <w:rFonts w:eastAsia="仿宋_GB2312"/>
          <w:color w:val="000000"/>
          <w:sz w:val="30"/>
          <w:szCs w:val="30"/>
          <w:highlight w:val="none"/>
        </w:rPr>
        <w:t>。</w:t>
      </w:r>
    </w:p>
    <w:p w14:paraId="55C7EABF">
      <w:pPr>
        <w:spacing w:before="160" w:after="160" w:line="500" w:lineRule="exact"/>
        <w:rPr>
          <w:rFonts w:hint="eastAsia" w:ascii="微软雅黑" w:hAnsi="微软雅黑" w:eastAsia="微软雅黑" w:cs="微软雅黑"/>
          <w:b/>
          <w:bCs/>
          <w:color w:val="000000"/>
          <w:sz w:val="24"/>
          <w:highlight w:val="none"/>
        </w:rPr>
      </w:pPr>
      <w:bookmarkStart w:id="24" w:name="_Toc351203484"/>
      <w:r>
        <w:rPr>
          <w:rFonts w:hint="eastAsia" w:ascii="微软雅黑" w:hAnsi="微软雅黑" w:eastAsia="微软雅黑" w:cs="微软雅黑"/>
          <w:b/>
          <w:bCs/>
          <w:color w:val="000000"/>
          <w:sz w:val="24"/>
          <w:highlight w:val="none"/>
        </w:rPr>
        <w:t>四、签约合同价与合同价格形式</w:t>
      </w:r>
      <w:bookmarkEnd w:id="24"/>
      <w:r>
        <w:rPr>
          <w:rFonts w:hint="eastAsia" w:ascii="微软雅黑" w:hAnsi="微软雅黑" w:eastAsia="微软雅黑" w:cs="微软雅黑"/>
          <w:b/>
          <w:bCs/>
          <w:color w:val="000000"/>
          <w:sz w:val="24"/>
          <w:highlight w:val="none"/>
        </w:rPr>
        <w:tab/>
      </w:r>
    </w:p>
    <w:p w14:paraId="6098D8E2">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1.签约合同价为：</w:t>
      </w:r>
    </w:p>
    <w:p w14:paraId="4D44F788">
      <w:pPr>
        <w:spacing w:line="500" w:lineRule="exact"/>
        <w:ind w:firstLine="600" w:firstLineChars="250"/>
        <w:rPr>
          <w:rFonts w:hint="eastAsia"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w:t>
      </w:r>
    </w:p>
    <w:p w14:paraId="7847BE48">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其中：</w:t>
      </w:r>
    </w:p>
    <w:p w14:paraId="40C1F072">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（1）安全文明施工费：</w:t>
      </w:r>
    </w:p>
    <w:p w14:paraId="5EBD0D81">
      <w:pPr>
        <w:spacing w:line="500" w:lineRule="exact"/>
        <w:ind w:firstLine="1080" w:firstLineChars="450"/>
        <w:rPr>
          <w:rFonts w:hint="eastAsia"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w:t>
      </w:r>
    </w:p>
    <w:p w14:paraId="2E1DA472">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（2）材料和工程设备暂估价金额：</w:t>
      </w:r>
    </w:p>
    <w:p w14:paraId="3C0070C6">
      <w:pPr>
        <w:spacing w:line="500" w:lineRule="exact"/>
        <w:ind w:firstLine="1080" w:firstLineChars="450"/>
        <w:rPr>
          <w:rFonts w:hint="eastAsia"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w:t>
      </w:r>
    </w:p>
    <w:p w14:paraId="2F0CC8D0">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（3）专业工程暂估价金额：</w:t>
      </w:r>
    </w:p>
    <w:p w14:paraId="163EBD2C">
      <w:pPr>
        <w:spacing w:line="500" w:lineRule="exact"/>
        <w:ind w:firstLine="1080" w:firstLineChars="450"/>
        <w:rPr>
          <w:rFonts w:hint="eastAsia"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w:t>
      </w:r>
    </w:p>
    <w:p w14:paraId="699B271A">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（4）暂列金额：</w:t>
      </w:r>
    </w:p>
    <w:p w14:paraId="447A01CD">
      <w:pPr>
        <w:spacing w:line="500" w:lineRule="exact"/>
        <w:ind w:firstLine="1080" w:firstLineChars="450"/>
        <w:rPr>
          <w:rFonts w:hint="eastAsia"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w:t>
      </w:r>
    </w:p>
    <w:p w14:paraId="42AEF406">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2.合同价格形式：</w:t>
      </w:r>
      <w:r>
        <w:rPr>
          <w:rFonts w:hint="eastAsia" w:ascii="宋体" w:hAnsi="宋体" w:cs="宋体"/>
          <w:color w:val="000000"/>
          <w:sz w:val="24"/>
          <w:highlight w:val="none"/>
          <w:u w:val="single"/>
        </w:rPr>
        <w:t>综合单价合同    </w:t>
      </w:r>
      <w:r>
        <w:rPr>
          <w:rFonts w:hint="eastAsia" w:ascii="宋体" w:hAnsi="宋体" w:cs="宋体"/>
          <w:color w:val="000000"/>
          <w:sz w:val="24"/>
          <w:highlight w:val="none"/>
        </w:rPr>
        <w:t>。</w:t>
      </w:r>
      <w:bookmarkStart w:id="25" w:name="_Toc351203485"/>
    </w:p>
    <w:p w14:paraId="6EDC618F">
      <w:pPr>
        <w:spacing w:before="160" w:after="160" w:line="500" w:lineRule="exact"/>
        <w:rPr>
          <w:rFonts w:hint="eastAsia" w:ascii="微软雅黑" w:hAnsi="微软雅黑" w:eastAsia="微软雅黑" w:cs="微软雅黑"/>
          <w:b/>
          <w:bCs/>
          <w:color w:val="000000"/>
          <w:sz w:val="24"/>
          <w:highlight w:val="none"/>
        </w:rPr>
      </w:pPr>
      <w:r>
        <w:rPr>
          <w:rFonts w:hint="eastAsia" w:ascii="微软雅黑" w:hAnsi="微软雅黑" w:eastAsia="微软雅黑" w:cs="微软雅黑"/>
          <w:b/>
          <w:bCs/>
          <w:color w:val="000000"/>
          <w:sz w:val="24"/>
          <w:highlight w:val="none"/>
        </w:rPr>
        <w:t>五、</w:t>
      </w:r>
      <w:bookmarkEnd w:id="25"/>
      <w:r>
        <w:rPr>
          <w:rFonts w:hint="eastAsia" w:ascii="微软雅黑" w:hAnsi="微软雅黑" w:eastAsia="微软雅黑" w:cs="微软雅黑"/>
          <w:b/>
          <w:bCs/>
          <w:color w:val="000000"/>
          <w:sz w:val="24"/>
          <w:highlight w:val="none"/>
        </w:rPr>
        <w:t>项目经理</w:t>
      </w:r>
    </w:p>
    <w:p w14:paraId="4B67B367">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承包人项目经理：</w:t>
      </w:r>
      <w:r>
        <w:rPr>
          <w:rFonts w:hint="eastAsia" w:ascii="宋体" w:hAnsi="宋体" w:cs="宋体"/>
          <w:color w:val="000000"/>
          <w:sz w:val="24"/>
          <w:highlight w:val="none"/>
          <w:u w:val="single"/>
        </w:rPr>
        <w:t>                     </w:t>
      </w:r>
      <w:r>
        <w:rPr>
          <w:rFonts w:hint="eastAsia" w:ascii="宋体" w:hAnsi="宋体" w:cs="宋体"/>
          <w:color w:val="000000"/>
          <w:sz w:val="24"/>
          <w:highlight w:val="none"/>
        </w:rPr>
        <w:t>。</w:t>
      </w:r>
    </w:p>
    <w:p w14:paraId="7598D011">
      <w:pPr>
        <w:spacing w:before="160" w:after="160" w:line="500" w:lineRule="exact"/>
        <w:rPr>
          <w:rFonts w:hint="eastAsia" w:ascii="微软雅黑" w:hAnsi="微软雅黑" w:eastAsia="微软雅黑" w:cs="微软雅黑"/>
          <w:b/>
          <w:bCs/>
          <w:color w:val="000000"/>
          <w:sz w:val="24"/>
          <w:highlight w:val="none"/>
        </w:rPr>
      </w:pPr>
      <w:bookmarkStart w:id="26" w:name="_Toc351203486"/>
      <w:r>
        <w:rPr>
          <w:rFonts w:hint="eastAsia" w:ascii="微软雅黑" w:hAnsi="微软雅黑" w:eastAsia="微软雅黑" w:cs="微软雅黑"/>
          <w:b/>
          <w:bCs/>
          <w:color w:val="000000"/>
          <w:sz w:val="24"/>
          <w:highlight w:val="none"/>
        </w:rPr>
        <w:t>六、合同文件构成</w:t>
      </w:r>
      <w:bookmarkEnd w:id="26"/>
    </w:p>
    <w:p w14:paraId="18AA126A">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本协议书与下列文件一起构成合同文件：</w:t>
      </w:r>
    </w:p>
    <w:p w14:paraId="57FED493">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（1）中标通知书（如果有）；</w:t>
      </w:r>
    </w:p>
    <w:p w14:paraId="04550198">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 xml:space="preserve">（2）投标函及其附录（如果有）； </w:t>
      </w:r>
    </w:p>
    <w:p w14:paraId="489549C1">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（3）专用合同条款及其附件；</w:t>
      </w:r>
    </w:p>
    <w:p w14:paraId="7C3ACC47">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（4）通用合同条款；</w:t>
      </w:r>
    </w:p>
    <w:p w14:paraId="4F75CEB4">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（5）技术标准和要求；</w:t>
      </w:r>
    </w:p>
    <w:p w14:paraId="243AF9F9">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（6）图纸；</w:t>
      </w:r>
    </w:p>
    <w:p w14:paraId="452B8328">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（7）已标价工程量清单或预算书；</w:t>
      </w:r>
    </w:p>
    <w:p w14:paraId="14CE5298">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（8）其他合同文件。</w:t>
      </w:r>
    </w:p>
    <w:p w14:paraId="764691CB">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在合同订立及履行过程中形成的与合同有关的文件均构成合同文件组成部分。</w:t>
      </w:r>
    </w:p>
    <w:p w14:paraId="61E64313">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上述各项合同文件包括合同当事人就该项合同文件所作出的补充和修改，属于同一类内容的文件，应以最新签署的为准。专用合同条款及其附件须经合同当事人签字或盖章。</w:t>
      </w:r>
      <w:bookmarkStart w:id="27" w:name="_Toc351203487"/>
    </w:p>
    <w:p w14:paraId="343B1F44">
      <w:pPr>
        <w:spacing w:line="500" w:lineRule="exact"/>
        <w:rPr>
          <w:rFonts w:hint="eastAsia" w:ascii="微软雅黑" w:hAnsi="微软雅黑" w:eastAsia="微软雅黑" w:cs="微软雅黑"/>
          <w:b/>
          <w:bCs/>
          <w:color w:val="000000"/>
          <w:sz w:val="24"/>
          <w:highlight w:val="none"/>
        </w:rPr>
      </w:pPr>
      <w:r>
        <w:rPr>
          <w:rFonts w:hint="eastAsia" w:ascii="微软雅黑" w:hAnsi="微软雅黑" w:eastAsia="微软雅黑" w:cs="微软雅黑"/>
          <w:b/>
          <w:bCs/>
          <w:color w:val="000000"/>
          <w:sz w:val="24"/>
          <w:highlight w:val="none"/>
        </w:rPr>
        <w:t>七、承诺</w:t>
      </w:r>
      <w:bookmarkEnd w:id="27"/>
    </w:p>
    <w:p w14:paraId="07884342">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1.发包人承诺按照法律规定履行项目审批手续、筹集工程建设资金并按照合同约定的期限和方式支付合同价款。</w:t>
      </w:r>
    </w:p>
    <w:p w14:paraId="23303E1B">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2.承包人承诺按照法律规定及合同约定组织完成工程施工，确保工程质量和安全，不进行转包及违法分包，并在缺陷责任期及保修期内承担相应的工程维修责任。</w:t>
      </w:r>
    </w:p>
    <w:p w14:paraId="37622795">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3.发包人和承包人通过招投标形式签订合同的，双方理解并承诺不再就同一工程另行签订与合同实质性内容相背离的协议。</w:t>
      </w:r>
    </w:p>
    <w:p w14:paraId="4F1731CE">
      <w:pPr>
        <w:spacing w:line="500" w:lineRule="exact"/>
        <w:rPr>
          <w:rFonts w:hint="eastAsia" w:ascii="微软雅黑" w:hAnsi="微软雅黑" w:eastAsia="微软雅黑" w:cs="微软雅黑"/>
          <w:b/>
          <w:bCs/>
          <w:color w:val="000000"/>
          <w:sz w:val="24"/>
          <w:highlight w:val="none"/>
        </w:rPr>
      </w:pPr>
      <w:bookmarkStart w:id="28" w:name="_Toc351203488"/>
      <w:r>
        <w:rPr>
          <w:rFonts w:hint="eastAsia" w:ascii="微软雅黑" w:hAnsi="微软雅黑" w:eastAsia="微软雅黑" w:cs="微软雅黑"/>
          <w:b/>
          <w:bCs/>
          <w:color w:val="000000"/>
          <w:sz w:val="24"/>
          <w:highlight w:val="none"/>
        </w:rPr>
        <w:t>八、词语含义</w:t>
      </w:r>
      <w:bookmarkEnd w:id="28"/>
    </w:p>
    <w:p w14:paraId="2FB6EC23">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本协议书中词语含义与第二部分通用合同条款中赋予的含义相同。</w:t>
      </w:r>
    </w:p>
    <w:p w14:paraId="0D7D72C4">
      <w:pPr>
        <w:spacing w:line="500" w:lineRule="exact"/>
        <w:rPr>
          <w:rFonts w:hint="eastAsia" w:ascii="微软雅黑" w:hAnsi="微软雅黑" w:eastAsia="微软雅黑" w:cs="微软雅黑"/>
          <w:b/>
          <w:bCs/>
          <w:color w:val="000000"/>
          <w:sz w:val="24"/>
          <w:highlight w:val="none"/>
        </w:rPr>
      </w:pPr>
      <w:bookmarkStart w:id="29" w:name="_Toc351203489"/>
      <w:r>
        <w:rPr>
          <w:rFonts w:hint="eastAsia" w:ascii="微软雅黑" w:hAnsi="微软雅黑" w:eastAsia="微软雅黑" w:cs="微软雅黑"/>
          <w:b/>
          <w:bCs/>
          <w:color w:val="000000"/>
          <w:sz w:val="24"/>
          <w:highlight w:val="none"/>
        </w:rPr>
        <w:t>九、签订时间</w:t>
      </w:r>
      <w:bookmarkEnd w:id="29"/>
    </w:p>
    <w:p w14:paraId="1CA9B378">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本合同于</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日签订。</w:t>
      </w:r>
    </w:p>
    <w:p w14:paraId="2933FA1C">
      <w:pPr>
        <w:spacing w:line="500" w:lineRule="exact"/>
        <w:rPr>
          <w:rFonts w:hint="eastAsia" w:ascii="微软雅黑" w:hAnsi="微软雅黑" w:eastAsia="微软雅黑" w:cs="微软雅黑"/>
          <w:b/>
          <w:bCs/>
          <w:color w:val="000000"/>
          <w:sz w:val="24"/>
          <w:highlight w:val="none"/>
        </w:rPr>
      </w:pPr>
      <w:bookmarkStart w:id="30" w:name="_Toc351203490"/>
      <w:r>
        <w:rPr>
          <w:rFonts w:hint="eastAsia" w:ascii="微软雅黑" w:hAnsi="微软雅黑" w:eastAsia="微软雅黑" w:cs="微软雅黑"/>
          <w:b/>
          <w:bCs/>
          <w:color w:val="000000"/>
          <w:sz w:val="24"/>
          <w:highlight w:val="none"/>
        </w:rPr>
        <w:t>十、签订地点</w:t>
      </w:r>
      <w:bookmarkEnd w:id="30"/>
    </w:p>
    <w:p w14:paraId="1C83CEC3">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本合同在</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签订。</w:t>
      </w:r>
      <w:bookmarkStart w:id="31" w:name="_Toc351203491"/>
    </w:p>
    <w:p w14:paraId="1C18C671">
      <w:pPr>
        <w:spacing w:line="500" w:lineRule="exact"/>
        <w:rPr>
          <w:rFonts w:hint="eastAsia" w:ascii="微软雅黑" w:hAnsi="微软雅黑" w:eastAsia="微软雅黑" w:cs="微软雅黑"/>
          <w:b/>
          <w:bCs/>
          <w:color w:val="000000"/>
          <w:sz w:val="24"/>
          <w:highlight w:val="none"/>
        </w:rPr>
      </w:pPr>
      <w:r>
        <w:rPr>
          <w:rFonts w:hint="eastAsia" w:ascii="微软雅黑" w:hAnsi="微软雅黑" w:eastAsia="微软雅黑" w:cs="微软雅黑"/>
          <w:b/>
          <w:bCs/>
          <w:color w:val="000000"/>
          <w:sz w:val="24"/>
          <w:highlight w:val="none"/>
        </w:rPr>
        <w:t>十一、补充协议</w:t>
      </w:r>
      <w:bookmarkEnd w:id="31"/>
    </w:p>
    <w:p w14:paraId="2C28BC8B">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合同未尽事宜，合同当事人另行签订补充协议，补充协议是合同的组成部分。</w:t>
      </w:r>
      <w:bookmarkStart w:id="32" w:name="_Toc351203492"/>
    </w:p>
    <w:p w14:paraId="292FA9DA">
      <w:pPr>
        <w:spacing w:line="500" w:lineRule="exact"/>
        <w:rPr>
          <w:rFonts w:hint="eastAsia" w:ascii="微软雅黑" w:hAnsi="微软雅黑" w:eastAsia="微软雅黑" w:cs="微软雅黑"/>
          <w:b/>
          <w:bCs/>
          <w:color w:val="000000"/>
          <w:sz w:val="24"/>
          <w:highlight w:val="none"/>
        </w:rPr>
      </w:pPr>
      <w:r>
        <w:rPr>
          <w:rFonts w:hint="eastAsia" w:ascii="微软雅黑" w:hAnsi="微软雅黑" w:eastAsia="微软雅黑" w:cs="微软雅黑"/>
          <w:b/>
          <w:bCs/>
          <w:color w:val="000000"/>
          <w:sz w:val="24"/>
          <w:highlight w:val="none"/>
        </w:rPr>
        <w:t>十二、合同生效</w:t>
      </w:r>
      <w:bookmarkEnd w:id="32"/>
    </w:p>
    <w:p w14:paraId="64FCC2DB">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本合同自</w:t>
      </w:r>
      <w:r>
        <w:rPr>
          <w:rFonts w:hint="eastAsia" w:ascii="宋体" w:hAnsi="宋体" w:cs="宋体"/>
          <w:color w:val="000000"/>
          <w:sz w:val="24"/>
          <w:highlight w:val="none"/>
          <w:u w:val="single"/>
        </w:rPr>
        <w:t xml:space="preserve">   双方签字盖章后  </w:t>
      </w:r>
      <w:r>
        <w:rPr>
          <w:rFonts w:hint="eastAsia" w:ascii="宋体" w:hAnsi="宋体" w:cs="宋体"/>
          <w:color w:val="000000"/>
          <w:sz w:val="24"/>
          <w:highlight w:val="none"/>
        </w:rPr>
        <w:t>生效。</w:t>
      </w:r>
    </w:p>
    <w:p w14:paraId="23C6F429">
      <w:pPr>
        <w:spacing w:line="500" w:lineRule="exact"/>
        <w:rPr>
          <w:rFonts w:hint="eastAsia" w:ascii="微软雅黑" w:hAnsi="微软雅黑" w:eastAsia="微软雅黑" w:cs="微软雅黑"/>
          <w:b/>
          <w:bCs/>
          <w:color w:val="000000"/>
          <w:sz w:val="24"/>
          <w:highlight w:val="none"/>
        </w:rPr>
      </w:pPr>
      <w:bookmarkStart w:id="33" w:name="_Toc351203493"/>
      <w:r>
        <w:rPr>
          <w:rFonts w:hint="eastAsia" w:ascii="微软雅黑" w:hAnsi="微软雅黑" w:eastAsia="微软雅黑" w:cs="微软雅黑"/>
          <w:b/>
          <w:bCs/>
          <w:color w:val="000000"/>
          <w:sz w:val="24"/>
          <w:highlight w:val="none"/>
        </w:rPr>
        <w:t>十三、合同份数</w:t>
      </w:r>
      <w:bookmarkEnd w:id="33"/>
    </w:p>
    <w:p w14:paraId="483FAEC0">
      <w:pPr>
        <w:spacing w:line="500" w:lineRule="exact"/>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本合同一式</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份，均具有同等法律效力，发包人执</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份，承包人执</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份。</w:t>
      </w:r>
    </w:p>
    <w:p w14:paraId="5C4434C9">
      <w:pPr>
        <w:spacing w:line="500" w:lineRule="exact"/>
        <w:ind w:firstLine="960" w:firstLineChars="400"/>
        <w:rPr>
          <w:rFonts w:hint="eastAsia" w:ascii="宋体" w:hAnsi="宋体" w:cs="宋体"/>
          <w:color w:val="000000"/>
          <w:sz w:val="24"/>
          <w:highlight w:val="none"/>
        </w:rPr>
      </w:pPr>
    </w:p>
    <w:p w14:paraId="5581BCF3">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发包人：  (公章)             承包人：  (公章)</w:t>
      </w:r>
    </w:p>
    <w:p w14:paraId="41F4D211">
      <w:pPr>
        <w:spacing w:line="500" w:lineRule="exact"/>
        <w:ind w:firstLine="960" w:firstLineChars="400"/>
        <w:rPr>
          <w:rFonts w:hint="eastAsia" w:ascii="宋体" w:hAnsi="宋体" w:cs="宋体"/>
          <w:color w:val="000000"/>
          <w:sz w:val="24"/>
          <w:highlight w:val="none"/>
          <w:u w:val="single"/>
        </w:rPr>
      </w:pPr>
      <w:r>
        <w:rPr>
          <w:rFonts w:hint="eastAsia" w:ascii="宋体" w:hAnsi="宋体" w:cs="宋体"/>
          <w:color w:val="000000"/>
          <w:sz w:val="24"/>
          <w:highlight w:val="none"/>
        </w:rPr>
        <w:t xml:space="preserve">                                 </w:t>
      </w:r>
    </w:p>
    <w:p w14:paraId="31ED8977">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法定代表人或其委托代理人：  法定代表人或其委托代理人：</w:t>
      </w:r>
    </w:p>
    <w:p w14:paraId="3226FD2B">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（签字）                    （签字）</w:t>
      </w:r>
    </w:p>
    <w:p w14:paraId="08A274A6">
      <w:pPr>
        <w:tabs>
          <w:tab w:val="left" w:pos="4410"/>
        </w:tabs>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组织机构代码：</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组织机构代码：</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w:t>
      </w:r>
    </w:p>
    <w:p w14:paraId="13D465B5">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地  址：</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地  址：</w:t>
      </w:r>
      <w:r>
        <w:rPr>
          <w:rFonts w:hint="eastAsia" w:ascii="宋体" w:hAnsi="宋体" w:cs="宋体"/>
          <w:color w:val="000000"/>
          <w:sz w:val="24"/>
          <w:highlight w:val="none"/>
          <w:u w:val="single"/>
        </w:rPr>
        <w:t xml:space="preserve">        </w:t>
      </w:r>
    </w:p>
    <w:p w14:paraId="0EC1E912">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邮政编码：</w:t>
      </w:r>
      <w:r>
        <w:rPr>
          <w:rFonts w:hint="eastAsia" w:ascii="宋体" w:hAnsi="宋体" w:cs="宋体"/>
          <w:color w:val="000000"/>
          <w:sz w:val="24"/>
          <w:highlight w:val="none"/>
          <w:u w:val="single"/>
        </w:rPr>
        <w:t xml:space="preserve">      </w:t>
      </w:r>
      <w:r>
        <w:rPr>
          <w:rFonts w:hint="eastAsia" w:ascii="宋体" w:hAnsi="宋体" w:cs="宋体"/>
          <w:color w:val="000000"/>
          <w:sz w:val="24"/>
          <w:highlight w:val="none"/>
        </w:rPr>
        <w:t xml:space="preserve">  邮政编码：</w:t>
      </w:r>
      <w:r>
        <w:rPr>
          <w:rFonts w:hint="eastAsia" w:ascii="宋体" w:hAnsi="宋体" w:cs="宋体"/>
          <w:color w:val="000000"/>
          <w:sz w:val="24"/>
          <w:highlight w:val="none"/>
          <w:u w:val="single"/>
        </w:rPr>
        <w:t xml:space="preserve">   </w:t>
      </w:r>
    </w:p>
    <w:p w14:paraId="32BF5B06">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法定代表人：</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法定代表人：</w:t>
      </w:r>
      <w:r>
        <w:rPr>
          <w:rFonts w:hint="eastAsia" w:ascii="宋体" w:hAnsi="宋体" w:cs="宋体"/>
          <w:color w:val="000000"/>
          <w:sz w:val="24"/>
          <w:highlight w:val="none"/>
          <w:u w:val="single"/>
        </w:rPr>
        <w:t xml:space="preserve">             </w:t>
      </w:r>
    </w:p>
    <w:p w14:paraId="525BE00A">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委托代理人：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委托代理人：</w:t>
      </w:r>
      <w:r>
        <w:rPr>
          <w:rFonts w:hint="eastAsia" w:ascii="宋体" w:hAnsi="宋体" w:cs="宋体"/>
          <w:color w:val="000000"/>
          <w:sz w:val="24"/>
          <w:highlight w:val="none"/>
          <w:u w:val="single"/>
        </w:rPr>
        <w:t xml:space="preserve">             </w:t>
      </w:r>
    </w:p>
    <w:p w14:paraId="4E5E0514">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电  话：</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电  话：</w:t>
      </w:r>
      <w:r>
        <w:rPr>
          <w:rFonts w:hint="eastAsia" w:ascii="宋体" w:hAnsi="宋体" w:cs="宋体"/>
          <w:color w:val="000000"/>
          <w:sz w:val="24"/>
          <w:highlight w:val="none"/>
          <w:u w:val="single"/>
        </w:rPr>
        <w:t xml:space="preserve">     </w:t>
      </w:r>
    </w:p>
    <w:p w14:paraId="409E09BB">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传  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传  真：</w:t>
      </w:r>
      <w:r>
        <w:rPr>
          <w:rFonts w:hint="eastAsia" w:ascii="宋体" w:hAnsi="宋体" w:cs="宋体"/>
          <w:color w:val="000000"/>
          <w:sz w:val="24"/>
          <w:highlight w:val="none"/>
          <w:u w:val="single"/>
        </w:rPr>
        <w:t xml:space="preserve">     </w:t>
      </w:r>
    </w:p>
    <w:p w14:paraId="1B9E6E08">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电子信箱：</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电子信箱：</w:t>
      </w:r>
      <w:r>
        <w:rPr>
          <w:rFonts w:hint="eastAsia" w:ascii="宋体" w:hAnsi="宋体" w:cs="宋体"/>
          <w:color w:val="000000"/>
          <w:sz w:val="24"/>
          <w:highlight w:val="none"/>
          <w:u w:val="single"/>
        </w:rPr>
        <w:t xml:space="preserve">   </w:t>
      </w:r>
    </w:p>
    <w:p w14:paraId="2A49AC47">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开户银行：</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开户银行：</w:t>
      </w:r>
      <w:r>
        <w:rPr>
          <w:rFonts w:hint="eastAsia" w:ascii="宋体" w:hAnsi="宋体" w:cs="宋体"/>
          <w:color w:val="000000"/>
          <w:sz w:val="24"/>
          <w:highlight w:val="none"/>
          <w:u w:val="single"/>
        </w:rPr>
        <w:t xml:space="preserve">   </w:t>
      </w:r>
    </w:p>
    <w:p w14:paraId="4FB1BC70">
      <w:pPr>
        <w:spacing w:line="500" w:lineRule="exact"/>
        <w:ind w:firstLine="960" w:firstLineChars="400"/>
        <w:rPr>
          <w:rFonts w:hint="eastAsia" w:ascii="宋体" w:hAnsi="宋体" w:cs="宋体"/>
          <w:color w:val="000000"/>
          <w:sz w:val="24"/>
          <w:highlight w:val="none"/>
        </w:rPr>
      </w:pPr>
      <w:r>
        <w:rPr>
          <w:rFonts w:hint="eastAsia" w:ascii="宋体" w:hAnsi="宋体" w:cs="宋体"/>
          <w:color w:val="000000"/>
          <w:sz w:val="24"/>
          <w:highlight w:val="none"/>
        </w:rPr>
        <w:t>账  号：</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账  号：</w:t>
      </w:r>
      <w:r>
        <w:rPr>
          <w:rFonts w:hint="eastAsia" w:ascii="宋体" w:hAnsi="宋体" w:cs="宋体"/>
          <w:color w:val="000000"/>
          <w:sz w:val="24"/>
          <w:highlight w:val="none"/>
          <w:u w:val="single"/>
        </w:rPr>
        <w:t xml:space="preserve">     </w:t>
      </w:r>
    </w:p>
    <w:p w14:paraId="57E6B258">
      <w:pPr>
        <w:pStyle w:val="17"/>
        <w:ind w:firstLine="976" w:firstLineChars="400"/>
        <w:rPr>
          <w:highlight w:val="none"/>
          <w:lang w:eastAsia="zh-CN"/>
        </w:rPr>
      </w:pPr>
    </w:p>
    <w:p w14:paraId="34C1CB7F">
      <w:pPr>
        <w:rPr>
          <w:rFonts w:hint="eastAsia"/>
          <w:highlight w:val="none"/>
        </w:rPr>
      </w:pPr>
      <w:bookmarkStart w:id="34" w:name="_Toc17577"/>
      <w:bookmarkStart w:id="35" w:name="_Toc22702"/>
    </w:p>
    <w:p w14:paraId="73247A9F">
      <w:pPr>
        <w:rPr>
          <w:rFonts w:hint="eastAsia"/>
          <w:highlight w:val="none"/>
        </w:rPr>
      </w:pPr>
    </w:p>
    <w:p w14:paraId="0206F67C">
      <w:pPr>
        <w:pStyle w:val="8"/>
        <w:ind w:left="840" w:hanging="420"/>
        <w:rPr>
          <w:rFonts w:hint="eastAsia"/>
          <w:highlight w:val="none"/>
        </w:rPr>
      </w:pPr>
    </w:p>
    <w:p w14:paraId="3E52870B">
      <w:pPr>
        <w:pStyle w:val="8"/>
        <w:ind w:left="840" w:hanging="420"/>
        <w:rPr>
          <w:rFonts w:hint="eastAsia"/>
          <w:highlight w:val="none"/>
        </w:rPr>
      </w:pPr>
    </w:p>
    <w:p w14:paraId="090AF043">
      <w:pPr>
        <w:pStyle w:val="8"/>
        <w:ind w:left="840" w:hanging="420"/>
        <w:rPr>
          <w:rFonts w:hint="eastAsia"/>
          <w:highlight w:val="none"/>
        </w:rPr>
      </w:pPr>
    </w:p>
    <w:p w14:paraId="27744C58">
      <w:pPr>
        <w:pStyle w:val="8"/>
        <w:ind w:left="840" w:hanging="420"/>
        <w:rPr>
          <w:rFonts w:hint="eastAsia"/>
          <w:highlight w:val="none"/>
        </w:rPr>
      </w:pPr>
    </w:p>
    <w:p w14:paraId="2A9B1B1F">
      <w:pPr>
        <w:pStyle w:val="8"/>
        <w:ind w:left="840" w:hanging="420"/>
        <w:rPr>
          <w:rFonts w:hint="eastAsia"/>
          <w:highlight w:val="none"/>
        </w:rPr>
      </w:pPr>
    </w:p>
    <w:p w14:paraId="6A2445D5">
      <w:pPr>
        <w:pStyle w:val="8"/>
        <w:ind w:left="840" w:hanging="420"/>
        <w:rPr>
          <w:rFonts w:hint="eastAsia"/>
          <w:highlight w:val="none"/>
        </w:rPr>
      </w:pPr>
    </w:p>
    <w:p w14:paraId="6F9C8D83">
      <w:pPr>
        <w:pStyle w:val="8"/>
        <w:ind w:left="840" w:hanging="420"/>
        <w:rPr>
          <w:rFonts w:hint="eastAsia"/>
          <w:highlight w:val="none"/>
        </w:rPr>
      </w:pPr>
    </w:p>
    <w:p w14:paraId="012C65FD">
      <w:pPr>
        <w:pStyle w:val="8"/>
        <w:ind w:left="840" w:hanging="420"/>
        <w:rPr>
          <w:rFonts w:hint="eastAsia"/>
          <w:highlight w:val="none"/>
        </w:rPr>
      </w:pPr>
    </w:p>
    <w:p w14:paraId="0B11E8F9">
      <w:pPr>
        <w:pStyle w:val="8"/>
        <w:ind w:left="840" w:hanging="420"/>
        <w:rPr>
          <w:rFonts w:hint="eastAsia"/>
          <w:highlight w:val="none"/>
        </w:rPr>
      </w:pPr>
    </w:p>
    <w:p w14:paraId="5C745A14">
      <w:pPr>
        <w:pStyle w:val="8"/>
        <w:ind w:left="840" w:hanging="420"/>
        <w:rPr>
          <w:rFonts w:hint="eastAsia"/>
          <w:highlight w:val="none"/>
        </w:rPr>
      </w:pPr>
    </w:p>
    <w:p w14:paraId="6DCB55D9">
      <w:pPr>
        <w:pStyle w:val="8"/>
        <w:ind w:left="840" w:hanging="420"/>
        <w:rPr>
          <w:rFonts w:hint="eastAsia"/>
          <w:highlight w:val="none"/>
        </w:rPr>
      </w:pPr>
    </w:p>
    <w:p w14:paraId="35C846A3">
      <w:pPr>
        <w:pStyle w:val="8"/>
        <w:ind w:left="840" w:hanging="420"/>
        <w:rPr>
          <w:rFonts w:hint="eastAsia"/>
          <w:highlight w:val="none"/>
        </w:rPr>
      </w:pPr>
    </w:p>
    <w:p w14:paraId="17611BDD">
      <w:pPr>
        <w:rPr>
          <w:rFonts w:hint="eastAsia"/>
          <w:highlight w:val="none"/>
        </w:rPr>
      </w:pPr>
    </w:p>
    <w:p w14:paraId="7527EF16">
      <w:pPr>
        <w:rPr>
          <w:rFonts w:hint="eastAsia"/>
          <w:highlight w:val="none"/>
        </w:rPr>
      </w:pPr>
    </w:p>
    <w:p w14:paraId="6CF2E0B1">
      <w:pPr>
        <w:rPr>
          <w:rFonts w:hint="eastAsia"/>
          <w:highlight w:val="none"/>
        </w:rPr>
      </w:pPr>
    </w:p>
    <w:p w14:paraId="34512E5F">
      <w:pPr>
        <w:rPr>
          <w:rFonts w:hint="eastAsia"/>
          <w:highlight w:val="none"/>
        </w:rPr>
      </w:pPr>
    </w:p>
    <w:p w14:paraId="6890A7FA">
      <w:pPr>
        <w:rPr>
          <w:rFonts w:hint="eastAsia"/>
          <w:highlight w:val="none"/>
        </w:rPr>
      </w:pPr>
    </w:p>
    <w:p w14:paraId="502A8CFD">
      <w:pPr>
        <w:rPr>
          <w:rFonts w:hint="eastAsia"/>
          <w:highlight w:val="none"/>
        </w:rPr>
      </w:pPr>
    </w:p>
    <w:p w14:paraId="07104CE3">
      <w:pPr>
        <w:rPr>
          <w:rFonts w:hint="eastAsia"/>
          <w:highlight w:val="none"/>
        </w:rPr>
      </w:pPr>
    </w:p>
    <w:p w14:paraId="5000066F">
      <w:pPr>
        <w:rPr>
          <w:rFonts w:hint="eastAsia"/>
          <w:highlight w:val="none"/>
        </w:rPr>
      </w:pPr>
    </w:p>
    <w:p w14:paraId="3C095BD8">
      <w:pPr>
        <w:rPr>
          <w:rFonts w:hint="eastAsia"/>
          <w:highlight w:val="none"/>
        </w:rPr>
      </w:pPr>
    </w:p>
    <w:p w14:paraId="0A8E7FC2">
      <w:pPr>
        <w:rPr>
          <w:rFonts w:hint="eastAsia" w:ascii="宋体" w:hAnsi="宋体" w:eastAsia="黑体"/>
          <w:b/>
          <w:sz w:val="28"/>
          <w:szCs w:val="28"/>
          <w:highlight w:val="none"/>
        </w:rPr>
      </w:pPr>
    </w:p>
    <w:p w14:paraId="63AA57DC">
      <w:pPr>
        <w:pStyle w:val="35"/>
        <w:rPr>
          <w:rFonts w:hint="eastAsia"/>
          <w:highlight w:val="none"/>
        </w:rPr>
      </w:pPr>
    </w:p>
    <w:bookmarkEnd w:id="34"/>
    <w:bookmarkEnd w:id="35"/>
    <w:p w14:paraId="3E2259DC">
      <w:pPr>
        <w:pStyle w:val="3"/>
        <w:ind w:left="0" w:leftChars="0" w:firstLine="0" w:firstLineChars="0"/>
        <w:jc w:val="center"/>
        <w:rPr>
          <w:rFonts w:hint="eastAsia" w:ascii="宋体" w:eastAsia="宋体" w:cs="仿宋_GB2312"/>
          <w:sz w:val="28"/>
          <w:szCs w:val="28"/>
          <w:highlight w:val="none"/>
        </w:rPr>
      </w:pPr>
      <w:bookmarkStart w:id="36" w:name="_Toc534479417"/>
      <w:bookmarkStart w:id="37" w:name="_Toc359079536"/>
      <w:bookmarkStart w:id="38" w:name="_Toc365899726"/>
      <w:bookmarkStart w:id="39" w:name="_Toc49161167"/>
      <w:r>
        <w:rPr>
          <w:rFonts w:hint="eastAsia" w:ascii="宋体" w:eastAsia="宋体" w:cs="仿宋_GB2312"/>
          <w:sz w:val="28"/>
          <w:szCs w:val="28"/>
          <w:highlight w:val="none"/>
        </w:rPr>
        <w:t>第二部分 通用合同条款</w:t>
      </w:r>
      <w:bookmarkEnd w:id="36"/>
      <w:bookmarkEnd w:id="37"/>
      <w:bookmarkEnd w:id="38"/>
      <w:bookmarkEnd w:id="39"/>
    </w:p>
    <w:p w14:paraId="7D3FA97B">
      <w:pPr>
        <w:snapToGrid w:val="0"/>
        <w:spacing w:before="156" w:beforeLines="50" w:line="460" w:lineRule="exact"/>
        <w:rPr>
          <w:rFonts w:hint="eastAsia" w:ascii="宋体" w:cs="仿宋_GB2312"/>
          <w:sz w:val="24"/>
          <w:highlight w:val="none"/>
        </w:rPr>
      </w:pPr>
      <w:r>
        <w:rPr>
          <w:rFonts w:hint="eastAsia" w:ascii="宋体" w:cs="仿宋_GB2312"/>
          <w:sz w:val="24"/>
          <w:highlight w:val="none"/>
        </w:rPr>
        <w:t>使用建设部、国家工商行政管理局《建设工程施工合同（示范文本）》（GF-2017-0201）</w:t>
      </w:r>
    </w:p>
    <w:p w14:paraId="69F1D853">
      <w:pPr>
        <w:snapToGrid w:val="0"/>
        <w:spacing w:before="156" w:beforeLines="50" w:line="460" w:lineRule="exact"/>
        <w:jc w:val="center"/>
        <w:rPr>
          <w:rFonts w:hint="eastAsia" w:ascii="宋体" w:cs="仿宋_GB2312"/>
          <w:highlight w:val="none"/>
        </w:rPr>
      </w:pPr>
      <w:r>
        <w:rPr>
          <w:rFonts w:hint="eastAsia" w:ascii="宋体" w:hAnsi="宋体" w:eastAsia="黑体"/>
          <w:b/>
          <w:sz w:val="28"/>
          <w:szCs w:val="28"/>
          <w:highlight w:val="none"/>
        </w:rPr>
        <w:br w:type="page"/>
      </w:r>
      <w:bookmarkStart w:id="40" w:name="_Toc49161168"/>
      <w:r>
        <w:rPr>
          <w:rFonts w:hint="eastAsia" w:ascii="黑体" w:hAnsi="黑体" w:eastAsia="黑体" w:cs="黑体"/>
          <w:sz w:val="30"/>
          <w:szCs w:val="30"/>
          <w:highlight w:val="none"/>
        </w:rPr>
        <w:t>第三部分 专用合同条款</w:t>
      </w:r>
      <w:bookmarkEnd w:id="40"/>
    </w:p>
    <w:p w14:paraId="231C0AEA">
      <w:pPr>
        <w:pStyle w:val="4"/>
        <w:spacing w:before="120" w:after="120" w:line="360" w:lineRule="auto"/>
        <w:rPr>
          <w:rFonts w:ascii="Times New Roman" w:hAnsi="Times New Roman"/>
          <w:bCs w:val="0"/>
          <w:sz w:val="24"/>
          <w:szCs w:val="24"/>
          <w:highlight w:val="none"/>
        </w:rPr>
      </w:pPr>
      <w:bookmarkStart w:id="41" w:name="_Toc400633606"/>
      <w:bookmarkStart w:id="42" w:name="_Toc351203633"/>
      <w:bookmarkStart w:id="43" w:name="_Toc49161169"/>
      <w:r>
        <w:rPr>
          <w:rFonts w:ascii="Times New Roman" w:hAnsi="Times New Roman"/>
          <w:bCs w:val="0"/>
          <w:sz w:val="24"/>
          <w:szCs w:val="24"/>
          <w:highlight w:val="none"/>
        </w:rPr>
        <w:t>1</w:t>
      </w:r>
      <w:bookmarkStart w:id="44" w:name="_Toc296347155"/>
      <w:bookmarkStart w:id="45" w:name="_Toc296346657"/>
      <w:bookmarkStart w:id="46" w:name="_Toc296944495"/>
      <w:bookmarkStart w:id="47" w:name="_Toc296890984"/>
      <w:bookmarkStart w:id="48" w:name="_Toc296891196"/>
      <w:bookmarkStart w:id="49" w:name="_Toc297120456"/>
      <w:bookmarkStart w:id="50" w:name="_Toc292559361"/>
      <w:bookmarkStart w:id="51" w:name="_Toc292559866"/>
      <w:bookmarkStart w:id="52" w:name="_Toc297048342"/>
      <w:bookmarkStart w:id="53" w:name="_Toc296503156"/>
      <w:r>
        <w:rPr>
          <w:rFonts w:ascii="Times New Roman" w:hAnsi="Times New Roman"/>
          <w:bCs w:val="0"/>
          <w:sz w:val="24"/>
          <w:szCs w:val="24"/>
          <w:highlight w:val="none"/>
        </w:rPr>
        <w:t>. 一般约定</w:t>
      </w:r>
      <w:bookmarkEnd w:id="41"/>
      <w:bookmarkEnd w:id="42"/>
      <w:bookmarkEnd w:id="43"/>
    </w:p>
    <w:bookmarkEnd w:id="44"/>
    <w:bookmarkEnd w:id="45"/>
    <w:bookmarkEnd w:id="46"/>
    <w:bookmarkEnd w:id="47"/>
    <w:bookmarkEnd w:id="48"/>
    <w:bookmarkEnd w:id="49"/>
    <w:bookmarkEnd w:id="50"/>
    <w:bookmarkEnd w:id="51"/>
    <w:bookmarkEnd w:id="52"/>
    <w:bookmarkEnd w:id="53"/>
    <w:p w14:paraId="5D96E498">
      <w:pPr>
        <w:spacing w:after="120" w:line="360" w:lineRule="auto"/>
        <w:ind w:firstLine="480" w:firstLineChars="200"/>
        <w:rPr>
          <w:sz w:val="24"/>
          <w:highlight w:val="none"/>
        </w:rPr>
      </w:pPr>
      <w:r>
        <w:rPr>
          <w:sz w:val="24"/>
          <w:highlight w:val="none"/>
        </w:rPr>
        <w:t>1.1 词语定义</w:t>
      </w:r>
    </w:p>
    <w:p w14:paraId="1901A71A">
      <w:pPr>
        <w:spacing w:line="360" w:lineRule="auto"/>
        <w:ind w:firstLine="480" w:firstLineChars="200"/>
        <w:rPr>
          <w:sz w:val="24"/>
          <w:highlight w:val="none"/>
        </w:rPr>
      </w:pPr>
      <w:r>
        <w:rPr>
          <w:sz w:val="24"/>
          <w:highlight w:val="none"/>
        </w:rPr>
        <w:t>1.1.1合同</w:t>
      </w:r>
    </w:p>
    <w:p w14:paraId="79000AB3">
      <w:pPr>
        <w:spacing w:line="360" w:lineRule="auto"/>
        <w:ind w:left="1319" w:leftChars="228" w:hanging="840" w:hangingChars="350"/>
        <w:rPr>
          <w:rFonts w:hint="eastAsia" w:ascii="宋体"/>
          <w:kern w:val="0"/>
          <w:sz w:val="24"/>
          <w:highlight w:val="none"/>
        </w:rPr>
      </w:pPr>
      <w:r>
        <w:rPr>
          <w:sz w:val="24"/>
          <w:highlight w:val="none"/>
        </w:rPr>
        <w:t>1.1.1.10其他合同文件包括：合同</w:t>
      </w:r>
      <w:r>
        <w:rPr>
          <w:rFonts w:hint="eastAsia" w:ascii="宋体"/>
          <w:kern w:val="0"/>
          <w:sz w:val="24"/>
          <w:highlight w:val="none"/>
          <w:u w:val="single"/>
        </w:rPr>
        <w:t>履行过程中有关工程的通知、指令、会议纪要、信件、数据电文&lt;电报、电传、传真、电子数据交换和电子邮件。</w:t>
      </w:r>
    </w:p>
    <w:p w14:paraId="453F9E60">
      <w:pPr>
        <w:spacing w:line="360" w:lineRule="auto"/>
        <w:ind w:firstLine="480" w:firstLineChars="200"/>
        <w:rPr>
          <w:rFonts w:hint="eastAsia" w:ascii="宋体"/>
          <w:sz w:val="24"/>
          <w:highlight w:val="none"/>
        </w:rPr>
      </w:pPr>
      <w:r>
        <w:rPr>
          <w:rFonts w:hint="eastAsia" w:ascii="宋体"/>
          <w:sz w:val="24"/>
          <w:highlight w:val="none"/>
        </w:rPr>
        <w:t>1.1.2 合同当事人及其他相关方</w:t>
      </w:r>
    </w:p>
    <w:p w14:paraId="18F6F93F">
      <w:pPr>
        <w:spacing w:line="360" w:lineRule="auto"/>
        <w:ind w:firstLine="480" w:firstLineChars="200"/>
        <w:rPr>
          <w:rFonts w:hint="eastAsia" w:ascii="宋体"/>
          <w:sz w:val="24"/>
          <w:highlight w:val="none"/>
        </w:rPr>
      </w:pPr>
      <w:r>
        <w:rPr>
          <w:rFonts w:hint="eastAsia" w:ascii="宋体"/>
          <w:sz w:val="24"/>
          <w:highlight w:val="none"/>
        </w:rPr>
        <w:t>1.1.2.4监理人：</w:t>
      </w:r>
    </w:p>
    <w:p w14:paraId="109A1EE0">
      <w:pPr>
        <w:spacing w:line="360" w:lineRule="auto"/>
        <w:ind w:firstLine="480" w:firstLineChars="200"/>
        <w:rPr>
          <w:rFonts w:hint="eastAsia" w:ascii="宋体"/>
          <w:sz w:val="24"/>
          <w:highlight w:val="none"/>
        </w:rPr>
      </w:pPr>
      <w:r>
        <w:rPr>
          <w:rFonts w:hint="eastAsia" w:ascii="宋体"/>
          <w:sz w:val="24"/>
          <w:highlight w:val="none"/>
        </w:rPr>
        <w:t>名    称：</w:t>
      </w:r>
      <w:r>
        <w:rPr>
          <w:rFonts w:hint="eastAsia" w:ascii="宋体"/>
          <w:sz w:val="24"/>
          <w:highlight w:val="none"/>
          <w:u w:val="single"/>
        </w:rPr>
        <w:t xml:space="preserve">                </w:t>
      </w:r>
      <w:r>
        <w:rPr>
          <w:rFonts w:hint="eastAsia" w:ascii="宋体"/>
          <w:sz w:val="24"/>
          <w:highlight w:val="none"/>
        </w:rPr>
        <w:t>；</w:t>
      </w:r>
    </w:p>
    <w:p w14:paraId="1956FDE4">
      <w:pPr>
        <w:spacing w:line="360" w:lineRule="auto"/>
        <w:ind w:firstLine="480" w:firstLineChars="200"/>
        <w:rPr>
          <w:rFonts w:hint="eastAsia" w:ascii="宋体"/>
          <w:sz w:val="24"/>
          <w:highlight w:val="none"/>
        </w:rPr>
      </w:pPr>
      <w:r>
        <w:rPr>
          <w:rFonts w:hint="eastAsia" w:ascii="宋体"/>
          <w:sz w:val="24"/>
          <w:highlight w:val="none"/>
        </w:rPr>
        <w:t>资质类别和等级：</w:t>
      </w:r>
      <w:r>
        <w:rPr>
          <w:rFonts w:hint="eastAsia" w:ascii="宋体"/>
          <w:sz w:val="24"/>
          <w:highlight w:val="none"/>
          <w:u w:val="single"/>
        </w:rPr>
        <w:t>               </w:t>
      </w:r>
      <w:r>
        <w:rPr>
          <w:rFonts w:hint="eastAsia" w:ascii="宋体"/>
          <w:sz w:val="24"/>
          <w:highlight w:val="none"/>
        </w:rPr>
        <w:t>；</w:t>
      </w:r>
    </w:p>
    <w:p w14:paraId="6DCF873D">
      <w:pPr>
        <w:spacing w:line="360" w:lineRule="auto"/>
        <w:ind w:firstLine="480" w:firstLineChars="200"/>
        <w:rPr>
          <w:rFonts w:hint="eastAsia" w:ascii="宋体"/>
          <w:sz w:val="24"/>
          <w:highlight w:val="none"/>
        </w:rPr>
      </w:pPr>
      <w:r>
        <w:rPr>
          <w:rFonts w:hint="eastAsia" w:ascii="宋体"/>
          <w:sz w:val="24"/>
          <w:highlight w:val="none"/>
        </w:rPr>
        <w:t>联系电话：</w:t>
      </w:r>
      <w:r>
        <w:rPr>
          <w:rFonts w:hint="eastAsia" w:ascii="宋体"/>
          <w:sz w:val="24"/>
          <w:highlight w:val="none"/>
          <w:u w:val="single"/>
        </w:rPr>
        <w:t>                </w:t>
      </w:r>
      <w:r>
        <w:rPr>
          <w:rFonts w:hint="eastAsia" w:ascii="宋体"/>
          <w:sz w:val="24"/>
          <w:highlight w:val="none"/>
        </w:rPr>
        <w:t>；</w:t>
      </w:r>
    </w:p>
    <w:p w14:paraId="284502E3">
      <w:pPr>
        <w:spacing w:line="360" w:lineRule="auto"/>
        <w:ind w:firstLine="480" w:firstLineChars="200"/>
        <w:rPr>
          <w:rFonts w:hint="eastAsia" w:ascii="宋体"/>
          <w:sz w:val="24"/>
          <w:highlight w:val="none"/>
        </w:rPr>
      </w:pPr>
      <w:r>
        <w:rPr>
          <w:rFonts w:hint="eastAsia" w:ascii="宋体"/>
          <w:sz w:val="24"/>
          <w:highlight w:val="none"/>
        </w:rPr>
        <w:t>电子信箱：</w:t>
      </w:r>
      <w:r>
        <w:rPr>
          <w:rFonts w:hint="eastAsia" w:ascii="宋体"/>
          <w:sz w:val="24"/>
          <w:highlight w:val="none"/>
          <w:u w:val="single"/>
        </w:rPr>
        <w:t>                </w:t>
      </w:r>
      <w:r>
        <w:rPr>
          <w:rFonts w:hint="eastAsia" w:ascii="宋体"/>
          <w:sz w:val="24"/>
          <w:highlight w:val="none"/>
        </w:rPr>
        <w:t>；</w:t>
      </w:r>
    </w:p>
    <w:p w14:paraId="4CED4A7C">
      <w:pPr>
        <w:spacing w:line="360" w:lineRule="auto"/>
        <w:ind w:firstLine="480" w:firstLineChars="200"/>
        <w:rPr>
          <w:rFonts w:hint="eastAsia" w:ascii="宋体"/>
          <w:sz w:val="24"/>
          <w:highlight w:val="none"/>
        </w:rPr>
      </w:pPr>
      <w:r>
        <w:rPr>
          <w:rFonts w:hint="eastAsia" w:ascii="宋体"/>
          <w:sz w:val="24"/>
          <w:highlight w:val="none"/>
        </w:rPr>
        <w:t>通信地址：</w:t>
      </w:r>
      <w:r>
        <w:rPr>
          <w:rFonts w:hint="eastAsia" w:ascii="宋体"/>
          <w:sz w:val="24"/>
          <w:highlight w:val="none"/>
          <w:u w:val="single"/>
        </w:rPr>
        <w:t>                </w:t>
      </w:r>
      <w:r>
        <w:rPr>
          <w:rFonts w:hint="eastAsia" w:ascii="宋体"/>
          <w:sz w:val="24"/>
          <w:highlight w:val="none"/>
        </w:rPr>
        <w:t>。</w:t>
      </w:r>
    </w:p>
    <w:p w14:paraId="0E673C24">
      <w:pPr>
        <w:spacing w:line="360" w:lineRule="auto"/>
        <w:ind w:firstLine="480" w:firstLineChars="200"/>
        <w:rPr>
          <w:rFonts w:hint="eastAsia" w:ascii="宋体"/>
          <w:sz w:val="24"/>
          <w:highlight w:val="none"/>
        </w:rPr>
      </w:pPr>
      <w:r>
        <w:rPr>
          <w:rFonts w:hint="eastAsia" w:ascii="宋体"/>
          <w:sz w:val="24"/>
          <w:highlight w:val="none"/>
        </w:rPr>
        <w:t>1.1.2.5 设计人：</w:t>
      </w:r>
    </w:p>
    <w:p w14:paraId="3F9FEECD">
      <w:pPr>
        <w:spacing w:line="360" w:lineRule="auto"/>
        <w:ind w:firstLine="480" w:firstLineChars="200"/>
        <w:rPr>
          <w:rFonts w:hint="eastAsia" w:ascii="宋体"/>
          <w:sz w:val="24"/>
          <w:highlight w:val="none"/>
        </w:rPr>
      </w:pPr>
      <w:r>
        <w:rPr>
          <w:rFonts w:hint="eastAsia" w:ascii="宋体"/>
          <w:sz w:val="24"/>
          <w:highlight w:val="none"/>
        </w:rPr>
        <w:t>名    称：</w:t>
      </w:r>
      <w:r>
        <w:rPr>
          <w:rFonts w:hint="eastAsia" w:ascii="宋体"/>
          <w:sz w:val="24"/>
          <w:highlight w:val="none"/>
          <w:u w:val="single"/>
        </w:rPr>
        <w:t xml:space="preserve">                 </w:t>
      </w:r>
      <w:r>
        <w:rPr>
          <w:rFonts w:hint="eastAsia" w:ascii="宋体"/>
          <w:sz w:val="24"/>
          <w:highlight w:val="none"/>
        </w:rPr>
        <w:t>；</w:t>
      </w:r>
    </w:p>
    <w:p w14:paraId="00C9F125">
      <w:pPr>
        <w:spacing w:line="360" w:lineRule="auto"/>
        <w:ind w:firstLine="480" w:firstLineChars="200"/>
        <w:rPr>
          <w:rFonts w:hint="eastAsia" w:ascii="宋体"/>
          <w:sz w:val="24"/>
          <w:highlight w:val="none"/>
        </w:rPr>
      </w:pPr>
      <w:r>
        <w:rPr>
          <w:rFonts w:hint="eastAsia" w:ascii="宋体"/>
          <w:sz w:val="24"/>
          <w:highlight w:val="none"/>
        </w:rPr>
        <w:t>资质类别和等级：</w:t>
      </w:r>
      <w:r>
        <w:rPr>
          <w:rFonts w:hint="eastAsia" w:ascii="宋体"/>
          <w:sz w:val="24"/>
          <w:highlight w:val="none"/>
          <w:u w:val="single"/>
        </w:rPr>
        <w:t>               </w:t>
      </w:r>
      <w:r>
        <w:rPr>
          <w:rFonts w:hint="eastAsia" w:ascii="宋体"/>
          <w:sz w:val="24"/>
          <w:highlight w:val="none"/>
        </w:rPr>
        <w:t>；</w:t>
      </w:r>
    </w:p>
    <w:p w14:paraId="73D22B7B">
      <w:pPr>
        <w:spacing w:line="360" w:lineRule="auto"/>
        <w:ind w:firstLine="480" w:firstLineChars="200"/>
        <w:rPr>
          <w:rFonts w:hint="eastAsia" w:ascii="宋体"/>
          <w:sz w:val="24"/>
          <w:highlight w:val="none"/>
        </w:rPr>
      </w:pPr>
      <w:r>
        <w:rPr>
          <w:rFonts w:hint="eastAsia" w:ascii="宋体"/>
          <w:sz w:val="24"/>
          <w:highlight w:val="none"/>
        </w:rPr>
        <w:t>联系电话：</w:t>
      </w:r>
      <w:r>
        <w:rPr>
          <w:rFonts w:hint="eastAsia" w:ascii="宋体"/>
          <w:sz w:val="24"/>
          <w:highlight w:val="none"/>
          <w:u w:val="single"/>
        </w:rPr>
        <w:t>                 </w:t>
      </w:r>
      <w:r>
        <w:rPr>
          <w:rFonts w:hint="eastAsia" w:ascii="宋体"/>
          <w:sz w:val="24"/>
          <w:highlight w:val="none"/>
        </w:rPr>
        <w:t>；</w:t>
      </w:r>
    </w:p>
    <w:p w14:paraId="512D609B">
      <w:pPr>
        <w:spacing w:line="360" w:lineRule="auto"/>
        <w:ind w:firstLine="480" w:firstLineChars="200"/>
        <w:rPr>
          <w:rFonts w:hint="eastAsia" w:ascii="宋体"/>
          <w:sz w:val="24"/>
          <w:highlight w:val="none"/>
        </w:rPr>
      </w:pPr>
      <w:r>
        <w:rPr>
          <w:rFonts w:hint="eastAsia" w:ascii="宋体"/>
          <w:sz w:val="24"/>
          <w:highlight w:val="none"/>
        </w:rPr>
        <w:t>电子信箱：</w:t>
      </w:r>
      <w:r>
        <w:rPr>
          <w:rFonts w:hint="eastAsia" w:ascii="宋体"/>
          <w:sz w:val="24"/>
          <w:highlight w:val="none"/>
          <w:u w:val="single"/>
        </w:rPr>
        <w:t xml:space="preserve">                    </w:t>
      </w:r>
      <w:r>
        <w:rPr>
          <w:rFonts w:hint="eastAsia" w:ascii="宋体"/>
          <w:sz w:val="24"/>
          <w:highlight w:val="none"/>
        </w:rPr>
        <w:t>；</w:t>
      </w:r>
    </w:p>
    <w:p w14:paraId="3C2631A2">
      <w:pPr>
        <w:spacing w:line="360" w:lineRule="auto"/>
        <w:ind w:firstLine="480" w:firstLineChars="200"/>
        <w:rPr>
          <w:rFonts w:hint="eastAsia" w:ascii="宋体"/>
          <w:sz w:val="24"/>
          <w:highlight w:val="none"/>
        </w:rPr>
      </w:pPr>
      <w:r>
        <w:rPr>
          <w:rFonts w:hint="eastAsia" w:ascii="宋体"/>
          <w:sz w:val="24"/>
          <w:highlight w:val="none"/>
        </w:rPr>
        <w:t>通信地址：</w:t>
      </w:r>
      <w:r>
        <w:rPr>
          <w:rFonts w:hint="eastAsia" w:ascii="宋体"/>
          <w:sz w:val="24"/>
          <w:highlight w:val="none"/>
          <w:u w:val="single"/>
        </w:rPr>
        <w:t>                </w:t>
      </w:r>
      <w:r>
        <w:rPr>
          <w:rFonts w:hint="eastAsia" w:ascii="宋体"/>
          <w:sz w:val="24"/>
          <w:highlight w:val="none"/>
        </w:rPr>
        <w:t>。</w:t>
      </w:r>
    </w:p>
    <w:p w14:paraId="5A467593">
      <w:pPr>
        <w:spacing w:line="360" w:lineRule="auto"/>
        <w:ind w:firstLine="480" w:firstLineChars="200"/>
        <w:rPr>
          <w:rFonts w:hint="eastAsia" w:ascii="宋体"/>
          <w:sz w:val="24"/>
          <w:highlight w:val="none"/>
        </w:rPr>
      </w:pPr>
      <w:r>
        <w:rPr>
          <w:rFonts w:hint="eastAsia" w:ascii="宋体"/>
          <w:sz w:val="24"/>
          <w:highlight w:val="none"/>
        </w:rPr>
        <w:t>1.1.3 工程和设备</w:t>
      </w:r>
    </w:p>
    <w:p w14:paraId="76B1FC39">
      <w:pPr>
        <w:spacing w:line="360" w:lineRule="auto"/>
        <w:ind w:firstLine="480" w:firstLineChars="200"/>
        <w:rPr>
          <w:rFonts w:hint="eastAsia" w:ascii="宋体"/>
          <w:sz w:val="24"/>
          <w:highlight w:val="none"/>
          <w:u w:val="single"/>
        </w:rPr>
      </w:pPr>
      <w:r>
        <w:rPr>
          <w:rFonts w:hint="eastAsia" w:ascii="宋体"/>
          <w:sz w:val="24"/>
          <w:highlight w:val="none"/>
        </w:rPr>
        <w:t>1.1.3.7 作为施工现场组成部分的其他场所包括：</w:t>
      </w:r>
      <w:r>
        <w:rPr>
          <w:rFonts w:hint="eastAsia" w:ascii="宋体"/>
          <w:sz w:val="24"/>
          <w:highlight w:val="none"/>
          <w:u w:val="single"/>
        </w:rPr>
        <w:t xml:space="preserve">      无     </w:t>
      </w:r>
      <w:r>
        <w:rPr>
          <w:rFonts w:hint="eastAsia" w:ascii="宋体"/>
          <w:sz w:val="24"/>
          <w:highlight w:val="none"/>
        </w:rPr>
        <w:t>。</w:t>
      </w:r>
    </w:p>
    <w:p w14:paraId="24EDFDE4">
      <w:pPr>
        <w:spacing w:line="360" w:lineRule="auto"/>
        <w:ind w:firstLine="480" w:firstLineChars="200"/>
        <w:jc w:val="left"/>
        <w:rPr>
          <w:rFonts w:hint="eastAsia" w:ascii="宋体"/>
          <w:kern w:val="0"/>
          <w:sz w:val="24"/>
          <w:highlight w:val="none"/>
        </w:rPr>
      </w:pPr>
      <w:r>
        <w:rPr>
          <w:rFonts w:hint="eastAsia" w:ascii="宋体"/>
          <w:kern w:val="0"/>
          <w:sz w:val="24"/>
          <w:highlight w:val="none"/>
        </w:rPr>
        <w:t>1.1.3.9 永久占地包括：</w:t>
      </w:r>
      <w:r>
        <w:rPr>
          <w:rFonts w:hint="eastAsia" w:ascii="宋体"/>
          <w:sz w:val="24"/>
          <w:highlight w:val="none"/>
          <w:u w:val="single" w:color="000000"/>
        </w:rPr>
        <w:t>指专用合同条款中指明为实施合同工程需永久占用的土地</w:t>
      </w:r>
      <w:r>
        <w:rPr>
          <w:rFonts w:hint="eastAsia" w:ascii="宋体"/>
          <w:sz w:val="24"/>
          <w:highlight w:val="none"/>
        </w:rPr>
        <w:t>。</w:t>
      </w:r>
    </w:p>
    <w:p w14:paraId="5C023265">
      <w:pPr>
        <w:spacing w:line="360" w:lineRule="auto"/>
        <w:ind w:firstLine="480" w:firstLineChars="200"/>
        <w:jc w:val="left"/>
        <w:rPr>
          <w:rFonts w:hint="eastAsia" w:ascii="宋体"/>
          <w:sz w:val="24"/>
          <w:highlight w:val="none"/>
          <w:u w:val="single" w:color="000000"/>
        </w:rPr>
      </w:pPr>
      <w:r>
        <w:rPr>
          <w:rFonts w:hint="eastAsia" w:ascii="宋体"/>
          <w:kern w:val="0"/>
          <w:sz w:val="24"/>
          <w:highlight w:val="none"/>
        </w:rPr>
        <w:t>1.1.3.10 临时占地包括：</w:t>
      </w:r>
      <w:r>
        <w:rPr>
          <w:rFonts w:hint="eastAsia" w:ascii="宋体"/>
          <w:sz w:val="24"/>
          <w:highlight w:val="none"/>
          <w:u w:val="single" w:color="000000"/>
        </w:rPr>
        <w:t>指专用合同条款中指明为实施合同工程需临时占用的土地。</w:t>
      </w:r>
    </w:p>
    <w:p w14:paraId="023D0187">
      <w:pPr>
        <w:spacing w:after="120" w:line="360" w:lineRule="auto"/>
        <w:ind w:firstLine="480" w:firstLineChars="200"/>
        <w:rPr>
          <w:rFonts w:hint="eastAsia" w:ascii="宋体"/>
          <w:sz w:val="24"/>
          <w:highlight w:val="none"/>
        </w:rPr>
      </w:pPr>
      <w:r>
        <w:rPr>
          <w:rFonts w:hint="eastAsia" w:ascii="宋体"/>
          <w:sz w:val="24"/>
          <w:highlight w:val="none"/>
        </w:rPr>
        <w:t xml:space="preserve">1.3法律 </w:t>
      </w:r>
    </w:p>
    <w:p w14:paraId="75F6A747">
      <w:pPr>
        <w:autoSpaceDE w:val="0"/>
        <w:autoSpaceDN w:val="0"/>
        <w:adjustRightInd w:val="0"/>
        <w:spacing w:line="360" w:lineRule="auto"/>
        <w:ind w:left="596" w:leftChars="284"/>
        <w:jc w:val="left"/>
        <w:rPr>
          <w:rFonts w:hint="eastAsia" w:ascii="宋体"/>
          <w:sz w:val="24"/>
          <w:highlight w:val="none"/>
          <w:u w:val="single"/>
        </w:rPr>
      </w:pPr>
      <w:r>
        <w:rPr>
          <w:rFonts w:hint="eastAsia" w:ascii="宋体"/>
          <w:sz w:val="24"/>
          <w:highlight w:val="none"/>
        </w:rPr>
        <w:t>适用于合同的其他规范性文件：</w:t>
      </w:r>
      <w:r>
        <w:rPr>
          <w:rFonts w:hint="eastAsia" w:ascii="宋体"/>
          <w:sz w:val="24"/>
          <w:highlight w:val="none"/>
          <w:u w:val="single"/>
        </w:rPr>
        <w:t xml:space="preserve">国家现行法律法规 </w:t>
      </w:r>
      <w:r>
        <w:rPr>
          <w:rFonts w:hint="eastAsia" w:ascii="宋体"/>
          <w:sz w:val="24"/>
          <w:highlight w:val="none"/>
        </w:rPr>
        <w:t>。</w:t>
      </w:r>
    </w:p>
    <w:p w14:paraId="5059FF8E">
      <w:pPr>
        <w:spacing w:after="120" w:line="360" w:lineRule="auto"/>
        <w:ind w:firstLine="480" w:firstLineChars="200"/>
        <w:rPr>
          <w:rFonts w:hint="eastAsia" w:ascii="宋体"/>
          <w:sz w:val="24"/>
          <w:highlight w:val="none"/>
        </w:rPr>
      </w:pPr>
      <w:r>
        <w:rPr>
          <w:rFonts w:hint="eastAsia" w:ascii="宋体"/>
          <w:sz w:val="24"/>
          <w:highlight w:val="none"/>
        </w:rPr>
        <w:t>1.4 标准和规范</w:t>
      </w:r>
    </w:p>
    <w:p w14:paraId="7221FED9">
      <w:pPr>
        <w:spacing w:line="360" w:lineRule="auto"/>
        <w:ind w:left="596" w:leftChars="284"/>
        <w:rPr>
          <w:rFonts w:hint="eastAsia" w:ascii="宋体"/>
          <w:sz w:val="24"/>
          <w:highlight w:val="none"/>
        </w:rPr>
      </w:pPr>
      <w:r>
        <w:rPr>
          <w:rFonts w:hint="eastAsia" w:ascii="宋体"/>
          <w:sz w:val="24"/>
          <w:highlight w:val="none"/>
        </w:rPr>
        <w:t>1.4.1适用于工程的标准规范包括：</w:t>
      </w:r>
      <w:r>
        <w:rPr>
          <w:rFonts w:hint="eastAsia" w:ascii="宋体"/>
          <w:sz w:val="24"/>
          <w:highlight w:val="none"/>
          <w:u w:val="single"/>
        </w:rPr>
        <w:t>国家现行标准规范    </w:t>
      </w:r>
      <w:r>
        <w:rPr>
          <w:rFonts w:hint="eastAsia" w:ascii="宋体"/>
          <w:sz w:val="24"/>
          <w:highlight w:val="none"/>
        </w:rPr>
        <w:t xml:space="preserve"> 。</w:t>
      </w:r>
    </w:p>
    <w:p w14:paraId="75167F33">
      <w:pPr>
        <w:spacing w:line="360" w:lineRule="auto"/>
        <w:ind w:firstLine="480" w:firstLineChars="200"/>
        <w:rPr>
          <w:rFonts w:hint="eastAsia" w:ascii="宋体"/>
          <w:kern w:val="0"/>
          <w:sz w:val="24"/>
          <w:highlight w:val="none"/>
          <w:u w:val="single"/>
        </w:rPr>
      </w:pPr>
      <w:r>
        <w:rPr>
          <w:rFonts w:hint="eastAsia" w:ascii="宋体"/>
          <w:kern w:val="0"/>
          <w:sz w:val="24"/>
          <w:highlight w:val="none"/>
        </w:rPr>
        <w:t>1.4.2 发包人提供国外标准、规范的名称：</w:t>
      </w:r>
      <w:r>
        <w:rPr>
          <w:rFonts w:hint="eastAsia" w:ascii="宋体"/>
          <w:kern w:val="0"/>
          <w:sz w:val="24"/>
          <w:highlight w:val="none"/>
          <w:u w:val="single"/>
        </w:rPr>
        <w:t xml:space="preserve">       无          </w:t>
      </w:r>
      <w:r>
        <w:rPr>
          <w:rFonts w:hint="eastAsia" w:ascii="宋体"/>
          <w:kern w:val="0"/>
          <w:sz w:val="24"/>
          <w:highlight w:val="none"/>
        </w:rPr>
        <w:t>；</w:t>
      </w:r>
    </w:p>
    <w:p w14:paraId="63443A1D">
      <w:pPr>
        <w:spacing w:line="360" w:lineRule="auto"/>
        <w:ind w:firstLine="480" w:firstLineChars="200"/>
        <w:rPr>
          <w:rFonts w:hint="eastAsia" w:ascii="宋体"/>
          <w:kern w:val="0"/>
          <w:sz w:val="24"/>
          <w:highlight w:val="none"/>
        </w:rPr>
      </w:pPr>
      <w:r>
        <w:rPr>
          <w:rFonts w:hint="eastAsia" w:ascii="宋体"/>
          <w:kern w:val="0"/>
          <w:sz w:val="24"/>
          <w:highlight w:val="none"/>
        </w:rPr>
        <w:t>发包人提供国外标准、规范的份数：</w:t>
      </w:r>
      <w:r>
        <w:rPr>
          <w:rFonts w:hint="eastAsia" w:ascii="宋体"/>
          <w:kern w:val="0"/>
          <w:sz w:val="24"/>
          <w:highlight w:val="none"/>
          <w:u w:val="single"/>
        </w:rPr>
        <w:t xml:space="preserve">        无              </w:t>
      </w:r>
      <w:r>
        <w:rPr>
          <w:rFonts w:hint="eastAsia" w:ascii="宋体"/>
          <w:kern w:val="0"/>
          <w:sz w:val="24"/>
          <w:highlight w:val="none"/>
        </w:rPr>
        <w:t>；</w:t>
      </w:r>
    </w:p>
    <w:p w14:paraId="46900C6F">
      <w:pPr>
        <w:spacing w:line="360" w:lineRule="auto"/>
        <w:ind w:firstLine="480" w:firstLineChars="200"/>
        <w:rPr>
          <w:rFonts w:hint="eastAsia" w:ascii="宋体"/>
          <w:sz w:val="24"/>
          <w:highlight w:val="none"/>
        </w:rPr>
      </w:pPr>
      <w:r>
        <w:rPr>
          <w:rFonts w:hint="eastAsia" w:ascii="宋体"/>
          <w:kern w:val="0"/>
          <w:sz w:val="24"/>
          <w:highlight w:val="none"/>
        </w:rPr>
        <w:t>发包人提供国外标准、规范的名称：</w:t>
      </w:r>
      <w:r>
        <w:rPr>
          <w:rFonts w:hint="eastAsia" w:ascii="宋体"/>
          <w:kern w:val="0"/>
          <w:sz w:val="24"/>
          <w:highlight w:val="none"/>
          <w:u w:val="single"/>
        </w:rPr>
        <w:t xml:space="preserve">        无              </w:t>
      </w:r>
      <w:r>
        <w:rPr>
          <w:rFonts w:hint="eastAsia" w:ascii="宋体"/>
          <w:kern w:val="0"/>
          <w:sz w:val="24"/>
          <w:highlight w:val="none"/>
        </w:rPr>
        <w:t>。</w:t>
      </w:r>
    </w:p>
    <w:p w14:paraId="45E61EA3">
      <w:pPr>
        <w:spacing w:line="360" w:lineRule="auto"/>
        <w:ind w:left="596" w:leftChars="284"/>
        <w:rPr>
          <w:rFonts w:hint="eastAsia" w:ascii="宋体"/>
          <w:sz w:val="24"/>
          <w:highlight w:val="none"/>
        </w:rPr>
      </w:pPr>
      <w:r>
        <w:rPr>
          <w:rFonts w:hint="eastAsia" w:ascii="宋体"/>
          <w:sz w:val="24"/>
          <w:highlight w:val="none"/>
        </w:rPr>
        <w:t>1.4.3发包人对工程的技术标准和功能要求的特殊要求：</w:t>
      </w:r>
      <w:r>
        <w:rPr>
          <w:rFonts w:hint="eastAsia" w:ascii="宋体"/>
          <w:kern w:val="0"/>
          <w:sz w:val="24"/>
          <w:highlight w:val="none"/>
          <w:u w:val="single"/>
        </w:rPr>
        <w:t xml:space="preserve">    无          </w:t>
      </w:r>
      <w:r>
        <w:rPr>
          <w:rFonts w:hint="eastAsia" w:ascii="宋体"/>
          <w:sz w:val="24"/>
          <w:highlight w:val="none"/>
        </w:rPr>
        <w:t>。</w:t>
      </w:r>
    </w:p>
    <w:p w14:paraId="13E28794">
      <w:pPr>
        <w:spacing w:after="120" w:line="360" w:lineRule="auto"/>
        <w:ind w:firstLine="480" w:firstLineChars="200"/>
        <w:rPr>
          <w:rFonts w:hint="eastAsia" w:ascii="宋体"/>
          <w:sz w:val="24"/>
          <w:highlight w:val="none"/>
        </w:rPr>
      </w:pPr>
      <w:r>
        <w:rPr>
          <w:rFonts w:hint="eastAsia" w:ascii="宋体"/>
          <w:sz w:val="24"/>
          <w:highlight w:val="none"/>
        </w:rPr>
        <w:t>1.5 合同文件的优先顺序</w:t>
      </w:r>
    </w:p>
    <w:p w14:paraId="4AFDFF31">
      <w:pPr>
        <w:spacing w:line="360" w:lineRule="auto"/>
        <w:ind w:firstLine="480" w:firstLineChars="200"/>
        <w:rPr>
          <w:rFonts w:hint="eastAsia" w:ascii="宋体"/>
          <w:sz w:val="24"/>
          <w:highlight w:val="none"/>
        </w:rPr>
      </w:pPr>
      <w:r>
        <w:rPr>
          <w:rFonts w:hint="eastAsia" w:ascii="宋体"/>
          <w:sz w:val="24"/>
          <w:highlight w:val="none"/>
        </w:rPr>
        <w:t>合同文件组成及优先顺序为：</w:t>
      </w:r>
    </w:p>
    <w:p w14:paraId="3F3A7C6E">
      <w:pPr>
        <w:spacing w:line="360" w:lineRule="auto"/>
        <w:ind w:firstLine="480" w:firstLineChars="200"/>
        <w:rPr>
          <w:rFonts w:hint="eastAsia" w:ascii="宋体"/>
          <w:kern w:val="0"/>
          <w:sz w:val="24"/>
          <w:highlight w:val="none"/>
        </w:rPr>
      </w:pPr>
      <w:r>
        <w:rPr>
          <w:rFonts w:hint="eastAsia" w:ascii="宋体"/>
          <w:kern w:val="0"/>
          <w:sz w:val="24"/>
          <w:highlight w:val="none"/>
        </w:rPr>
        <w:t>(1)合同协议书；</w:t>
      </w:r>
    </w:p>
    <w:p w14:paraId="1B4E5A38">
      <w:pPr>
        <w:spacing w:line="360" w:lineRule="auto"/>
        <w:ind w:firstLine="480" w:firstLineChars="200"/>
        <w:rPr>
          <w:rFonts w:hint="eastAsia" w:ascii="宋体"/>
          <w:kern w:val="0"/>
          <w:sz w:val="24"/>
          <w:highlight w:val="none"/>
        </w:rPr>
      </w:pPr>
      <w:r>
        <w:rPr>
          <w:rFonts w:hint="eastAsia" w:ascii="宋体"/>
          <w:kern w:val="0"/>
          <w:sz w:val="24"/>
          <w:highlight w:val="none"/>
        </w:rPr>
        <w:t>(2)中标通知书；</w:t>
      </w:r>
    </w:p>
    <w:p w14:paraId="0CAC5E33">
      <w:pPr>
        <w:spacing w:line="360" w:lineRule="auto"/>
        <w:ind w:firstLine="480" w:firstLineChars="200"/>
        <w:rPr>
          <w:rFonts w:hint="eastAsia" w:ascii="宋体"/>
          <w:kern w:val="0"/>
          <w:sz w:val="24"/>
          <w:highlight w:val="none"/>
        </w:rPr>
      </w:pPr>
      <w:r>
        <w:rPr>
          <w:rFonts w:hint="eastAsia" w:ascii="宋体"/>
          <w:kern w:val="0"/>
          <w:sz w:val="24"/>
          <w:highlight w:val="none"/>
        </w:rPr>
        <w:t>(3)投标函及投标函附录；</w:t>
      </w:r>
    </w:p>
    <w:p w14:paraId="5921C05E">
      <w:pPr>
        <w:spacing w:line="360" w:lineRule="auto"/>
        <w:ind w:firstLine="480" w:firstLineChars="200"/>
        <w:rPr>
          <w:rFonts w:hint="eastAsia" w:ascii="宋体"/>
          <w:kern w:val="0"/>
          <w:sz w:val="24"/>
          <w:highlight w:val="none"/>
        </w:rPr>
      </w:pPr>
      <w:r>
        <w:rPr>
          <w:rFonts w:hint="eastAsia" w:ascii="宋体"/>
          <w:kern w:val="0"/>
          <w:sz w:val="24"/>
          <w:highlight w:val="none"/>
        </w:rPr>
        <w:t>(4)专用合同条款；</w:t>
      </w:r>
    </w:p>
    <w:p w14:paraId="107A9591">
      <w:pPr>
        <w:spacing w:line="360" w:lineRule="auto"/>
        <w:ind w:firstLine="480" w:firstLineChars="200"/>
        <w:rPr>
          <w:rFonts w:hint="eastAsia" w:ascii="宋体"/>
          <w:kern w:val="0"/>
          <w:sz w:val="24"/>
          <w:highlight w:val="none"/>
        </w:rPr>
      </w:pPr>
      <w:r>
        <w:rPr>
          <w:rFonts w:hint="eastAsia" w:ascii="宋体"/>
          <w:kern w:val="0"/>
          <w:sz w:val="24"/>
          <w:highlight w:val="none"/>
        </w:rPr>
        <w:t>(5)通用合同条款；</w:t>
      </w:r>
    </w:p>
    <w:p w14:paraId="29943B98">
      <w:pPr>
        <w:spacing w:line="360" w:lineRule="auto"/>
        <w:ind w:firstLine="480" w:firstLineChars="200"/>
        <w:rPr>
          <w:rFonts w:hint="eastAsia" w:ascii="宋体"/>
          <w:kern w:val="0"/>
          <w:sz w:val="24"/>
          <w:highlight w:val="none"/>
        </w:rPr>
      </w:pPr>
      <w:r>
        <w:rPr>
          <w:rFonts w:hint="eastAsia" w:ascii="宋体"/>
          <w:kern w:val="0"/>
          <w:sz w:val="24"/>
          <w:highlight w:val="none"/>
        </w:rPr>
        <w:t>(6)技术标准和要求；</w:t>
      </w:r>
    </w:p>
    <w:p w14:paraId="4A2E6456">
      <w:pPr>
        <w:spacing w:line="360" w:lineRule="auto"/>
        <w:ind w:firstLine="480" w:firstLineChars="200"/>
        <w:rPr>
          <w:rFonts w:hint="eastAsia" w:ascii="宋体"/>
          <w:kern w:val="0"/>
          <w:sz w:val="24"/>
          <w:highlight w:val="none"/>
        </w:rPr>
      </w:pPr>
      <w:r>
        <w:rPr>
          <w:rFonts w:hint="eastAsia" w:ascii="宋体"/>
          <w:kern w:val="0"/>
          <w:sz w:val="24"/>
          <w:highlight w:val="none"/>
        </w:rPr>
        <w:t>(7)图纸；</w:t>
      </w:r>
    </w:p>
    <w:p w14:paraId="27C2AB3B">
      <w:pPr>
        <w:spacing w:line="360" w:lineRule="auto"/>
        <w:ind w:firstLine="480" w:firstLineChars="200"/>
        <w:rPr>
          <w:rFonts w:hint="eastAsia" w:ascii="宋体"/>
          <w:kern w:val="0"/>
          <w:sz w:val="24"/>
          <w:highlight w:val="none"/>
        </w:rPr>
      </w:pPr>
      <w:r>
        <w:rPr>
          <w:rFonts w:hint="eastAsia" w:ascii="宋体"/>
          <w:kern w:val="0"/>
          <w:sz w:val="24"/>
          <w:highlight w:val="none"/>
        </w:rPr>
        <w:t>(8)已标价工程量清单；</w:t>
      </w:r>
    </w:p>
    <w:p w14:paraId="2F67DAB0">
      <w:pPr>
        <w:spacing w:line="360" w:lineRule="auto"/>
        <w:ind w:firstLine="480" w:firstLineChars="200"/>
        <w:rPr>
          <w:rFonts w:hint="eastAsia" w:ascii="宋体"/>
          <w:kern w:val="0"/>
          <w:sz w:val="24"/>
          <w:highlight w:val="none"/>
        </w:rPr>
      </w:pPr>
      <w:r>
        <w:rPr>
          <w:rFonts w:hint="eastAsia" w:ascii="宋体"/>
          <w:kern w:val="0"/>
          <w:sz w:val="24"/>
          <w:highlight w:val="none"/>
        </w:rPr>
        <w:t>(9)其他合同文件(合同履行过程中有关工程的通知、指令、会议纪要、信件、数据电文&lt;电报、电传、传真、电子数据交换和电子邮件&gt;等)。</w:t>
      </w:r>
    </w:p>
    <w:p w14:paraId="19F257D5">
      <w:pPr>
        <w:spacing w:line="360" w:lineRule="auto"/>
        <w:ind w:firstLine="480" w:firstLineChars="200"/>
        <w:rPr>
          <w:rFonts w:hint="eastAsia" w:ascii="宋体"/>
          <w:kern w:val="0"/>
          <w:sz w:val="24"/>
          <w:highlight w:val="none"/>
        </w:rPr>
      </w:pPr>
      <w:r>
        <w:rPr>
          <w:rFonts w:hint="eastAsia" w:ascii="宋体"/>
          <w:kern w:val="0"/>
          <w:sz w:val="24"/>
          <w:highlight w:val="none"/>
        </w:rPr>
        <w:t>图纸与技术标准和要求之间有矛盾或者不一致的，以其中要求较严格的标准为准。</w:t>
      </w:r>
    </w:p>
    <w:p w14:paraId="1958932B">
      <w:pPr>
        <w:spacing w:line="360" w:lineRule="auto"/>
        <w:ind w:firstLine="480" w:firstLineChars="200"/>
        <w:rPr>
          <w:rFonts w:hint="eastAsia" w:ascii="宋体"/>
          <w:kern w:val="0"/>
          <w:sz w:val="24"/>
          <w:highlight w:val="none"/>
        </w:rPr>
      </w:pPr>
      <w:r>
        <w:rPr>
          <w:rFonts w:hint="eastAsia" w:ascii="宋体"/>
          <w:kern w:val="0"/>
          <w:sz w:val="24"/>
          <w:highlight w:val="none"/>
        </w:rPr>
        <w:t>合同双方在合同履行过程中签订的补充协议亦构成合同文件的组成部分，其解释顺序视其内容与其他合同文件的相互关系而定。</w:t>
      </w:r>
    </w:p>
    <w:p w14:paraId="160DE1B8">
      <w:pPr>
        <w:spacing w:line="360" w:lineRule="auto"/>
        <w:ind w:firstLine="480" w:firstLineChars="200"/>
        <w:rPr>
          <w:rFonts w:hint="eastAsia" w:ascii="宋体"/>
          <w:sz w:val="24"/>
          <w:highlight w:val="none"/>
        </w:rPr>
      </w:pPr>
      <w:r>
        <w:rPr>
          <w:rFonts w:hint="eastAsia" w:ascii="宋体"/>
          <w:sz w:val="24"/>
          <w:highlight w:val="none"/>
        </w:rPr>
        <w:t>1.6 图纸和承包人文件</w:t>
      </w:r>
      <w:r>
        <w:rPr>
          <w:rFonts w:hint="eastAsia" w:ascii="宋体"/>
          <w:sz w:val="24"/>
          <w:highlight w:val="none"/>
        </w:rPr>
        <w:tab/>
      </w:r>
    </w:p>
    <w:p w14:paraId="20C6BBE8">
      <w:pPr>
        <w:spacing w:line="360" w:lineRule="auto"/>
        <w:ind w:firstLine="480" w:firstLineChars="200"/>
        <w:rPr>
          <w:rFonts w:hint="eastAsia" w:ascii="宋体"/>
          <w:sz w:val="24"/>
          <w:highlight w:val="none"/>
        </w:rPr>
      </w:pPr>
      <w:r>
        <w:rPr>
          <w:rFonts w:hint="eastAsia" w:ascii="宋体"/>
          <w:sz w:val="24"/>
          <w:highlight w:val="none"/>
        </w:rPr>
        <w:t>1.6.1 图纸的提供</w:t>
      </w:r>
    </w:p>
    <w:p w14:paraId="391272BD">
      <w:pPr>
        <w:spacing w:line="360" w:lineRule="auto"/>
        <w:ind w:firstLine="480" w:firstLineChars="200"/>
        <w:rPr>
          <w:rFonts w:hint="eastAsia" w:ascii="宋体"/>
          <w:sz w:val="24"/>
          <w:highlight w:val="none"/>
        </w:rPr>
      </w:pPr>
      <w:r>
        <w:rPr>
          <w:rFonts w:hint="eastAsia" w:ascii="宋体"/>
          <w:sz w:val="24"/>
          <w:highlight w:val="none"/>
        </w:rPr>
        <w:t>发包人向承包人提供图纸的期限：</w:t>
      </w:r>
      <w:r>
        <w:rPr>
          <w:rFonts w:hint="eastAsia" w:ascii="宋体"/>
          <w:sz w:val="24"/>
          <w:highlight w:val="none"/>
          <w:u w:val="single"/>
        </w:rPr>
        <w:t>签订合同后7日内</w:t>
      </w:r>
      <w:r>
        <w:rPr>
          <w:rFonts w:hint="eastAsia" w:ascii="宋体"/>
          <w:sz w:val="24"/>
          <w:highlight w:val="none"/>
        </w:rPr>
        <w:t>；</w:t>
      </w:r>
    </w:p>
    <w:p w14:paraId="67BA1FCE">
      <w:pPr>
        <w:spacing w:line="360" w:lineRule="auto"/>
        <w:ind w:firstLine="480" w:firstLineChars="200"/>
        <w:rPr>
          <w:rFonts w:hint="eastAsia" w:ascii="宋体"/>
          <w:sz w:val="24"/>
          <w:highlight w:val="none"/>
        </w:rPr>
      </w:pPr>
      <w:r>
        <w:rPr>
          <w:rFonts w:hint="eastAsia" w:ascii="宋体"/>
          <w:sz w:val="24"/>
          <w:highlight w:val="none"/>
        </w:rPr>
        <w:t>发包人向承包人提供图纸的数量：</w:t>
      </w:r>
      <w:r>
        <w:rPr>
          <w:rFonts w:hint="eastAsia" w:ascii="宋体"/>
          <w:sz w:val="24"/>
          <w:highlight w:val="none"/>
          <w:u w:val="single"/>
        </w:rPr>
        <w:t>4份    </w:t>
      </w:r>
      <w:r>
        <w:rPr>
          <w:rFonts w:hint="eastAsia" w:ascii="宋体"/>
          <w:sz w:val="24"/>
          <w:highlight w:val="none"/>
        </w:rPr>
        <w:t>；</w:t>
      </w:r>
    </w:p>
    <w:p w14:paraId="279EB3BD">
      <w:pPr>
        <w:spacing w:line="360" w:lineRule="auto"/>
        <w:ind w:firstLine="480" w:firstLineChars="200"/>
        <w:rPr>
          <w:rFonts w:hint="eastAsia" w:ascii="宋体"/>
          <w:sz w:val="24"/>
          <w:highlight w:val="none"/>
        </w:rPr>
      </w:pPr>
      <w:r>
        <w:rPr>
          <w:rFonts w:hint="eastAsia" w:ascii="宋体"/>
          <w:sz w:val="24"/>
          <w:highlight w:val="none"/>
        </w:rPr>
        <w:t>发包人向承包人提供图纸的内容：</w:t>
      </w:r>
      <w:r>
        <w:rPr>
          <w:rFonts w:hint="eastAsia" w:ascii="宋体"/>
          <w:sz w:val="24"/>
          <w:highlight w:val="none"/>
          <w:u w:val="single"/>
        </w:rPr>
        <w:t>与本工程有关的建筑、安装图纸</w:t>
      </w:r>
      <w:r>
        <w:rPr>
          <w:rFonts w:hint="eastAsia" w:ascii="宋体"/>
          <w:sz w:val="24"/>
          <w:highlight w:val="none"/>
        </w:rPr>
        <w:t>。</w:t>
      </w:r>
    </w:p>
    <w:p w14:paraId="16F66054">
      <w:pPr>
        <w:spacing w:line="360" w:lineRule="auto"/>
        <w:ind w:firstLine="480" w:firstLineChars="200"/>
        <w:rPr>
          <w:rFonts w:hint="eastAsia" w:ascii="宋体"/>
          <w:sz w:val="24"/>
          <w:highlight w:val="none"/>
        </w:rPr>
      </w:pPr>
      <w:r>
        <w:rPr>
          <w:rFonts w:hint="eastAsia" w:ascii="宋体"/>
          <w:sz w:val="24"/>
          <w:highlight w:val="none"/>
        </w:rPr>
        <w:t>1.6.4 承包人文件</w:t>
      </w:r>
    </w:p>
    <w:p w14:paraId="5578F619">
      <w:pPr>
        <w:spacing w:line="360" w:lineRule="auto"/>
        <w:ind w:left="596" w:leftChars="284"/>
        <w:jc w:val="left"/>
        <w:rPr>
          <w:rFonts w:hint="eastAsia" w:ascii="宋体"/>
          <w:sz w:val="24"/>
          <w:highlight w:val="none"/>
          <w:u w:val="single"/>
        </w:rPr>
      </w:pPr>
      <w:r>
        <w:rPr>
          <w:rFonts w:hint="eastAsia" w:ascii="宋体"/>
          <w:sz w:val="24"/>
          <w:highlight w:val="none"/>
        </w:rPr>
        <w:t>需要由承包人提供的文件，包括：</w:t>
      </w:r>
      <w:r>
        <w:rPr>
          <w:rFonts w:hint="eastAsia" w:ascii="宋体"/>
          <w:sz w:val="24"/>
          <w:highlight w:val="none"/>
          <w:u w:val="single"/>
        </w:rPr>
        <w:t>与本项目施工、检查、验收有关</w:t>
      </w:r>
    </w:p>
    <w:p w14:paraId="2B5E63A6">
      <w:pPr>
        <w:spacing w:line="360" w:lineRule="auto"/>
        <w:ind w:left="596" w:leftChars="284"/>
        <w:jc w:val="left"/>
        <w:rPr>
          <w:rFonts w:hint="eastAsia" w:ascii="宋体"/>
          <w:sz w:val="24"/>
          <w:highlight w:val="none"/>
          <w:u w:val="single"/>
        </w:rPr>
      </w:pPr>
      <w:r>
        <w:rPr>
          <w:rFonts w:hint="eastAsia" w:ascii="宋体"/>
          <w:sz w:val="24"/>
          <w:highlight w:val="none"/>
          <w:u w:val="single"/>
        </w:rPr>
        <w:t>的设计项目质量、安全、进度、财务、合同管理等各项施工资料文件  </w:t>
      </w:r>
      <w:r>
        <w:rPr>
          <w:rFonts w:hint="eastAsia" w:ascii="宋体"/>
          <w:sz w:val="24"/>
          <w:highlight w:val="none"/>
        </w:rPr>
        <w:t>；</w:t>
      </w:r>
    </w:p>
    <w:p w14:paraId="2AD32C70">
      <w:pPr>
        <w:spacing w:line="360" w:lineRule="auto"/>
        <w:ind w:firstLine="480" w:firstLineChars="200"/>
        <w:rPr>
          <w:rFonts w:hint="eastAsia" w:ascii="宋体"/>
          <w:sz w:val="24"/>
          <w:highlight w:val="none"/>
        </w:rPr>
      </w:pPr>
      <w:r>
        <w:rPr>
          <w:rFonts w:hint="eastAsia" w:ascii="宋体"/>
          <w:sz w:val="24"/>
          <w:highlight w:val="none"/>
        </w:rPr>
        <w:t>承包人提供的文件的期限为：</w:t>
      </w:r>
      <w:r>
        <w:rPr>
          <w:rFonts w:hint="eastAsia" w:ascii="宋体"/>
          <w:sz w:val="24"/>
          <w:highlight w:val="none"/>
          <w:u w:val="single"/>
        </w:rPr>
        <w:t>根据发包人要求</w:t>
      </w:r>
      <w:r>
        <w:rPr>
          <w:rFonts w:hint="eastAsia" w:ascii="宋体"/>
          <w:sz w:val="24"/>
          <w:highlight w:val="none"/>
        </w:rPr>
        <w:t>；</w:t>
      </w:r>
    </w:p>
    <w:p w14:paraId="1F883465">
      <w:pPr>
        <w:spacing w:line="360" w:lineRule="auto"/>
        <w:ind w:firstLine="480" w:firstLineChars="200"/>
        <w:rPr>
          <w:rFonts w:hint="eastAsia" w:ascii="宋体"/>
          <w:sz w:val="24"/>
          <w:highlight w:val="none"/>
        </w:rPr>
      </w:pPr>
      <w:r>
        <w:rPr>
          <w:rFonts w:hint="eastAsia" w:ascii="宋体"/>
          <w:sz w:val="24"/>
          <w:highlight w:val="none"/>
        </w:rPr>
        <w:t>承包人提供的文件的数量为：</w:t>
      </w:r>
      <w:r>
        <w:rPr>
          <w:rFonts w:hint="eastAsia" w:ascii="宋体"/>
          <w:sz w:val="24"/>
          <w:highlight w:val="none"/>
          <w:u w:val="single"/>
        </w:rPr>
        <w:t>根据发包人要求    </w:t>
      </w:r>
      <w:r>
        <w:rPr>
          <w:rFonts w:hint="eastAsia" w:ascii="宋体"/>
          <w:sz w:val="24"/>
          <w:highlight w:val="none"/>
        </w:rPr>
        <w:t>；</w:t>
      </w:r>
    </w:p>
    <w:p w14:paraId="0E28C4E3">
      <w:pPr>
        <w:spacing w:line="360" w:lineRule="auto"/>
        <w:ind w:firstLine="480" w:firstLineChars="200"/>
        <w:rPr>
          <w:rFonts w:hint="eastAsia" w:ascii="宋体"/>
          <w:sz w:val="24"/>
          <w:highlight w:val="none"/>
        </w:rPr>
      </w:pPr>
      <w:r>
        <w:rPr>
          <w:rFonts w:hint="eastAsia" w:ascii="宋体"/>
          <w:sz w:val="24"/>
          <w:highlight w:val="none"/>
        </w:rPr>
        <w:t>承包人提供的文件的形式为：</w:t>
      </w:r>
      <w:r>
        <w:rPr>
          <w:rFonts w:hint="eastAsia" w:ascii="宋体"/>
          <w:sz w:val="24"/>
          <w:highlight w:val="none"/>
          <w:u w:val="single"/>
        </w:rPr>
        <w:t>电子版、书面文件 </w:t>
      </w:r>
      <w:r>
        <w:rPr>
          <w:rFonts w:hint="eastAsia" w:ascii="宋体"/>
          <w:sz w:val="24"/>
          <w:highlight w:val="none"/>
        </w:rPr>
        <w:t>；</w:t>
      </w:r>
    </w:p>
    <w:p w14:paraId="50E0DF5F">
      <w:pPr>
        <w:spacing w:line="360" w:lineRule="auto"/>
        <w:ind w:firstLine="480" w:firstLineChars="200"/>
        <w:rPr>
          <w:rFonts w:hint="eastAsia" w:ascii="宋体"/>
          <w:sz w:val="24"/>
          <w:highlight w:val="none"/>
        </w:rPr>
      </w:pPr>
      <w:r>
        <w:rPr>
          <w:rFonts w:hint="eastAsia" w:ascii="宋体"/>
          <w:sz w:val="24"/>
          <w:highlight w:val="none"/>
        </w:rPr>
        <w:t>发包人审批承包人文件的期限：</w:t>
      </w:r>
      <w:r>
        <w:rPr>
          <w:rFonts w:hint="eastAsia" w:ascii="宋体"/>
          <w:sz w:val="24"/>
          <w:highlight w:val="none"/>
          <w:u w:val="single"/>
        </w:rPr>
        <w:t>根据发包人要求 </w:t>
      </w:r>
      <w:r>
        <w:rPr>
          <w:rFonts w:hint="eastAsia" w:ascii="宋体"/>
          <w:sz w:val="24"/>
          <w:highlight w:val="none"/>
        </w:rPr>
        <w:t>。</w:t>
      </w:r>
    </w:p>
    <w:p w14:paraId="75B1C912">
      <w:pPr>
        <w:spacing w:line="360" w:lineRule="auto"/>
        <w:ind w:firstLine="480" w:firstLineChars="200"/>
        <w:rPr>
          <w:rFonts w:hint="eastAsia" w:ascii="宋体"/>
          <w:sz w:val="24"/>
          <w:highlight w:val="none"/>
        </w:rPr>
      </w:pPr>
      <w:r>
        <w:rPr>
          <w:rFonts w:hint="eastAsia" w:ascii="宋体"/>
          <w:sz w:val="24"/>
          <w:highlight w:val="none"/>
        </w:rPr>
        <w:t>1.6.5 现场图纸准备</w:t>
      </w:r>
    </w:p>
    <w:p w14:paraId="3AA0B75C">
      <w:pPr>
        <w:spacing w:after="120" w:line="360" w:lineRule="auto"/>
        <w:ind w:firstLine="480" w:firstLineChars="200"/>
        <w:rPr>
          <w:rFonts w:hint="eastAsia" w:ascii="宋体"/>
          <w:sz w:val="24"/>
          <w:highlight w:val="none"/>
        </w:rPr>
      </w:pPr>
      <w:r>
        <w:rPr>
          <w:rFonts w:hint="eastAsia" w:ascii="宋体"/>
          <w:sz w:val="24"/>
          <w:highlight w:val="none"/>
        </w:rPr>
        <w:t>关于现场图纸准备的约定：</w:t>
      </w:r>
      <w:r>
        <w:rPr>
          <w:rFonts w:hint="eastAsia" w:ascii="宋体"/>
          <w:sz w:val="24"/>
          <w:highlight w:val="none"/>
          <w:u w:val="single"/>
        </w:rPr>
        <w:t>承包人应在施工现场保留一套完整图纸供发包人、监理人及有关人员使用   。</w:t>
      </w:r>
    </w:p>
    <w:p w14:paraId="1FA8ED65">
      <w:pPr>
        <w:spacing w:after="120" w:line="360" w:lineRule="auto"/>
        <w:ind w:firstLine="480" w:firstLineChars="200"/>
        <w:rPr>
          <w:rFonts w:hint="eastAsia" w:ascii="宋体"/>
          <w:sz w:val="24"/>
          <w:highlight w:val="none"/>
        </w:rPr>
      </w:pPr>
      <w:r>
        <w:rPr>
          <w:rFonts w:hint="eastAsia" w:ascii="宋体"/>
          <w:sz w:val="24"/>
          <w:highlight w:val="none"/>
        </w:rPr>
        <w:t>1.7 联络</w:t>
      </w:r>
    </w:p>
    <w:p w14:paraId="4FFA4907">
      <w:pPr>
        <w:spacing w:line="360" w:lineRule="auto"/>
        <w:ind w:firstLine="480" w:firstLineChars="200"/>
        <w:rPr>
          <w:rFonts w:hint="eastAsia" w:ascii="宋体"/>
          <w:kern w:val="0"/>
          <w:sz w:val="24"/>
          <w:highlight w:val="none"/>
        </w:rPr>
      </w:pPr>
      <w:r>
        <w:rPr>
          <w:rFonts w:hint="eastAsia" w:ascii="宋体"/>
          <w:kern w:val="0"/>
          <w:sz w:val="24"/>
          <w:highlight w:val="none"/>
        </w:rPr>
        <w:t>1.7.1发包人和承包人应当在</w:t>
      </w:r>
      <w:r>
        <w:rPr>
          <w:rFonts w:hint="eastAsia" w:ascii="宋体"/>
          <w:sz w:val="24"/>
          <w:highlight w:val="none"/>
          <w:u w:val="single"/>
        </w:rPr>
        <w:t xml:space="preserve">当事人可视具体情况规定各类文件的送达时间和地点 7天 </w:t>
      </w:r>
      <w:r>
        <w:rPr>
          <w:rFonts w:hint="eastAsia" w:ascii="宋体"/>
          <w:kern w:val="0"/>
          <w:sz w:val="24"/>
          <w:highlight w:val="none"/>
        </w:rPr>
        <w:t>天内将与合同有关的通知、批准、证明、证书、指示、指令、要求、请求、同意、意见、确定和决定等书面函件送达对方当事人。</w:t>
      </w:r>
    </w:p>
    <w:p w14:paraId="34F5DCCB">
      <w:pPr>
        <w:spacing w:line="360" w:lineRule="auto"/>
        <w:ind w:firstLine="480" w:firstLineChars="200"/>
        <w:rPr>
          <w:rFonts w:hint="eastAsia" w:ascii="宋体"/>
          <w:kern w:val="0"/>
          <w:sz w:val="24"/>
          <w:highlight w:val="none"/>
        </w:rPr>
      </w:pPr>
      <w:r>
        <w:rPr>
          <w:rFonts w:hint="eastAsia" w:ascii="宋体"/>
          <w:kern w:val="0"/>
          <w:sz w:val="24"/>
          <w:highlight w:val="none"/>
        </w:rPr>
        <w:t>1.7.2 发包人接收文件的地点：</w:t>
      </w:r>
      <w:r>
        <w:rPr>
          <w:rFonts w:hint="eastAsia" w:ascii="宋体"/>
          <w:sz w:val="24"/>
          <w:highlight w:val="none"/>
          <w:u w:val="single"/>
        </w:rPr>
        <w:t>  工程驻地    </w:t>
      </w:r>
      <w:r>
        <w:rPr>
          <w:rFonts w:hint="eastAsia" w:ascii="宋体"/>
          <w:kern w:val="0"/>
          <w:sz w:val="24"/>
          <w:highlight w:val="none"/>
        </w:rPr>
        <w:t>；</w:t>
      </w:r>
    </w:p>
    <w:p w14:paraId="5A1F9898">
      <w:pPr>
        <w:spacing w:line="360" w:lineRule="auto"/>
        <w:ind w:firstLine="480" w:firstLineChars="200"/>
        <w:rPr>
          <w:rFonts w:hint="eastAsia" w:ascii="宋体"/>
          <w:kern w:val="0"/>
          <w:sz w:val="24"/>
          <w:highlight w:val="none"/>
        </w:rPr>
      </w:pPr>
      <w:r>
        <w:rPr>
          <w:rFonts w:hint="eastAsia" w:ascii="宋体"/>
          <w:kern w:val="0"/>
          <w:sz w:val="24"/>
          <w:highlight w:val="none"/>
        </w:rPr>
        <w:t>发包人指定的接收人为：</w:t>
      </w:r>
      <w:r>
        <w:rPr>
          <w:rFonts w:hint="eastAsia" w:ascii="宋体"/>
          <w:sz w:val="24"/>
          <w:highlight w:val="none"/>
          <w:u w:val="single"/>
        </w:rPr>
        <w:t>               </w:t>
      </w:r>
      <w:r>
        <w:rPr>
          <w:rFonts w:hint="eastAsia" w:ascii="宋体"/>
          <w:kern w:val="0"/>
          <w:sz w:val="24"/>
          <w:highlight w:val="none"/>
        </w:rPr>
        <w:t>。</w:t>
      </w:r>
    </w:p>
    <w:p w14:paraId="3C8CAA70">
      <w:pPr>
        <w:spacing w:line="360" w:lineRule="auto"/>
        <w:ind w:firstLine="480" w:firstLineChars="200"/>
        <w:rPr>
          <w:rFonts w:hint="eastAsia" w:ascii="宋体"/>
          <w:kern w:val="0"/>
          <w:sz w:val="24"/>
          <w:highlight w:val="none"/>
        </w:rPr>
      </w:pPr>
      <w:r>
        <w:rPr>
          <w:rFonts w:hint="eastAsia" w:ascii="宋体"/>
          <w:kern w:val="0"/>
          <w:sz w:val="24"/>
          <w:highlight w:val="none"/>
        </w:rPr>
        <w:t>承包人接收文件的地点：</w:t>
      </w:r>
      <w:r>
        <w:rPr>
          <w:rFonts w:hint="eastAsia" w:ascii="宋体"/>
          <w:sz w:val="24"/>
          <w:highlight w:val="none"/>
          <w:u w:val="single"/>
        </w:rPr>
        <w:t> 工程驻地            </w:t>
      </w:r>
      <w:r>
        <w:rPr>
          <w:rFonts w:hint="eastAsia" w:ascii="宋体"/>
          <w:kern w:val="0"/>
          <w:sz w:val="24"/>
          <w:highlight w:val="none"/>
        </w:rPr>
        <w:t>；</w:t>
      </w:r>
    </w:p>
    <w:p w14:paraId="0BFE4D85">
      <w:pPr>
        <w:spacing w:line="360" w:lineRule="auto"/>
        <w:ind w:firstLine="480" w:firstLineChars="200"/>
        <w:rPr>
          <w:rFonts w:hint="eastAsia" w:ascii="宋体"/>
          <w:kern w:val="0"/>
          <w:sz w:val="24"/>
          <w:highlight w:val="none"/>
        </w:rPr>
      </w:pPr>
      <w:r>
        <w:rPr>
          <w:rFonts w:hint="eastAsia" w:ascii="宋体"/>
          <w:kern w:val="0"/>
          <w:sz w:val="24"/>
          <w:highlight w:val="none"/>
        </w:rPr>
        <w:t>承包人指定的接收人为：</w:t>
      </w:r>
      <w:r>
        <w:rPr>
          <w:rFonts w:hint="eastAsia" w:ascii="宋体"/>
          <w:sz w:val="24"/>
          <w:highlight w:val="none"/>
          <w:u w:val="single"/>
        </w:rPr>
        <w:t>             </w:t>
      </w:r>
      <w:r>
        <w:rPr>
          <w:rFonts w:hint="eastAsia" w:ascii="宋体"/>
          <w:kern w:val="0"/>
          <w:sz w:val="24"/>
          <w:highlight w:val="none"/>
        </w:rPr>
        <w:t>。</w:t>
      </w:r>
    </w:p>
    <w:p w14:paraId="455AC7E8">
      <w:pPr>
        <w:spacing w:line="360" w:lineRule="auto"/>
        <w:ind w:firstLine="480" w:firstLineChars="200"/>
        <w:rPr>
          <w:rFonts w:hint="eastAsia" w:ascii="宋体"/>
          <w:kern w:val="0"/>
          <w:sz w:val="24"/>
          <w:highlight w:val="none"/>
        </w:rPr>
      </w:pPr>
      <w:r>
        <w:rPr>
          <w:rFonts w:hint="eastAsia" w:ascii="宋体"/>
          <w:kern w:val="0"/>
          <w:sz w:val="24"/>
          <w:highlight w:val="none"/>
        </w:rPr>
        <w:t>监理人接收文件的地点：</w:t>
      </w:r>
      <w:r>
        <w:rPr>
          <w:rFonts w:hint="eastAsia" w:ascii="宋体"/>
          <w:sz w:val="24"/>
          <w:highlight w:val="none"/>
          <w:u w:val="single"/>
        </w:rPr>
        <w:t> 工程驻地           </w:t>
      </w:r>
      <w:r>
        <w:rPr>
          <w:rFonts w:hint="eastAsia" w:ascii="宋体"/>
          <w:kern w:val="0"/>
          <w:sz w:val="24"/>
          <w:highlight w:val="none"/>
        </w:rPr>
        <w:t>；</w:t>
      </w:r>
    </w:p>
    <w:p w14:paraId="09DF015C">
      <w:pPr>
        <w:spacing w:line="360" w:lineRule="auto"/>
        <w:ind w:firstLine="480" w:firstLineChars="200"/>
        <w:rPr>
          <w:rFonts w:hint="eastAsia" w:ascii="宋体"/>
          <w:kern w:val="0"/>
          <w:sz w:val="24"/>
          <w:highlight w:val="none"/>
        </w:rPr>
      </w:pPr>
      <w:r>
        <w:rPr>
          <w:rFonts w:hint="eastAsia" w:ascii="宋体"/>
          <w:kern w:val="0"/>
          <w:sz w:val="24"/>
          <w:highlight w:val="none"/>
        </w:rPr>
        <w:t>监理人指定的接收人为：</w:t>
      </w:r>
      <w:r>
        <w:rPr>
          <w:rFonts w:hint="eastAsia" w:ascii="宋体"/>
          <w:sz w:val="24"/>
          <w:highlight w:val="none"/>
          <w:u w:val="single"/>
        </w:rPr>
        <w:t>            </w:t>
      </w:r>
      <w:r>
        <w:rPr>
          <w:rFonts w:hint="eastAsia" w:ascii="宋体"/>
          <w:kern w:val="0"/>
          <w:sz w:val="24"/>
          <w:highlight w:val="none"/>
        </w:rPr>
        <w:t>。</w:t>
      </w:r>
    </w:p>
    <w:p w14:paraId="50658D95">
      <w:pPr>
        <w:spacing w:after="120" w:line="360" w:lineRule="auto"/>
        <w:ind w:firstLine="480" w:firstLineChars="200"/>
        <w:rPr>
          <w:rFonts w:hint="eastAsia" w:ascii="宋体"/>
          <w:sz w:val="24"/>
          <w:highlight w:val="none"/>
        </w:rPr>
      </w:pPr>
      <w:r>
        <w:rPr>
          <w:rFonts w:hint="eastAsia" w:ascii="宋体"/>
          <w:sz w:val="24"/>
          <w:highlight w:val="none"/>
        </w:rPr>
        <w:t>1.10 交通运输</w:t>
      </w:r>
    </w:p>
    <w:p w14:paraId="67A38282">
      <w:pPr>
        <w:spacing w:line="360" w:lineRule="auto"/>
        <w:ind w:firstLine="480" w:firstLineChars="200"/>
        <w:rPr>
          <w:rFonts w:hint="eastAsia" w:ascii="宋体"/>
          <w:sz w:val="24"/>
          <w:highlight w:val="none"/>
        </w:rPr>
      </w:pPr>
      <w:r>
        <w:rPr>
          <w:rFonts w:hint="eastAsia" w:ascii="宋体"/>
          <w:sz w:val="24"/>
          <w:highlight w:val="none"/>
        </w:rPr>
        <w:t>1</w:t>
      </w:r>
      <w:bookmarkStart w:id="54" w:name="_Toc304295521"/>
      <w:bookmarkStart w:id="55" w:name="_Toc318581155"/>
      <w:bookmarkStart w:id="56" w:name="_Toc312677986"/>
      <w:bookmarkStart w:id="57" w:name="_Toc300934943"/>
      <w:bookmarkStart w:id="58" w:name="_Toc303539100"/>
      <w:r>
        <w:rPr>
          <w:rFonts w:hint="eastAsia" w:ascii="宋体"/>
          <w:sz w:val="24"/>
          <w:highlight w:val="none"/>
        </w:rPr>
        <w:t>.10.1 出入现场的权利</w:t>
      </w:r>
    </w:p>
    <w:p w14:paraId="2F691A1D">
      <w:pPr>
        <w:spacing w:line="360" w:lineRule="auto"/>
        <w:ind w:left="596" w:leftChars="284"/>
        <w:rPr>
          <w:rFonts w:hint="eastAsia" w:ascii="宋体"/>
          <w:sz w:val="24"/>
          <w:highlight w:val="none"/>
          <w:u w:val="single"/>
        </w:rPr>
      </w:pPr>
      <w:r>
        <w:rPr>
          <w:rFonts w:hint="eastAsia" w:ascii="宋体"/>
          <w:sz w:val="24"/>
          <w:highlight w:val="none"/>
        </w:rPr>
        <w:t>关于出入现场的权利的约定：</w:t>
      </w:r>
      <w:r>
        <w:rPr>
          <w:rFonts w:hint="eastAsia" w:ascii="宋体"/>
          <w:sz w:val="24"/>
          <w:highlight w:val="none"/>
          <w:u w:val="single"/>
        </w:rPr>
        <w:t>执行通用条款 </w:t>
      </w:r>
      <w:r>
        <w:rPr>
          <w:rFonts w:hint="eastAsia" w:ascii="宋体"/>
          <w:sz w:val="24"/>
          <w:highlight w:val="none"/>
        </w:rPr>
        <w:t>。</w:t>
      </w:r>
    </w:p>
    <w:bookmarkEnd w:id="54"/>
    <w:bookmarkEnd w:id="55"/>
    <w:bookmarkEnd w:id="56"/>
    <w:bookmarkEnd w:id="57"/>
    <w:bookmarkEnd w:id="58"/>
    <w:p w14:paraId="7126A596">
      <w:pPr>
        <w:spacing w:line="360" w:lineRule="auto"/>
        <w:ind w:firstLine="480" w:firstLineChars="200"/>
        <w:jc w:val="left"/>
        <w:rPr>
          <w:rFonts w:hint="eastAsia" w:ascii="宋体"/>
          <w:sz w:val="24"/>
          <w:highlight w:val="none"/>
        </w:rPr>
      </w:pPr>
      <w:r>
        <w:rPr>
          <w:rFonts w:hint="eastAsia" w:ascii="宋体"/>
          <w:sz w:val="24"/>
          <w:highlight w:val="none"/>
        </w:rPr>
        <w:t>1</w:t>
      </w:r>
      <w:bookmarkStart w:id="59" w:name="_Toc304295522"/>
      <w:bookmarkStart w:id="60" w:name="_Toc312677987"/>
      <w:bookmarkStart w:id="61" w:name="_Toc300934944"/>
      <w:bookmarkStart w:id="62" w:name="_Toc318581156"/>
      <w:bookmarkStart w:id="63" w:name="_Toc303539101"/>
      <w:r>
        <w:rPr>
          <w:rFonts w:hint="eastAsia" w:ascii="宋体"/>
          <w:sz w:val="24"/>
          <w:highlight w:val="none"/>
        </w:rPr>
        <w:t>.10.3 场内交通</w:t>
      </w:r>
    </w:p>
    <w:p w14:paraId="537230E3">
      <w:pPr>
        <w:spacing w:line="360" w:lineRule="auto"/>
        <w:ind w:firstLine="480" w:firstLineChars="200"/>
        <w:jc w:val="left"/>
        <w:rPr>
          <w:rFonts w:hint="eastAsia" w:ascii="宋体"/>
          <w:kern w:val="0"/>
          <w:sz w:val="24"/>
          <w:highlight w:val="none"/>
        </w:rPr>
      </w:pPr>
      <w:r>
        <w:rPr>
          <w:rFonts w:hint="eastAsia" w:ascii="宋体"/>
          <w:kern w:val="0"/>
          <w:sz w:val="24"/>
          <w:highlight w:val="none"/>
        </w:rPr>
        <w:t>关于场外交通和场内交通的边界的约定：</w:t>
      </w:r>
      <w:r>
        <w:rPr>
          <w:rFonts w:hint="eastAsia" w:ascii="宋体"/>
          <w:sz w:val="24"/>
          <w:highlight w:val="none"/>
          <w:u w:val="single"/>
        </w:rPr>
        <w:t xml:space="preserve">执行通用条款      </w:t>
      </w:r>
      <w:r>
        <w:rPr>
          <w:rFonts w:hint="eastAsia" w:ascii="宋体"/>
          <w:sz w:val="24"/>
          <w:highlight w:val="none"/>
        </w:rPr>
        <w:t>。</w:t>
      </w:r>
    </w:p>
    <w:p w14:paraId="5A1D21E3">
      <w:pPr>
        <w:spacing w:line="360" w:lineRule="auto"/>
        <w:ind w:firstLine="480" w:firstLineChars="200"/>
        <w:jc w:val="left"/>
        <w:rPr>
          <w:rFonts w:hint="eastAsia" w:ascii="宋体"/>
          <w:sz w:val="24"/>
          <w:highlight w:val="none"/>
        </w:rPr>
      </w:pPr>
      <w:r>
        <w:rPr>
          <w:rFonts w:hint="eastAsia" w:ascii="宋体"/>
          <w:sz w:val="24"/>
          <w:highlight w:val="none"/>
        </w:rPr>
        <w:t>关于发包人向承包人免费提供满足工程施工需要的场内道路和交通设施的约定：</w:t>
      </w:r>
      <w:r>
        <w:rPr>
          <w:rFonts w:hint="eastAsia" w:ascii="宋体"/>
          <w:sz w:val="24"/>
          <w:highlight w:val="none"/>
          <w:u w:val="single"/>
        </w:rPr>
        <w:t>  执行通用条款          </w:t>
      </w:r>
      <w:r>
        <w:rPr>
          <w:rFonts w:hint="eastAsia" w:ascii="宋体"/>
          <w:sz w:val="24"/>
          <w:highlight w:val="none"/>
        </w:rPr>
        <w:t>。</w:t>
      </w:r>
      <w:bookmarkEnd w:id="59"/>
      <w:bookmarkEnd w:id="60"/>
      <w:bookmarkEnd w:id="61"/>
      <w:bookmarkEnd w:id="62"/>
      <w:bookmarkEnd w:id="63"/>
      <w:r>
        <w:rPr>
          <w:rFonts w:hint="eastAsia" w:ascii="宋体"/>
          <w:sz w:val="24"/>
          <w:highlight w:val="none"/>
        </w:rPr>
        <w:t xml:space="preserve">  </w:t>
      </w:r>
      <w:bookmarkStart w:id="64" w:name="_Toc318581157"/>
    </w:p>
    <w:p w14:paraId="2BAF3F68">
      <w:pPr>
        <w:spacing w:line="360" w:lineRule="auto"/>
        <w:ind w:firstLine="480" w:firstLineChars="200"/>
        <w:jc w:val="left"/>
        <w:rPr>
          <w:rFonts w:hint="eastAsia" w:ascii="宋体"/>
          <w:sz w:val="24"/>
          <w:highlight w:val="none"/>
        </w:rPr>
      </w:pPr>
      <w:r>
        <w:rPr>
          <w:rFonts w:hint="eastAsia" w:ascii="宋体"/>
          <w:sz w:val="24"/>
          <w:highlight w:val="none"/>
        </w:rPr>
        <w:t>1.10.4超大件和超重件的运输</w:t>
      </w:r>
    </w:p>
    <w:p w14:paraId="3974A862">
      <w:pPr>
        <w:spacing w:line="360" w:lineRule="auto"/>
        <w:ind w:firstLine="480" w:firstLineChars="200"/>
        <w:jc w:val="left"/>
        <w:rPr>
          <w:rFonts w:hint="eastAsia" w:ascii="宋体"/>
          <w:sz w:val="24"/>
          <w:highlight w:val="none"/>
        </w:rPr>
      </w:pPr>
      <w:r>
        <w:rPr>
          <w:rFonts w:hint="eastAsia" w:ascii="宋体"/>
          <w:sz w:val="24"/>
          <w:highlight w:val="none"/>
        </w:rPr>
        <w:t>运输超大件或超重件所需的道路和桥梁临时加固改造费用和其他有关费用由</w:t>
      </w:r>
      <w:r>
        <w:rPr>
          <w:rFonts w:hint="eastAsia" w:ascii="宋体"/>
          <w:sz w:val="24"/>
          <w:highlight w:val="none"/>
          <w:u w:val="single"/>
        </w:rPr>
        <w:t xml:space="preserve">   承包人      </w:t>
      </w:r>
      <w:r>
        <w:rPr>
          <w:rFonts w:hint="eastAsia" w:ascii="宋体"/>
          <w:sz w:val="24"/>
          <w:highlight w:val="none"/>
        </w:rPr>
        <w:t>承担。</w:t>
      </w:r>
    </w:p>
    <w:bookmarkEnd w:id="64"/>
    <w:p w14:paraId="5FC62E96">
      <w:pPr>
        <w:spacing w:after="120" w:line="360" w:lineRule="auto"/>
        <w:ind w:firstLine="480" w:firstLineChars="200"/>
        <w:rPr>
          <w:rFonts w:hint="eastAsia" w:ascii="宋体"/>
          <w:sz w:val="24"/>
          <w:highlight w:val="none"/>
        </w:rPr>
      </w:pPr>
      <w:r>
        <w:rPr>
          <w:rFonts w:hint="eastAsia" w:ascii="宋体"/>
          <w:sz w:val="24"/>
          <w:highlight w:val="none"/>
        </w:rPr>
        <w:t>1.11 知识产权</w:t>
      </w:r>
    </w:p>
    <w:p w14:paraId="4841AB81">
      <w:pPr>
        <w:spacing w:line="360" w:lineRule="auto"/>
        <w:ind w:firstLine="480" w:firstLineChars="200"/>
        <w:rPr>
          <w:rFonts w:hint="eastAsia" w:ascii="宋体"/>
          <w:sz w:val="24"/>
          <w:highlight w:val="none"/>
          <w:u w:val="single"/>
        </w:rPr>
      </w:pPr>
      <w:r>
        <w:rPr>
          <w:rFonts w:hint="eastAsia" w:ascii="宋体"/>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sz w:val="24"/>
          <w:highlight w:val="none"/>
          <w:u w:val="single"/>
        </w:rPr>
        <w:t xml:space="preserve">/        </w:t>
      </w:r>
      <w:r>
        <w:rPr>
          <w:rFonts w:hint="eastAsia" w:ascii="宋体"/>
          <w:sz w:val="24"/>
          <w:highlight w:val="none"/>
        </w:rPr>
        <w:t>。</w:t>
      </w:r>
    </w:p>
    <w:p w14:paraId="26443DA8">
      <w:pPr>
        <w:spacing w:line="360" w:lineRule="auto"/>
        <w:ind w:left="596" w:leftChars="284"/>
        <w:rPr>
          <w:rFonts w:hint="eastAsia" w:ascii="宋体"/>
          <w:sz w:val="24"/>
          <w:highlight w:val="none"/>
        </w:rPr>
      </w:pPr>
      <w:r>
        <w:rPr>
          <w:rFonts w:hint="eastAsia" w:ascii="宋体"/>
          <w:sz w:val="24"/>
          <w:highlight w:val="none"/>
        </w:rPr>
        <w:t>关于发包人提供的上述文件的使用限制的要求：</w:t>
      </w:r>
      <w:r>
        <w:rPr>
          <w:rFonts w:hint="eastAsia" w:ascii="宋体"/>
          <w:sz w:val="24"/>
          <w:highlight w:val="none"/>
          <w:u w:val="single"/>
        </w:rPr>
        <w:t xml:space="preserve">    /  </w:t>
      </w:r>
      <w:r>
        <w:rPr>
          <w:rFonts w:hint="eastAsia" w:ascii="宋体"/>
          <w:sz w:val="24"/>
          <w:highlight w:val="none"/>
        </w:rPr>
        <w:t>。</w:t>
      </w:r>
    </w:p>
    <w:p w14:paraId="31E9EBD5">
      <w:pPr>
        <w:spacing w:line="360" w:lineRule="auto"/>
        <w:ind w:left="596" w:leftChars="284"/>
        <w:rPr>
          <w:rFonts w:hint="eastAsia" w:ascii="宋体"/>
          <w:sz w:val="24"/>
          <w:highlight w:val="none"/>
        </w:rPr>
      </w:pPr>
      <w:r>
        <w:rPr>
          <w:rFonts w:hint="eastAsia" w:ascii="宋体"/>
          <w:sz w:val="24"/>
          <w:highlight w:val="none"/>
        </w:rPr>
        <w:t>1.11.2 关于承包人为实施工程所编制文件的著作权的归属：</w:t>
      </w:r>
      <w:r>
        <w:rPr>
          <w:rFonts w:hint="eastAsia" w:ascii="宋体"/>
          <w:sz w:val="24"/>
          <w:highlight w:val="none"/>
          <w:u w:val="single"/>
        </w:rPr>
        <w:t xml:space="preserve"> /  </w:t>
      </w:r>
      <w:r>
        <w:rPr>
          <w:rFonts w:hint="eastAsia" w:ascii="宋体"/>
          <w:sz w:val="24"/>
          <w:highlight w:val="none"/>
        </w:rPr>
        <w:t>。</w:t>
      </w:r>
    </w:p>
    <w:p w14:paraId="3DD7F820">
      <w:pPr>
        <w:spacing w:line="360" w:lineRule="auto"/>
        <w:ind w:firstLine="480" w:firstLineChars="200"/>
        <w:rPr>
          <w:rFonts w:hint="eastAsia" w:ascii="宋体"/>
          <w:sz w:val="24"/>
          <w:highlight w:val="none"/>
          <w:u w:val="single"/>
        </w:rPr>
      </w:pPr>
      <w:r>
        <w:rPr>
          <w:rFonts w:hint="eastAsia" w:ascii="宋体"/>
          <w:sz w:val="24"/>
          <w:highlight w:val="none"/>
        </w:rPr>
        <w:t>关于承包人提供的上述文件的使用限制的要求：</w:t>
      </w:r>
      <w:r>
        <w:rPr>
          <w:rFonts w:hint="eastAsia" w:ascii="宋体"/>
          <w:sz w:val="24"/>
          <w:highlight w:val="none"/>
          <w:u w:val="single"/>
        </w:rPr>
        <w:t xml:space="preserve">/  </w:t>
      </w:r>
      <w:r>
        <w:rPr>
          <w:rFonts w:hint="eastAsia" w:ascii="宋体"/>
          <w:sz w:val="24"/>
          <w:highlight w:val="none"/>
        </w:rPr>
        <w:t>。</w:t>
      </w:r>
    </w:p>
    <w:p w14:paraId="412C3B38">
      <w:pPr>
        <w:spacing w:line="360" w:lineRule="auto"/>
        <w:ind w:firstLine="480" w:firstLineChars="200"/>
        <w:rPr>
          <w:rFonts w:hint="eastAsia" w:ascii="宋体"/>
          <w:kern w:val="0"/>
          <w:sz w:val="24"/>
          <w:highlight w:val="none"/>
        </w:rPr>
      </w:pPr>
      <w:r>
        <w:rPr>
          <w:rFonts w:hint="eastAsia" w:ascii="宋体"/>
          <w:sz w:val="24"/>
          <w:highlight w:val="none"/>
        </w:rPr>
        <w:t>1.11.4 承包人在施工过程中所采用的专利、专有技术、技术秘密的使用费的承担方式：</w:t>
      </w:r>
      <w:r>
        <w:rPr>
          <w:rFonts w:hint="eastAsia" w:ascii="宋体"/>
          <w:sz w:val="24"/>
          <w:highlight w:val="none"/>
          <w:u w:val="single"/>
        </w:rPr>
        <w:t>由承包人承担</w:t>
      </w:r>
      <w:r>
        <w:rPr>
          <w:rFonts w:hint="eastAsia" w:ascii="宋体"/>
          <w:kern w:val="0"/>
          <w:sz w:val="24"/>
          <w:highlight w:val="none"/>
        </w:rPr>
        <w:t>。</w:t>
      </w:r>
    </w:p>
    <w:p w14:paraId="50149516">
      <w:pPr>
        <w:spacing w:after="120" w:line="360" w:lineRule="auto"/>
        <w:ind w:firstLine="480" w:firstLineChars="200"/>
        <w:rPr>
          <w:rFonts w:hint="eastAsia" w:ascii="宋体"/>
          <w:sz w:val="24"/>
          <w:highlight w:val="none"/>
        </w:rPr>
      </w:pPr>
      <w:r>
        <w:rPr>
          <w:rFonts w:hint="eastAsia" w:ascii="宋体"/>
          <w:sz w:val="24"/>
          <w:highlight w:val="none"/>
        </w:rPr>
        <w:t>1.13工程量清单错误的修正</w:t>
      </w:r>
    </w:p>
    <w:p w14:paraId="56265C20">
      <w:pPr>
        <w:spacing w:line="360" w:lineRule="auto"/>
        <w:ind w:firstLine="480" w:firstLineChars="200"/>
        <w:rPr>
          <w:rFonts w:hint="eastAsia" w:ascii="宋体"/>
          <w:sz w:val="24"/>
          <w:highlight w:val="none"/>
        </w:rPr>
      </w:pPr>
      <w:r>
        <w:rPr>
          <w:rFonts w:hint="eastAsia" w:ascii="宋体"/>
          <w:sz w:val="24"/>
          <w:highlight w:val="none"/>
        </w:rPr>
        <w:t>出现工程量清单错误时，是否调整合同价格：</w:t>
      </w:r>
      <w:r>
        <w:rPr>
          <w:rFonts w:hint="eastAsia" w:ascii="宋体"/>
          <w:sz w:val="24"/>
          <w:highlight w:val="none"/>
          <w:u w:val="single"/>
        </w:rPr>
        <w:t xml:space="preserve">            </w:t>
      </w:r>
      <w:r>
        <w:rPr>
          <w:rFonts w:hint="eastAsia" w:ascii="宋体"/>
          <w:kern w:val="0"/>
          <w:sz w:val="24"/>
          <w:highlight w:val="none"/>
        </w:rPr>
        <w:t>。</w:t>
      </w:r>
    </w:p>
    <w:p w14:paraId="2CA4E0ED">
      <w:pPr>
        <w:spacing w:line="360" w:lineRule="auto"/>
        <w:ind w:firstLine="480" w:firstLineChars="200"/>
        <w:rPr>
          <w:rFonts w:hint="eastAsia" w:ascii="宋体"/>
          <w:sz w:val="24"/>
          <w:highlight w:val="none"/>
          <w:u w:val="single"/>
        </w:rPr>
      </w:pPr>
      <w:r>
        <w:rPr>
          <w:rFonts w:hint="eastAsia" w:ascii="宋体"/>
          <w:sz w:val="24"/>
          <w:highlight w:val="none"/>
        </w:rPr>
        <w:t>允许调整合同价格的工程量偏差范围：</w:t>
      </w:r>
      <w:r>
        <w:rPr>
          <w:rFonts w:hint="eastAsia" w:ascii="宋体"/>
          <w:sz w:val="24"/>
          <w:highlight w:val="none"/>
          <w:u w:val="single"/>
        </w:rPr>
        <w:t xml:space="preserve">        /       </w:t>
      </w:r>
      <w:r>
        <w:rPr>
          <w:rFonts w:hint="eastAsia" w:ascii="宋体"/>
          <w:kern w:val="0"/>
          <w:sz w:val="24"/>
          <w:highlight w:val="none"/>
        </w:rPr>
        <w:t>。</w:t>
      </w:r>
    </w:p>
    <w:p w14:paraId="126F77A2">
      <w:pPr>
        <w:pStyle w:val="4"/>
        <w:spacing w:before="120" w:after="120" w:line="360" w:lineRule="auto"/>
        <w:rPr>
          <w:rFonts w:ascii="Times New Roman" w:hAnsi="Times New Roman"/>
          <w:bCs w:val="0"/>
          <w:sz w:val="24"/>
          <w:szCs w:val="24"/>
          <w:highlight w:val="none"/>
        </w:rPr>
      </w:pPr>
      <w:bookmarkStart w:id="65" w:name="_Toc351203634"/>
      <w:bookmarkStart w:id="66" w:name="_Toc49161170"/>
      <w:bookmarkStart w:id="67" w:name="_Toc400633607"/>
      <w:r>
        <w:rPr>
          <w:rFonts w:ascii="Times New Roman" w:hAnsi="Times New Roman"/>
          <w:bCs w:val="0"/>
          <w:sz w:val="24"/>
          <w:szCs w:val="24"/>
          <w:highlight w:val="none"/>
        </w:rPr>
        <w:t>2</w:t>
      </w:r>
      <w:bookmarkStart w:id="68" w:name="_Toc296891197"/>
      <w:bookmarkStart w:id="69" w:name="_Toc296347156"/>
      <w:bookmarkStart w:id="70" w:name="_Toc296503157"/>
      <w:bookmarkStart w:id="71" w:name="_Toc296346658"/>
      <w:bookmarkStart w:id="72" w:name="_Toc297120457"/>
      <w:bookmarkStart w:id="73" w:name="_Toc296890985"/>
      <w:bookmarkStart w:id="74" w:name="_Toc292559867"/>
      <w:bookmarkStart w:id="75" w:name="_Toc292559362"/>
      <w:bookmarkStart w:id="76" w:name="_Toc296944496"/>
      <w:bookmarkStart w:id="77" w:name="_Toc297048343"/>
      <w:r>
        <w:rPr>
          <w:rFonts w:ascii="Times New Roman" w:hAnsi="Times New Roman"/>
          <w:bCs w:val="0"/>
          <w:sz w:val="24"/>
          <w:szCs w:val="24"/>
          <w:highlight w:val="none"/>
        </w:rPr>
        <w:t>. 发包人</w:t>
      </w:r>
      <w:bookmarkEnd w:id="65"/>
      <w:bookmarkEnd w:id="66"/>
      <w:bookmarkEnd w:id="67"/>
    </w:p>
    <w:bookmarkEnd w:id="68"/>
    <w:bookmarkEnd w:id="69"/>
    <w:bookmarkEnd w:id="70"/>
    <w:bookmarkEnd w:id="71"/>
    <w:bookmarkEnd w:id="72"/>
    <w:bookmarkEnd w:id="73"/>
    <w:bookmarkEnd w:id="74"/>
    <w:bookmarkEnd w:id="75"/>
    <w:bookmarkEnd w:id="76"/>
    <w:bookmarkEnd w:id="77"/>
    <w:p w14:paraId="73C0DA8B">
      <w:pPr>
        <w:spacing w:after="120" w:line="360" w:lineRule="auto"/>
        <w:ind w:firstLine="480" w:firstLineChars="200"/>
        <w:rPr>
          <w:rFonts w:hint="eastAsia" w:ascii="宋体"/>
          <w:sz w:val="24"/>
          <w:highlight w:val="none"/>
        </w:rPr>
      </w:pPr>
      <w:r>
        <w:rPr>
          <w:rFonts w:hint="eastAsia" w:ascii="宋体"/>
          <w:sz w:val="24"/>
          <w:highlight w:val="none"/>
        </w:rPr>
        <w:t>2.2 发包人代表</w:t>
      </w:r>
    </w:p>
    <w:p w14:paraId="7DB5332F">
      <w:pPr>
        <w:spacing w:line="360" w:lineRule="auto"/>
        <w:ind w:firstLine="480" w:firstLineChars="200"/>
        <w:rPr>
          <w:rFonts w:hint="eastAsia" w:ascii="宋体"/>
          <w:sz w:val="24"/>
          <w:highlight w:val="none"/>
        </w:rPr>
      </w:pPr>
      <w:r>
        <w:rPr>
          <w:rFonts w:hint="eastAsia" w:ascii="宋体"/>
          <w:sz w:val="24"/>
          <w:highlight w:val="none"/>
        </w:rPr>
        <w:t>发包人代表：</w:t>
      </w:r>
    </w:p>
    <w:p w14:paraId="3F0ABBAD">
      <w:pPr>
        <w:spacing w:line="360" w:lineRule="auto"/>
        <w:ind w:firstLine="480" w:firstLineChars="200"/>
        <w:rPr>
          <w:rFonts w:hint="eastAsia" w:ascii="宋体"/>
          <w:sz w:val="24"/>
          <w:highlight w:val="none"/>
        </w:rPr>
      </w:pPr>
      <w:r>
        <w:rPr>
          <w:rFonts w:hint="eastAsia" w:ascii="宋体"/>
          <w:sz w:val="24"/>
          <w:highlight w:val="none"/>
        </w:rPr>
        <w:t>姓    名：</w:t>
      </w:r>
      <w:r>
        <w:rPr>
          <w:rFonts w:hint="eastAsia" w:ascii="宋体"/>
          <w:sz w:val="24"/>
          <w:highlight w:val="none"/>
          <w:u w:val="single"/>
        </w:rPr>
        <w:t>     </w:t>
      </w:r>
      <w:r>
        <w:rPr>
          <w:rFonts w:hint="eastAsia" w:ascii="宋体"/>
          <w:sz w:val="24"/>
          <w:highlight w:val="none"/>
        </w:rPr>
        <w:t>；</w:t>
      </w:r>
    </w:p>
    <w:p w14:paraId="0BA1C90B">
      <w:pPr>
        <w:spacing w:line="360" w:lineRule="auto"/>
        <w:ind w:firstLine="480" w:firstLineChars="200"/>
        <w:rPr>
          <w:rFonts w:hint="eastAsia" w:ascii="宋体"/>
          <w:sz w:val="24"/>
          <w:highlight w:val="none"/>
        </w:rPr>
      </w:pPr>
      <w:r>
        <w:rPr>
          <w:rFonts w:hint="eastAsia" w:ascii="宋体"/>
          <w:sz w:val="24"/>
          <w:highlight w:val="none"/>
        </w:rPr>
        <w:t>身份证号：</w:t>
      </w:r>
      <w:r>
        <w:rPr>
          <w:rFonts w:hint="eastAsia" w:ascii="宋体"/>
          <w:sz w:val="24"/>
          <w:highlight w:val="none"/>
          <w:u w:val="single"/>
        </w:rPr>
        <w:t>      </w:t>
      </w:r>
      <w:r>
        <w:rPr>
          <w:rFonts w:hint="eastAsia" w:ascii="宋体"/>
          <w:sz w:val="24"/>
          <w:highlight w:val="none"/>
        </w:rPr>
        <w:t>；</w:t>
      </w:r>
    </w:p>
    <w:p w14:paraId="5DFBF939">
      <w:pPr>
        <w:spacing w:line="360" w:lineRule="auto"/>
        <w:ind w:firstLine="480" w:firstLineChars="200"/>
        <w:rPr>
          <w:rFonts w:hint="eastAsia" w:ascii="宋体"/>
          <w:sz w:val="24"/>
          <w:highlight w:val="none"/>
        </w:rPr>
      </w:pPr>
      <w:r>
        <w:rPr>
          <w:rFonts w:hint="eastAsia" w:ascii="宋体"/>
          <w:sz w:val="24"/>
          <w:highlight w:val="none"/>
        </w:rPr>
        <w:t>职    务：</w:t>
      </w:r>
      <w:r>
        <w:rPr>
          <w:rFonts w:hint="eastAsia" w:ascii="宋体"/>
          <w:sz w:val="24"/>
          <w:highlight w:val="none"/>
          <w:u w:val="single"/>
        </w:rPr>
        <w:t>    </w:t>
      </w:r>
      <w:r>
        <w:rPr>
          <w:rFonts w:hint="eastAsia" w:ascii="宋体"/>
          <w:sz w:val="24"/>
          <w:highlight w:val="none"/>
        </w:rPr>
        <w:t>；</w:t>
      </w:r>
    </w:p>
    <w:p w14:paraId="6CA28DFA">
      <w:pPr>
        <w:spacing w:line="360" w:lineRule="auto"/>
        <w:ind w:firstLine="480" w:firstLineChars="200"/>
        <w:rPr>
          <w:rFonts w:hint="eastAsia" w:ascii="宋体"/>
          <w:sz w:val="24"/>
          <w:highlight w:val="none"/>
        </w:rPr>
      </w:pPr>
      <w:r>
        <w:rPr>
          <w:rFonts w:hint="eastAsia" w:ascii="宋体"/>
          <w:sz w:val="24"/>
          <w:highlight w:val="none"/>
        </w:rPr>
        <w:t>联系电话：</w:t>
      </w:r>
      <w:r>
        <w:rPr>
          <w:rFonts w:hint="eastAsia" w:ascii="宋体"/>
          <w:sz w:val="24"/>
          <w:highlight w:val="none"/>
          <w:u w:val="single"/>
        </w:rPr>
        <w:t>     </w:t>
      </w:r>
      <w:r>
        <w:rPr>
          <w:rFonts w:hint="eastAsia" w:ascii="宋体"/>
          <w:sz w:val="24"/>
          <w:highlight w:val="none"/>
        </w:rPr>
        <w:t>；</w:t>
      </w:r>
    </w:p>
    <w:p w14:paraId="04ADE940">
      <w:pPr>
        <w:spacing w:line="360" w:lineRule="auto"/>
        <w:ind w:firstLine="480" w:firstLineChars="200"/>
        <w:rPr>
          <w:rFonts w:hint="eastAsia" w:ascii="宋体"/>
          <w:sz w:val="24"/>
          <w:highlight w:val="none"/>
        </w:rPr>
      </w:pPr>
      <w:r>
        <w:rPr>
          <w:rFonts w:hint="eastAsia" w:ascii="宋体"/>
          <w:sz w:val="24"/>
          <w:highlight w:val="none"/>
        </w:rPr>
        <w:t>电子信箱：</w:t>
      </w:r>
      <w:r>
        <w:rPr>
          <w:rFonts w:hint="eastAsia" w:ascii="宋体"/>
          <w:sz w:val="24"/>
          <w:highlight w:val="none"/>
          <w:u w:val="single"/>
        </w:rPr>
        <w:t>     </w:t>
      </w:r>
      <w:r>
        <w:rPr>
          <w:rFonts w:hint="eastAsia" w:ascii="宋体"/>
          <w:sz w:val="24"/>
          <w:highlight w:val="none"/>
        </w:rPr>
        <w:t>；</w:t>
      </w:r>
    </w:p>
    <w:p w14:paraId="36DA68F1">
      <w:pPr>
        <w:spacing w:line="360" w:lineRule="auto"/>
        <w:ind w:firstLine="480" w:firstLineChars="200"/>
        <w:rPr>
          <w:rFonts w:hint="eastAsia" w:ascii="宋体"/>
          <w:sz w:val="24"/>
          <w:highlight w:val="none"/>
        </w:rPr>
      </w:pPr>
      <w:r>
        <w:rPr>
          <w:rFonts w:hint="eastAsia" w:ascii="宋体"/>
          <w:sz w:val="24"/>
          <w:highlight w:val="none"/>
        </w:rPr>
        <w:t>通信地址：</w:t>
      </w:r>
      <w:r>
        <w:rPr>
          <w:rFonts w:hint="eastAsia" w:ascii="宋体"/>
          <w:sz w:val="24"/>
          <w:highlight w:val="none"/>
          <w:u w:val="single"/>
        </w:rPr>
        <w:t>    </w:t>
      </w:r>
      <w:r>
        <w:rPr>
          <w:rFonts w:hint="eastAsia" w:ascii="宋体"/>
          <w:sz w:val="24"/>
          <w:highlight w:val="none"/>
        </w:rPr>
        <w:t>。</w:t>
      </w:r>
    </w:p>
    <w:p w14:paraId="5D0DB836">
      <w:pPr>
        <w:spacing w:line="360" w:lineRule="auto"/>
        <w:ind w:firstLine="480" w:firstLineChars="200"/>
        <w:rPr>
          <w:rFonts w:hint="eastAsia" w:ascii="宋体"/>
          <w:sz w:val="24"/>
          <w:highlight w:val="none"/>
          <w:u w:val="single"/>
        </w:rPr>
      </w:pPr>
      <w:r>
        <w:rPr>
          <w:rFonts w:hint="eastAsia" w:ascii="宋体"/>
          <w:sz w:val="24"/>
          <w:highlight w:val="none"/>
        </w:rPr>
        <w:t>发包人对发包人代表的授权范围如下：</w:t>
      </w:r>
      <w:r>
        <w:rPr>
          <w:rFonts w:hint="eastAsia" w:ascii="宋体"/>
          <w:sz w:val="24"/>
          <w:highlight w:val="none"/>
          <w:u w:val="single"/>
        </w:rPr>
        <w:t>负责本工程的现场管理、变更、签证等</w:t>
      </w:r>
      <w:r>
        <w:rPr>
          <w:rFonts w:hint="eastAsia" w:ascii="宋体"/>
          <w:sz w:val="24"/>
          <w:highlight w:val="none"/>
        </w:rPr>
        <w:t>。</w:t>
      </w:r>
    </w:p>
    <w:p w14:paraId="12ED0178">
      <w:pPr>
        <w:spacing w:after="120" w:line="360" w:lineRule="auto"/>
        <w:ind w:firstLine="480" w:firstLineChars="200"/>
        <w:rPr>
          <w:rFonts w:hint="eastAsia" w:ascii="宋体"/>
          <w:sz w:val="24"/>
          <w:highlight w:val="none"/>
        </w:rPr>
      </w:pPr>
      <w:r>
        <w:rPr>
          <w:rFonts w:hint="eastAsia" w:ascii="宋体"/>
          <w:sz w:val="24"/>
          <w:highlight w:val="none"/>
        </w:rPr>
        <w:t>2.4 施工现场、施工条件和基础资料的提供</w:t>
      </w:r>
    </w:p>
    <w:p w14:paraId="02FFBDCE">
      <w:pPr>
        <w:spacing w:line="360" w:lineRule="auto"/>
        <w:ind w:firstLine="480" w:firstLineChars="200"/>
        <w:rPr>
          <w:rFonts w:hint="eastAsia" w:ascii="宋体"/>
          <w:sz w:val="24"/>
          <w:highlight w:val="none"/>
        </w:rPr>
      </w:pPr>
      <w:r>
        <w:rPr>
          <w:rFonts w:hint="eastAsia" w:ascii="宋体"/>
          <w:sz w:val="24"/>
          <w:highlight w:val="none"/>
        </w:rPr>
        <w:t>2.4.1 提供施工现场</w:t>
      </w:r>
    </w:p>
    <w:p w14:paraId="50AA1875">
      <w:pPr>
        <w:spacing w:line="360" w:lineRule="auto"/>
        <w:ind w:firstLine="480" w:firstLineChars="200"/>
        <w:jc w:val="left"/>
        <w:rPr>
          <w:rFonts w:hint="eastAsia" w:ascii="宋体"/>
          <w:sz w:val="24"/>
          <w:highlight w:val="none"/>
        </w:rPr>
      </w:pPr>
      <w:r>
        <w:rPr>
          <w:rFonts w:hint="eastAsia" w:ascii="宋体"/>
          <w:sz w:val="24"/>
          <w:highlight w:val="none"/>
        </w:rPr>
        <w:t>关于发包人移交施工现场的期限要求：</w:t>
      </w:r>
      <w:r>
        <w:rPr>
          <w:rFonts w:hint="eastAsia" w:ascii="宋体"/>
          <w:sz w:val="24"/>
          <w:highlight w:val="none"/>
          <w:u w:val="single"/>
        </w:rPr>
        <w:t>开工前完成    </w:t>
      </w:r>
      <w:r>
        <w:rPr>
          <w:rFonts w:hint="eastAsia" w:ascii="宋体"/>
          <w:sz w:val="24"/>
          <w:highlight w:val="none"/>
        </w:rPr>
        <w:t>。</w:t>
      </w:r>
    </w:p>
    <w:p w14:paraId="2C46A90B">
      <w:pPr>
        <w:spacing w:line="360" w:lineRule="auto"/>
        <w:ind w:firstLine="480" w:firstLineChars="200"/>
        <w:rPr>
          <w:rFonts w:hint="eastAsia" w:ascii="宋体"/>
          <w:sz w:val="24"/>
          <w:highlight w:val="none"/>
        </w:rPr>
      </w:pPr>
      <w:r>
        <w:rPr>
          <w:rFonts w:hint="eastAsia" w:ascii="宋体"/>
          <w:sz w:val="24"/>
          <w:highlight w:val="none"/>
        </w:rPr>
        <w:t>2.4.2 提供施工条件</w:t>
      </w:r>
    </w:p>
    <w:p w14:paraId="768A69DA">
      <w:pPr>
        <w:spacing w:line="360" w:lineRule="auto"/>
        <w:ind w:firstLine="480" w:firstLineChars="200"/>
        <w:rPr>
          <w:rFonts w:hint="eastAsia" w:ascii="宋体"/>
          <w:sz w:val="24"/>
          <w:highlight w:val="none"/>
          <w:u w:val="single"/>
        </w:rPr>
      </w:pPr>
      <w:r>
        <w:rPr>
          <w:rFonts w:hint="eastAsia" w:ascii="宋体"/>
          <w:sz w:val="24"/>
          <w:highlight w:val="none"/>
        </w:rPr>
        <w:t>关于发包人应负责提供施工所需要的条件，包括：</w:t>
      </w:r>
      <w:r>
        <w:rPr>
          <w:rFonts w:hint="eastAsia" w:ascii="宋体"/>
          <w:sz w:val="24"/>
          <w:highlight w:val="none"/>
          <w:u w:val="single"/>
        </w:rPr>
        <w:t xml:space="preserve">  执行通用条款   </w:t>
      </w:r>
      <w:r>
        <w:rPr>
          <w:rFonts w:hint="eastAsia" w:ascii="宋体"/>
          <w:sz w:val="24"/>
          <w:highlight w:val="none"/>
        </w:rPr>
        <w:t>。</w:t>
      </w:r>
    </w:p>
    <w:p w14:paraId="648859B9">
      <w:pPr>
        <w:spacing w:after="120" w:line="360" w:lineRule="auto"/>
        <w:ind w:firstLine="480" w:firstLineChars="200"/>
        <w:rPr>
          <w:rFonts w:hint="eastAsia" w:ascii="宋体"/>
          <w:sz w:val="24"/>
          <w:highlight w:val="none"/>
        </w:rPr>
      </w:pPr>
      <w:r>
        <w:rPr>
          <w:rFonts w:hint="eastAsia" w:ascii="宋体"/>
          <w:sz w:val="24"/>
          <w:highlight w:val="none"/>
        </w:rPr>
        <w:t>2.5 资金来源证明及支付担保</w:t>
      </w:r>
    </w:p>
    <w:p w14:paraId="4B85C8DF">
      <w:pPr>
        <w:spacing w:line="360" w:lineRule="auto"/>
        <w:ind w:firstLine="480" w:firstLineChars="200"/>
        <w:rPr>
          <w:rFonts w:hint="eastAsia" w:ascii="宋体"/>
          <w:sz w:val="24"/>
          <w:highlight w:val="none"/>
        </w:rPr>
      </w:pPr>
      <w:r>
        <w:rPr>
          <w:rFonts w:hint="eastAsia" w:ascii="宋体"/>
          <w:sz w:val="24"/>
          <w:highlight w:val="none"/>
        </w:rPr>
        <w:t>发包人提供资金来源证明的期限要求：</w:t>
      </w:r>
      <w:r>
        <w:rPr>
          <w:rFonts w:hint="eastAsia" w:ascii="宋体"/>
          <w:sz w:val="24"/>
          <w:highlight w:val="none"/>
          <w:u w:val="single"/>
        </w:rPr>
        <w:t xml:space="preserve">    /           </w:t>
      </w:r>
      <w:r>
        <w:rPr>
          <w:rFonts w:hint="eastAsia" w:ascii="宋体"/>
          <w:sz w:val="24"/>
          <w:highlight w:val="none"/>
        </w:rPr>
        <w:t>。</w:t>
      </w:r>
    </w:p>
    <w:p w14:paraId="1A0BA5EA">
      <w:pPr>
        <w:spacing w:line="360" w:lineRule="auto"/>
        <w:ind w:firstLine="480" w:firstLineChars="200"/>
        <w:rPr>
          <w:rFonts w:hint="eastAsia" w:ascii="宋体"/>
          <w:sz w:val="24"/>
          <w:highlight w:val="none"/>
        </w:rPr>
      </w:pPr>
      <w:r>
        <w:rPr>
          <w:rFonts w:hint="eastAsia" w:ascii="宋体"/>
          <w:sz w:val="24"/>
          <w:highlight w:val="none"/>
        </w:rPr>
        <w:t>发包人是否提供支付担保：</w:t>
      </w:r>
      <w:r>
        <w:rPr>
          <w:rFonts w:hint="eastAsia" w:ascii="宋体"/>
          <w:sz w:val="24"/>
          <w:highlight w:val="none"/>
          <w:u w:val="single"/>
        </w:rPr>
        <w:t xml:space="preserve">             /        </w:t>
      </w:r>
      <w:r>
        <w:rPr>
          <w:rFonts w:hint="eastAsia" w:ascii="宋体"/>
          <w:sz w:val="24"/>
          <w:highlight w:val="none"/>
        </w:rPr>
        <w:t>。</w:t>
      </w:r>
    </w:p>
    <w:p w14:paraId="783C20B9">
      <w:pPr>
        <w:spacing w:line="360" w:lineRule="auto"/>
        <w:ind w:firstLine="480" w:firstLineChars="200"/>
        <w:rPr>
          <w:rFonts w:hint="eastAsia" w:ascii="宋体"/>
          <w:sz w:val="24"/>
          <w:highlight w:val="none"/>
          <w:u w:val="single"/>
        </w:rPr>
      </w:pPr>
      <w:r>
        <w:rPr>
          <w:rFonts w:hint="eastAsia" w:ascii="宋体"/>
          <w:sz w:val="24"/>
          <w:highlight w:val="none"/>
        </w:rPr>
        <w:t>发包人提供支付担保的形式：</w:t>
      </w:r>
      <w:r>
        <w:rPr>
          <w:rFonts w:hint="eastAsia" w:ascii="宋体"/>
          <w:sz w:val="24"/>
          <w:highlight w:val="none"/>
          <w:u w:val="single"/>
        </w:rPr>
        <w:t>         /            </w:t>
      </w:r>
      <w:r>
        <w:rPr>
          <w:rFonts w:hint="eastAsia" w:ascii="宋体"/>
          <w:sz w:val="24"/>
          <w:highlight w:val="none"/>
        </w:rPr>
        <w:t>。</w:t>
      </w:r>
    </w:p>
    <w:p w14:paraId="26FA434F">
      <w:pPr>
        <w:pStyle w:val="4"/>
        <w:spacing w:before="120" w:after="120" w:line="360" w:lineRule="auto"/>
        <w:rPr>
          <w:rFonts w:hint="eastAsia" w:ascii="宋体"/>
          <w:sz w:val="24"/>
          <w:szCs w:val="24"/>
          <w:highlight w:val="none"/>
        </w:rPr>
      </w:pPr>
      <w:bookmarkStart w:id="78" w:name="_Toc49161171"/>
      <w:bookmarkStart w:id="79" w:name="_Toc400633608"/>
      <w:bookmarkStart w:id="80" w:name="_Toc351203635"/>
      <w:r>
        <w:rPr>
          <w:rFonts w:hint="eastAsia" w:ascii="宋体"/>
          <w:sz w:val="24"/>
          <w:szCs w:val="24"/>
          <w:highlight w:val="none"/>
        </w:rPr>
        <w:t>3</w:t>
      </w:r>
      <w:bookmarkStart w:id="81" w:name="_Toc296891198"/>
      <w:bookmarkStart w:id="82" w:name="_Toc297120458"/>
      <w:bookmarkStart w:id="83" w:name="_Toc292559868"/>
      <w:bookmarkStart w:id="84" w:name="_Toc296347157"/>
      <w:bookmarkStart w:id="85" w:name="_Toc297048344"/>
      <w:bookmarkStart w:id="86" w:name="_Toc296890986"/>
      <w:bookmarkStart w:id="87" w:name="_Toc296503158"/>
      <w:bookmarkStart w:id="88" w:name="_Toc292559363"/>
      <w:bookmarkStart w:id="89" w:name="_Toc296944497"/>
      <w:bookmarkStart w:id="90" w:name="_Toc296346659"/>
      <w:r>
        <w:rPr>
          <w:rFonts w:hint="eastAsia" w:ascii="宋体"/>
          <w:sz w:val="24"/>
          <w:szCs w:val="24"/>
          <w:highlight w:val="none"/>
        </w:rPr>
        <w:t>. 承包人</w:t>
      </w:r>
      <w:bookmarkEnd w:id="78"/>
      <w:bookmarkEnd w:id="79"/>
      <w:bookmarkEnd w:id="80"/>
    </w:p>
    <w:bookmarkEnd w:id="81"/>
    <w:bookmarkEnd w:id="82"/>
    <w:bookmarkEnd w:id="83"/>
    <w:bookmarkEnd w:id="84"/>
    <w:bookmarkEnd w:id="85"/>
    <w:bookmarkEnd w:id="86"/>
    <w:bookmarkEnd w:id="87"/>
    <w:bookmarkEnd w:id="88"/>
    <w:bookmarkEnd w:id="89"/>
    <w:bookmarkEnd w:id="90"/>
    <w:p w14:paraId="324610A6">
      <w:pPr>
        <w:spacing w:after="120" w:line="360" w:lineRule="auto"/>
        <w:ind w:firstLine="480" w:firstLineChars="200"/>
        <w:rPr>
          <w:rFonts w:hint="eastAsia" w:ascii="宋体"/>
          <w:sz w:val="24"/>
          <w:highlight w:val="none"/>
        </w:rPr>
      </w:pPr>
      <w:r>
        <w:rPr>
          <w:rFonts w:hint="eastAsia" w:ascii="宋体"/>
          <w:sz w:val="24"/>
          <w:highlight w:val="none"/>
        </w:rPr>
        <w:t>3.1 承包人的一般义务</w:t>
      </w:r>
    </w:p>
    <w:p w14:paraId="62F9BA1A">
      <w:pPr>
        <w:spacing w:line="360" w:lineRule="auto"/>
        <w:ind w:firstLine="480" w:firstLineChars="200"/>
        <w:jc w:val="left"/>
        <w:rPr>
          <w:rFonts w:hint="eastAsia" w:ascii="宋体"/>
          <w:sz w:val="24"/>
          <w:highlight w:val="none"/>
          <w:u w:val="single"/>
        </w:rPr>
      </w:pPr>
      <w:r>
        <w:rPr>
          <w:rFonts w:hint="eastAsia" w:ascii="宋体"/>
          <w:kern w:val="0"/>
          <w:sz w:val="24"/>
          <w:highlight w:val="none"/>
        </w:rPr>
        <w:t>（5）</w:t>
      </w:r>
      <w:r>
        <w:rPr>
          <w:rFonts w:hint="eastAsia" w:ascii="宋体"/>
          <w:sz w:val="24"/>
          <w:highlight w:val="none"/>
        </w:rPr>
        <w:t>承包人提交的竣工资料的内容：</w:t>
      </w:r>
      <w:r>
        <w:rPr>
          <w:rFonts w:hint="eastAsia" w:ascii="宋体"/>
          <w:sz w:val="24"/>
          <w:highlight w:val="none"/>
          <w:u w:val="single"/>
        </w:rPr>
        <w:t xml:space="preserve">     提供完整竣工资料      </w:t>
      </w:r>
      <w:r>
        <w:rPr>
          <w:rFonts w:hint="eastAsia" w:ascii="宋体"/>
          <w:sz w:val="24"/>
          <w:highlight w:val="none"/>
        </w:rPr>
        <w:t xml:space="preserve"> 。</w:t>
      </w:r>
    </w:p>
    <w:p w14:paraId="614A79BF">
      <w:pPr>
        <w:spacing w:line="360" w:lineRule="auto"/>
        <w:ind w:firstLine="600" w:firstLineChars="250"/>
        <w:jc w:val="left"/>
        <w:rPr>
          <w:rFonts w:hint="eastAsia" w:ascii="宋体"/>
          <w:sz w:val="24"/>
          <w:highlight w:val="none"/>
        </w:rPr>
      </w:pPr>
      <w:r>
        <w:rPr>
          <w:rFonts w:hint="eastAsia" w:ascii="宋体"/>
          <w:sz w:val="24"/>
          <w:highlight w:val="none"/>
        </w:rPr>
        <w:t>承包人需要提交的竣工资料套数：</w:t>
      </w:r>
      <w:r>
        <w:rPr>
          <w:rFonts w:hint="eastAsia" w:ascii="宋体"/>
          <w:sz w:val="24"/>
          <w:highlight w:val="none"/>
          <w:u w:val="single"/>
        </w:rPr>
        <w:t xml:space="preserve">         按照招标人要求              </w:t>
      </w:r>
      <w:r>
        <w:rPr>
          <w:rFonts w:hint="eastAsia" w:ascii="宋体"/>
          <w:sz w:val="24"/>
          <w:highlight w:val="none"/>
        </w:rPr>
        <w:t>。</w:t>
      </w:r>
    </w:p>
    <w:p w14:paraId="6A247759">
      <w:pPr>
        <w:spacing w:line="360" w:lineRule="auto"/>
        <w:ind w:left="638" w:leftChars="304"/>
        <w:jc w:val="left"/>
        <w:rPr>
          <w:rFonts w:hint="eastAsia" w:ascii="宋体"/>
          <w:sz w:val="24"/>
          <w:highlight w:val="none"/>
        </w:rPr>
      </w:pPr>
      <w:r>
        <w:rPr>
          <w:rFonts w:hint="eastAsia" w:ascii="宋体"/>
          <w:sz w:val="24"/>
          <w:highlight w:val="none"/>
        </w:rPr>
        <w:t>承包人提交的竣工资料的费用承担：</w:t>
      </w:r>
      <w:r>
        <w:rPr>
          <w:rFonts w:hint="eastAsia" w:ascii="宋体"/>
          <w:sz w:val="24"/>
          <w:highlight w:val="none"/>
          <w:u w:val="single"/>
        </w:rPr>
        <w:t>承包人承担</w:t>
      </w:r>
      <w:r>
        <w:rPr>
          <w:rFonts w:hint="eastAsia" w:ascii="宋体"/>
          <w:sz w:val="24"/>
          <w:highlight w:val="none"/>
        </w:rPr>
        <w:t>。</w:t>
      </w:r>
    </w:p>
    <w:p w14:paraId="0937DE4D">
      <w:pPr>
        <w:spacing w:line="360" w:lineRule="auto"/>
        <w:ind w:left="638" w:leftChars="304"/>
        <w:jc w:val="left"/>
        <w:rPr>
          <w:rFonts w:hint="eastAsia" w:ascii="宋体"/>
          <w:sz w:val="24"/>
          <w:highlight w:val="none"/>
        </w:rPr>
      </w:pPr>
      <w:r>
        <w:rPr>
          <w:rFonts w:hint="eastAsia" w:ascii="宋体"/>
          <w:sz w:val="24"/>
          <w:highlight w:val="none"/>
        </w:rPr>
        <w:t>承包人提交的竣工资料移交时间：</w:t>
      </w:r>
      <w:r>
        <w:rPr>
          <w:rFonts w:hint="eastAsia" w:ascii="宋体"/>
          <w:sz w:val="24"/>
          <w:highlight w:val="none"/>
          <w:u w:val="single"/>
        </w:rPr>
        <w:t xml:space="preserve">       工程竣工后10日内       </w:t>
      </w:r>
      <w:r>
        <w:rPr>
          <w:rFonts w:hint="eastAsia" w:ascii="宋体"/>
          <w:sz w:val="24"/>
          <w:highlight w:val="none"/>
        </w:rPr>
        <w:t>。</w:t>
      </w:r>
    </w:p>
    <w:p w14:paraId="658CC1A0">
      <w:pPr>
        <w:spacing w:line="360" w:lineRule="auto"/>
        <w:ind w:firstLine="600" w:firstLineChars="250"/>
        <w:jc w:val="left"/>
        <w:rPr>
          <w:rFonts w:hint="eastAsia" w:ascii="宋体"/>
          <w:sz w:val="24"/>
          <w:highlight w:val="none"/>
        </w:rPr>
      </w:pPr>
      <w:r>
        <w:rPr>
          <w:rFonts w:hint="eastAsia" w:ascii="宋体"/>
          <w:sz w:val="24"/>
          <w:highlight w:val="none"/>
        </w:rPr>
        <w:t>承包人提交的竣工资料形式要求：</w:t>
      </w:r>
      <w:r>
        <w:rPr>
          <w:rFonts w:hint="eastAsia" w:ascii="宋体"/>
          <w:sz w:val="24"/>
          <w:highlight w:val="none"/>
          <w:u w:val="single"/>
        </w:rPr>
        <w:t xml:space="preserve">     书面文档         </w:t>
      </w:r>
      <w:r>
        <w:rPr>
          <w:rFonts w:hint="eastAsia" w:ascii="宋体"/>
          <w:sz w:val="24"/>
          <w:highlight w:val="none"/>
        </w:rPr>
        <w:t>。</w:t>
      </w:r>
    </w:p>
    <w:p w14:paraId="1B9865E7">
      <w:pPr>
        <w:spacing w:line="360" w:lineRule="auto"/>
        <w:ind w:firstLine="480" w:firstLineChars="200"/>
        <w:rPr>
          <w:rFonts w:hint="eastAsia" w:ascii="宋体"/>
          <w:sz w:val="24"/>
          <w:highlight w:val="none"/>
        </w:rPr>
      </w:pPr>
      <w:r>
        <w:rPr>
          <w:rFonts w:hint="eastAsia" w:ascii="宋体"/>
          <w:kern w:val="0"/>
          <w:sz w:val="24"/>
          <w:highlight w:val="none"/>
        </w:rPr>
        <w:t>（6）承包人应履行的其他义务：</w:t>
      </w:r>
      <w:r>
        <w:rPr>
          <w:rFonts w:hint="eastAsia"/>
          <w:kern w:val="0"/>
          <w:sz w:val="24"/>
          <w:highlight w:val="none"/>
          <w:u w:val="single"/>
          <w:lang w:eastAsia="zh-CN"/>
        </w:rPr>
        <w:t>承包人须为跟踪审计单位、监理单位、甲方代表提供施工现场办公场所</w:t>
      </w:r>
      <w:r>
        <w:rPr>
          <w:rFonts w:hint="eastAsia" w:ascii="宋体"/>
          <w:sz w:val="24"/>
          <w:highlight w:val="none"/>
        </w:rPr>
        <w:t>。</w:t>
      </w:r>
    </w:p>
    <w:p w14:paraId="437A3D0D">
      <w:pPr>
        <w:spacing w:after="120" w:line="360" w:lineRule="auto"/>
        <w:ind w:firstLine="480" w:firstLineChars="200"/>
        <w:rPr>
          <w:rFonts w:hint="eastAsia" w:ascii="宋体"/>
          <w:sz w:val="24"/>
          <w:highlight w:val="none"/>
        </w:rPr>
      </w:pPr>
      <w:r>
        <w:rPr>
          <w:rFonts w:hint="eastAsia" w:ascii="宋体"/>
          <w:sz w:val="24"/>
          <w:highlight w:val="none"/>
        </w:rPr>
        <w:t>3.2 项目经理</w:t>
      </w:r>
    </w:p>
    <w:p w14:paraId="5036C75C">
      <w:pPr>
        <w:spacing w:line="360" w:lineRule="auto"/>
        <w:ind w:firstLine="480" w:firstLineChars="200"/>
        <w:rPr>
          <w:rFonts w:hint="eastAsia" w:ascii="宋体"/>
          <w:sz w:val="24"/>
          <w:highlight w:val="none"/>
        </w:rPr>
      </w:pPr>
      <w:r>
        <w:rPr>
          <w:rFonts w:hint="eastAsia" w:ascii="宋体"/>
          <w:kern w:val="0"/>
          <w:sz w:val="24"/>
          <w:highlight w:val="none"/>
        </w:rPr>
        <w:t xml:space="preserve">3.2.1 </w:t>
      </w:r>
      <w:r>
        <w:rPr>
          <w:rFonts w:hint="eastAsia" w:ascii="宋体"/>
          <w:sz w:val="24"/>
          <w:highlight w:val="none"/>
        </w:rPr>
        <w:t>项目经理：</w:t>
      </w:r>
    </w:p>
    <w:p w14:paraId="2A019A72">
      <w:pPr>
        <w:spacing w:line="360" w:lineRule="auto"/>
        <w:ind w:firstLine="480" w:firstLineChars="200"/>
        <w:rPr>
          <w:rFonts w:hint="eastAsia" w:ascii="宋体"/>
          <w:sz w:val="24"/>
          <w:highlight w:val="none"/>
        </w:rPr>
      </w:pPr>
      <w:r>
        <w:rPr>
          <w:rFonts w:hint="eastAsia" w:ascii="宋体"/>
          <w:sz w:val="24"/>
          <w:highlight w:val="none"/>
        </w:rPr>
        <w:t>姓    名：</w:t>
      </w:r>
      <w:r>
        <w:rPr>
          <w:rFonts w:hint="eastAsia" w:ascii="宋体"/>
          <w:sz w:val="24"/>
          <w:highlight w:val="none"/>
          <w:u w:val="single"/>
        </w:rPr>
        <w:t>         </w:t>
      </w:r>
      <w:r>
        <w:rPr>
          <w:rFonts w:hint="eastAsia" w:ascii="宋体"/>
          <w:sz w:val="24"/>
          <w:highlight w:val="none"/>
        </w:rPr>
        <w:t>；</w:t>
      </w:r>
    </w:p>
    <w:p w14:paraId="6271A782">
      <w:pPr>
        <w:spacing w:line="360" w:lineRule="auto"/>
        <w:ind w:firstLine="480" w:firstLineChars="200"/>
        <w:rPr>
          <w:rFonts w:hint="eastAsia" w:ascii="宋体"/>
          <w:sz w:val="24"/>
          <w:highlight w:val="none"/>
        </w:rPr>
      </w:pPr>
      <w:r>
        <w:rPr>
          <w:rFonts w:hint="eastAsia" w:ascii="宋体"/>
          <w:sz w:val="24"/>
          <w:highlight w:val="none"/>
        </w:rPr>
        <w:t>身份证号：</w:t>
      </w:r>
      <w:r>
        <w:rPr>
          <w:rFonts w:hint="eastAsia" w:ascii="宋体"/>
          <w:sz w:val="24"/>
          <w:highlight w:val="none"/>
          <w:u w:val="single"/>
        </w:rPr>
        <w:t>         </w:t>
      </w:r>
      <w:r>
        <w:rPr>
          <w:rFonts w:hint="eastAsia" w:ascii="宋体"/>
          <w:sz w:val="24"/>
          <w:highlight w:val="none"/>
        </w:rPr>
        <w:t>；</w:t>
      </w:r>
    </w:p>
    <w:p w14:paraId="6A3B551B">
      <w:pPr>
        <w:spacing w:line="360" w:lineRule="auto"/>
        <w:ind w:firstLine="480" w:firstLineChars="200"/>
        <w:rPr>
          <w:rFonts w:hint="eastAsia" w:ascii="宋体"/>
          <w:sz w:val="24"/>
          <w:highlight w:val="none"/>
        </w:rPr>
      </w:pPr>
      <w:r>
        <w:rPr>
          <w:rFonts w:hint="eastAsia" w:ascii="宋体"/>
          <w:sz w:val="24"/>
          <w:highlight w:val="none"/>
        </w:rPr>
        <w:t>建造师执业资格等级：</w:t>
      </w:r>
      <w:r>
        <w:rPr>
          <w:rFonts w:hint="eastAsia" w:ascii="宋体"/>
          <w:sz w:val="24"/>
          <w:highlight w:val="none"/>
          <w:u w:val="single"/>
        </w:rPr>
        <w:t>   </w:t>
      </w:r>
      <w:r>
        <w:rPr>
          <w:rFonts w:hint="eastAsia" w:ascii="宋体"/>
          <w:sz w:val="24"/>
          <w:highlight w:val="none"/>
        </w:rPr>
        <w:t>；</w:t>
      </w:r>
    </w:p>
    <w:p w14:paraId="33ED9AB4">
      <w:pPr>
        <w:spacing w:line="360" w:lineRule="auto"/>
        <w:ind w:firstLine="480" w:firstLineChars="200"/>
        <w:rPr>
          <w:rFonts w:hint="eastAsia" w:ascii="宋体"/>
          <w:sz w:val="24"/>
          <w:highlight w:val="none"/>
        </w:rPr>
      </w:pPr>
      <w:r>
        <w:rPr>
          <w:rFonts w:hint="eastAsia" w:ascii="宋体"/>
          <w:sz w:val="24"/>
          <w:highlight w:val="none"/>
        </w:rPr>
        <w:t>建造师注册证书号：</w:t>
      </w:r>
      <w:r>
        <w:rPr>
          <w:rFonts w:hint="eastAsia" w:ascii="宋体"/>
          <w:sz w:val="24"/>
          <w:highlight w:val="none"/>
          <w:u w:val="single"/>
        </w:rPr>
        <w:t> </w:t>
      </w:r>
      <w:r>
        <w:rPr>
          <w:rFonts w:hint="eastAsia" w:ascii="宋体"/>
          <w:sz w:val="24"/>
          <w:highlight w:val="none"/>
        </w:rPr>
        <w:t>；</w:t>
      </w:r>
    </w:p>
    <w:p w14:paraId="45EFE328">
      <w:pPr>
        <w:spacing w:line="360" w:lineRule="auto"/>
        <w:ind w:firstLine="480" w:firstLineChars="200"/>
        <w:rPr>
          <w:rFonts w:hint="eastAsia" w:ascii="宋体"/>
          <w:sz w:val="24"/>
          <w:highlight w:val="none"/>
        </w:rPr>
      </w:pPr>
      <w:r>
        <w:rPr>
          <w:rFonts w:hint="eastAsia" w:ascii="宋体"/>
          <w:sz w:val="24"/>
          <w:highlight w:val="none"/>
        </w:rPr>
        <w:t>建造师执业印章号：</w:t>
      </w:r>
      <w:r>
        <w:rPr>
          <w:rFonts w:hint="eastAsia" w:ascii="宋体"/>
          <w:sz w:val="24"/>
          <w:highlight w:val="none"/>
          <w:u w:val="single"/>
        </w:rPr>
        <w:t> </w:t>
      </w:r>
      <w:r>
        <w:rPr>
          <w:rFonts w:hint="eastAsia" w:ascii="宋体"/>
          <w:sz w:val="24"/>
          <w:highlight w:val="none"/>
        </w:rPr>
        <w:t>；</w:t>
      </w:r>
    </w:p>
    <w:p w14:paraId="7F6EF52C">
      <w:pPr>
        <w:spacing w:line="360" w:lineRule="auto"/>
        <w:ind w:firstLine="480" w:firstLineChars="200"/>
        <w:rPr>
          <w:rFonts w:hint="eastAsia" w:ascii="宋体"/>
          <w:sz w:val="24"/>
          <w:highlight w:val="none"/>
        </w:rPr>
      </w:pPr>
      <w:r>
        <w:rPr>
          <w:rFonts w:hint="eastAsia" w:ascii="宋体"/>
          <w:sz w:val="24"/>
          <w:highlight w:val="none"/>
        </w:rPr>
        <w:t>安全生产考核合格证书号：</w:t>
      </w:r>
      <w:r>
        <w:rPr>
          <w:rFonts w:hint="eastAsia" w:ascii="宋体"/>
          <w:sz w:val="24"/>
          <w:highlight w:val="none"/>
          <w:u w:val="single"/>
        </w:rPr>
        <w:t> </w:t>
      </w:r>
      <w:r>
        <w:rPr>
          <w:rFonts w:hint="eastAsia" w:ascii="宋体"/>
          <w:sz w:val="24"/>
          <w:highlight w:val="none"/>
        </w:rPr>
        <w:t>；</w:t>
      </w:r>
    </w:p>
    <w:p w14:paraId="5EA23C9F">
      <w:pPr>
        <w:spacing w:line="360" w:lineRule="auto"/>
        <w:ind w:firstLine="480" w:firstLineChars="200"/>
        <w:rPr>
          <w:rFonts w:hint="eastAsia" w:ascii="宋体"/>
          <w:sz w:val="24"/>
          <w:highlight w:val="none"/>
        </w:rPr>
      </w:pPr>
      <w:r>
        <w:rPr>
          <w:rFonts w:hint="eastAsia" w:ascii="宋体"/>
          <w:sz w:val="24"/>
          <w:highlight w:val="none"/>
        </w:rPr>
        <w:t>联系电话：</w:t>
      </w:r>
      <w:r>
        <w:rPr>
          <w:rFonts w:hint="eastAsia" w:ascii="宋体"/>
          <w:sz w:val="24"/>
          <w:highlight w:val="none"/>
          <w:u w:val="single"/>
        </w:rPr>
        <w:t>         </w:t>
      </w:r>
      <w:r>
        <w:rPr>
          <w:rFonts w:hint="eastAsia" w:ascii="宋体"/>
          <w:sz w:val="24"/>
          <w:highlight w:val="none"/>
        </w:rPr>
        <w:t>；</w:t>
      </w:r>
    </w:p>
    <w:p w14:paraId="11052217">
      <w:pPr>
        <w:spacing w:line="360" w:lineRule="auto"/>
        <w:ind w:firstLine="480" w:firstLineChars="200"/>
        <w:rPr>
          <w:rFonts w:hint="eastAsia" w:ascii="宋体"/>
          <w:sz w:val="24"/>
          <w:highlight w:val="none"/>
        </w:rPr>
      </w:pPr>
      <w:r>
        <w:rPr>
          <w:rFonts w:hint="eastAsia" w:ascii="宋体"/>
          <w:sz w:val="24"/>
          <w:highlight w:val="none"/>
        </w:rPr>
        <w:t>电子信箱：</w:t>
      </w:r>
      <w:r>
        <w:rPr>
          <w:rFonts w:hint="eastAsia" w:ascii="宋体"/>
          <w:sz w:val="24"/>
          <w:highlight w:val="none"/>
          <w:u w:val="single"/>
        </w:rPr>
        <w:t>         </w:t>
      </w:r>
      <w:r>
        <w:rPr>
          <w:rFonts w:hint="eastAsia" w:ascii="宋体"/>
          <w:sz w:val="24"/>
          <w:highlight w:val="none"/>
        </w:rPr>
        <w:t>；</w:t>
      </w:r>
    </w:p>
    <w:p w14:paraId="5F01E9C1">
      <w:pPr>
        <w:spacing w:line="360" w:lineRule="auto"/>
        <w:ind w:firstLine="480" w:firstLineChars="200"/>
        <w:rPr>
          <w:rFonts w:hint="eastAsia" w:ascii="宋体"/>
          <w:sz w:val="24"/>
          <w:highlight w:val="none"/>
        </w:rPr>
      </w:pPr>
      <w:r>
        <w:rPr>
          <w:rFonts w:hint="eastAsia" w:ascii="宋体"/>
          <w:sz w:val="24"/>
          <w:highlight w:val="none"/>
        </w:rPr>
        <w:t>通信地址：</w:t>
      </w:r>
      <w:r>
        <w:rPr>
          <w:rFonts w:hint="eastAsia" w:ascii="宋体"/>
          <w:sz w:val="24"/>
          <w:highlight w:val="none"/>
          <w:u w:val="single"/>
        </w:rPr>
        <w:t>         </w:t>
      </w:r>
      <w:r>
        <w:rPr>
          <w:rFonts w:hint="eastAsia" w:ascii="宋体"/>
          <w:sz w:val="24"/>
          <w:highlight w:val="none"/>
        </w:rPr>
        <w:t>；</w:t>
      </w:r>
    </w:p>
    <w:p w14:paraId="02029A1A">
      <w:pPr>
        <w:spacing w:line="360" w:lineRule="auto"/>
        <w:ind w:firstLine="480" w:firstLineChars="200"/>
        <w:rPr>
          <w:rFonts w:hint="eastAsia" w:ascii="宋体"/>
          <w:sz w:val="24"/>
          <w:highlight w:val="none"/>
        </w:rPr>
      </w:pPr>
      <w:r>
        <w:rPr>
          <w:rFonts w:hint="eastAsia" w:ascii="宋体"/>
          <w:sz w:val="24"/>
          <w:highlight w:val="none"/>
        </w:rPr>
        <w:t>承包人对项目经理的授权范围如下：</w:t>
      </w:r>
      <w:r>
        <w:rPr>
          <w:rFonts w:hint="eastAsia" w:ascii="宋体"/>
          <w:sz w:val="24"/>
          <w:highlight w:val="none"/>
          <w:u w:val="single"/>
        </w:rPr>
        <w:t xml:space="preserve"> </w:t>
      </w:r>
      <w:r>
        <w:rPr>
          <w:rFonts w:hint="eastAsia" w:ascii="宋体"/>
          <w:sz w:val="24"/>
          <w:highlight w:val="none"/>
        </w:rPr>
        <w:t>。</w:t>
      </w:r>
    </w:p>
    <w:p w14:paraId="74F1FA61">
      <w:pPr>
        <w:spacing w:line="360" w:lineRule="auto"/>
        <w:ind w:firstLine="480" w:firstLineChars="200"/>
        <w:jc w:val="left"/>
        <w:rPr>
          <w:rFonts w:hint="eastAsia" w:ascii="宋体"/>
          <w:kern w:val="0"/>
          <w:sz w:val="24"/>
          <w:highlight w:val="none"/>
        </w:rPr>
      </w:pPr>
      <w:r>
        <w:rPr>
          <w:rFonts w:hint="eastAsia" w:ascii="宋体"/>
          <w:kern w:val="0"/>
          <w:sz w:val="24"/>
          <w:highlight w:val="none"/>
        </w:rPr>
        <w:t>关于项目经理每月在施工现场的时间要求：</w:t>
      </w:r>
      <w:r>
        <w:rPr>
          <w:rFonts w:hint="eastAsia" w:ascii="宋体"/>
          <w:kern w:val="0"/>
          <w:sz w:val="24"/>
          <w:highlight w:val="none"/>
          <w:u w:val="single"/>
        </w:rPr>
        <w:t>所有工作日时间必须在施工现场，如有特殊情况须经监理方及发包人同意方可离开 (每月驻场时间不得少于22天)。</w:t>
      </w:r>
    </w:p>
    <w:p w14:paraId="3DCA6951">
      <w:pPr>
        <w:spacing w:line="360" w:lineRule="auto"/>
        <w:ind w:firstLine="480" w:firstLineChars="200"/>
        <w:rPr>
          <w:rFonts w:hint="eastAsia" w:ascii="宋体"/>
          <w:kern w:val="0"/>
          <w:sz w:val="24"/>
          <w:highlight w:val="none"/>
        </w:rPr>
      </w:pPr>
      <w:r>
        <w:rPr>
          <w:rFonts w:hint="eastAsia" w:ascii="宋体"/>
          <w:kern w:val="0"/>
          <w:sz w:val="24"/>
          <w:highlight w:val="none"/>
        </w:rPr>
        <w:t>承包人未提交劳动合同，以及没有为项目经理缴纳社会保险证明的违约责任：</w:t>
      </w:r>
      <w:r>
        <w:rPr>
          <w:rFonts w:hint="eastAsia" w:ascii="宋体"/>
          <w:sz w:val="24"/>
          <w:highlight w:val="none"/>
          <w:u w:val="single"/>
        </w:rPr>
        <w:t xml:space="preserve">      由承包人承担相应违约责任    </w:t>
      </w:r>
      <w:r>
        <w:rPr>
          <w:rFonts w:hint="eastAsia" w:ascii="宋体"/>
          <w:sz w:val="24"/>
          <w:highlight w:val="none"/>
        </w:rPr>
        <w:t>。</w:t>
      </w:r>
    </w:p>
    <w:p w14:paraId="5DD822C2">
      <w:pPr>
        <w:spacing w:line="360" w:lineRule="auto"/>
        <w:ind w:firstLine="480" w:firstLineChars="200"/>
        <w:rPr>
          <w:rFonts w:hint="eastAsia" w:ascii="宋体"/>
          <w:sz w:val="24"/>
          <w:highlight w:val="none"/>
          <w:u w:val="single"/>
        </w:rPr>
      </w:pPr>
      <w:r>
        <w:rPr>
          <w:rFonts w:hint="eastAsia" w:ascii="宋体"/>
          <w:kern w:val="0"/>
          <w:sz w:val="24"/>
          <w:highlight w:val="none"/>
        </w:rPr>
        <w:t>项目经理未经批准，擅自离开施工现场的违约责任：</w:t>
      </w:r>
      <w:r>
        <w:rPr>
          <w:rFonts w:hint="eastAsia" w:ascii="宋体"/>
          <w:sz w:val="24"/>
          <w:highlight w:val="none"/>
          <w:u w:val="single"/>
        </w:rPr>
        <w:t>每次扣罚 1000元</w:t>
      </w:r>
      <w:r>
        <w:rPr>
          <w:rFonts w:hint="eastAsia" w:ascii="宋体"/>
          <w:sz w:val="24"/>
          <w:highlight w:val="none"/>
        </w:rPr>
        <w:t>。</w:t>
      </w:r>
    </w:p>
    <w:p w14:paraId="2EC6ED4E">
      <w:pPr>
        <w:spacing w:line="360" w:lineRule="auto"/>
        <w:ind w:firstLine="480" w:firstLineChars="200"/>
        <w:rPr>
          <w:rFonts w:hint="eastAsia" w:ascii="宋体"/>
          <w:sz w:val="24"/>
          <w:highlight w:val="none"/>
        </w:rPr>
      </w:pPr>
      <w:r>
        <w:rPr>
          <w:rFonts w:hint="eastAsia" w:ascii="宋体"/>
          <w:sz w:val="24"/>
          <w:highlight w:val="none"/>
        </w:rPr>
        <w:t>3.2.3 承包人擅自更换项目经理的违约责任：</w:t>
      </w:r>
      <w:r>
        <w:rPr>
          <w:rFonts w:hint="eastAsia" w:ascii="宋体"/>
          <w:sz w:val="24"/>
          <w:highlight w:val="none"/>
          <w:u w:val="single"/>
        </w:rPr>
        <w:t xml:space="preserve">按工程合同额千分之二向发包人支付违约金，并要求改正其违约行为，否则发包人有权解除合同。  </w:t>
      </w:r>
    </w:p>
    <w:p w14:paraId="24BE8DF0">
      <w:pPr>
        <w:spacing w:after="120" w:line="360" w:lineRule="auto"/>
        <w:ind w:firstLine="480" w:firstLineChars="200"/>
        <w:rPr>
          <w:rFonts w:hint="eastAsia" w:ascii="宋体"/>
          <w:sz w:val="24"/>
          <w:highlight w:val="none"/>
          <w:u w:val="single"/>
        </w:rPr>
      </w:pPr>
      <w:r>
        <w:rPr>
          <w:rFonts w:hint="eastAsia" w:ascii="宋体"/>
          <w:sz w:val="24"/>
          <w:highlight w:val="none"/>
        </w:rPr>
        <w:t xml:space="preserve"> 3.2.4 承包人无正当理由拒绝更换项目经理的违约责任：</w:t>
      </w:r>
      <w:r>
        <w:rPr>
          <w:rFonts w:hint="eastAsia" w:ascii="宋体"/>
          <w:sz w:val="24"/>
          <w:highlight w:val="none"/>
          <w:u w:val="single"/>
        </w:rPr>
        <w:t>按无项目经理在施工现场处理，要求承包人更换项目经理，否则发包人有权解除合同。更换之前，按照项目经理擅自离开施工现场处理 。</w:t>
      </w:r>
    </w:p>
    <w:p w14:paraId="3110A859">
      <w:pPr>
        <w:spacing w:after="120" w:line="360" w:lineRule="auto"/>
        <w:ind w:firstLine="480" w:firstLineChars="200"/>
        <w:rPr>
          <w:rFonts w:hint="eastAsia" w:ascii="宋体"/>
          <w:sz w:val="24"/>
          <w:highlight w:val="none"/>
        </w:rPr>
      </w:pPr>
      <w:r>
        <w:rPr>
          <w:rFonts w:hint="eastAsia" w:ascii="宋体"/>
          <w:sz w:val="24"/>
          <w:highlight w:val="none"/>
        </w:rPr>
        <w:t>3.3 承包人人员</w:t>
      </w:r>
    </w:p>
    <w:p w14:paraId="134595CC">
      <w:pPr>
        <w:spacing w:line="360" w:lineRule="auto"/>
        <w:ind w:firstLine="480" w:firstLineChars="200"/>
        <w:rPr>
          <w:rFonts w:hint="eastAsia" w:ascii="宋体"/>
          <w:sz w:val="24"/>
          <w:highlight w:val="none"/>
        </w:rPr>
      </w:pPr>
      <w:r>
        <w:rPr>
          <w:rFonts w:hint="eastAsia" w:ascii="宋体"/>
          <w:sz w:val="24"/>
          <w:highlight w:val="none"/>
        </w:rPr>
        <w:t>3.3.1 承包人提交项目管理机构及施工现场管理人员安排报告的期限：</w:t>
      </w:r>
      <w:r>
        <w:rPr>
          <w:rFonts w:hint="eastAsia" w:ascii="宋体"/>
          <w:sz w:val="24"/>
          <w:highlight w:val="none"/>
          <w:u w:val="single"/>
        </w:rPr>
        <w:t>签订合同的同时</w:t>
      </w:r>
      <w:r>
        <w:rPr>
          <w:rFonts w:hint="eastAsia" w:ascii="宋体"/>
          <w:sz w:val="24"/>
          <w:highlight w:val="none"/>
        </w:rPr>
        <w:t>。</w:t>
      </w:r>
    </w:p>
    <w:p w14:paraId="2F665F84">
      <w:pPr>
        <w:spacing w:line="360" w:lineRule="auto"/>
        <w:ind w:firstLine="480" w:firstLineChars="200"/>
        <w:rPr>
          <w:rFonts w:hint="eastAsia" w:ascii="宋体"/>
          <w:sz w:val="24"/>
          <w:highlight w:val="none"/>
          <w:u w:val="single"/>
        </w:rPr>
      </w:pPr>
      <w:r>
        <w:rPr>
          <w:rFonts w:hint="eastAsia" w:ascii="宋体"/>
          <w:sz w:val="24"/>
          <w:highlight w:val="none"/>
        </w:rPr>
        <w:t>3.3.3 承包人无正当理由拒绝撤换主要施工管理人员的违约责任：</w:t>
      </w:r>
      <w:r>
        <w:rPr>
          <w:rFonts w:hint="eastAsia" w:ascii="宋体"/>
          <w:sz w:val="24"/>
          <w:highlight w:val="none"/>
          <w:u w:val="single"/>
        </w:rPr>
        <w:t xml:space="preserve"> 按无主要施工管理人员处理，按照每人每天1000元向发包人支付违约金。</w:t>
      </w:r>
    </w:p>
    <w:p w14:paraId="0F9B5743">
      <w:pPr>
        <w:spacing w:line="360" w:lineRule="auto"/>
        <w:ind w:firstLine="480" w:firstLineChars="200"/>
        <w:rPr>
          <w:rFonts w:hint="eastAsia" w:ascii="宋体"/>
          <w:sz w:val="24"/>
          <w:highlight w:val="none"/>
          <w:u w:val="single"/>
        </w:rPr>
      </w:pPr>
      <w:r>
        <w:rPr>
          <w:rFonts w:hint="eastAsia" w:ascii="宋体"/>
          <w:sz w:val="24"/>
          <w:highlight w:val="none"/>
        </w:rPr>
        <w:t>3.3.4 承包人主要施工管理人员离开施工现场的批准要求：</w:t>
      </w:r>
      <w:r>
        <w:rPr>
          <w:rFonts w:hint="eastAsia" w:ascii="宋体"/>
          <w:sz w:val="24"/>
          <w:highlight w:val="none"/>
          <w:u w:val="single"/>
        </w:rPr>
        <w:t xml:space="preserve"> 发包人签字批准  </w:t>
      </w:r>
    </w:p>
    <w:p w14:paraId="5BD4CB37">
      <w:pPr>
        <w:spacing w:line="360" w:lineRule="auto"/>
        <w:ind w:firstLine="480" w:firstLineChars="200"/>
        <w:rPr>
          <w:rFonts w:hint="eastAsia" w:ascii="宋体"/>
          <w:sz w:val="24"/>
          <w:highlight w:val="none"/>
        </w:rPr>
      </w:pPr>
      <w:r>
        <w:rPr>
          <w:rFonts w:hint="eastAsia" w:ascii="宋体"/>
          <w:sz w:val="24"/>
          <w:highlight w:val="none"/>
        </w:rPr>
        <w:t>3.3.5承包人擅自更换主要施工管理人员的违约责任：</w:t>
      </w:r>
      <w:r>
        <w:rPr>
          <w:rFonts w:hint="eastAsia" w:ascii="宋体"/>
          <w:sz w:val="24"/>
          <w:highlight w:val="none"/>
          <w:u w:val="single"/>
        </w:rPr>
        <w:t>按无主要施工管理人员处理，按照每人每天1000元向发包人支付违约金  。</w:t>
      </w:r>
    </w:p>
    <w:p w14:paraId="10670011">
      <w:pPr>
        <w:spacing w:line="360" w:lineRule="auto"/>
        <w:ind w:firstLine="480" w:firstLineChars="200"/>
        <w:rPr>
          <w:rFonts w:hint="eastAsia" w:ascii="宋体"/>
          <w:sz w:val="24"/>
          <w:highlight w:val="none"/>
        </w:rPr>
      </w:pPr>
      <w:r>
        <w:rPr>
          <w:rFonts w:hint="eastAsia" w:ascii="宋体"/>
          <w:sz w:val="24"/>
          <w:highlight w:val="none"/>
        </w:rPr>
        <w:t>承包人主要施工管理人员擅自离开施工现场的违约责任：</w:t>
      </w:r>
      <w:r>
        <w:rPr>
          <w:rFonts w:hint="eastAsia" w:ascii="宋体"/>
          <w:sz w:val="24"/>
          <w:highlight w:val="none"/>
          <w:u w:val="single"/>
        </w:rPr>
        <w:t>每次扣罚1000元</w:t>
      </w:r>
      <w:r>
        <w:rPr>
          <w:rFonts w:hint="eastAsia" w:ascii="宋体"/>
          <w:sz w:val="24"/>
          <w:highlight w:val="none"/>
        </w:rPr>
        <w:t>。</w:t>
      </w:r>
    </w:p>
    <w:p w14:paraId="7E87CAC4">
      <w:pPr>
        <w:spacing w:after="120" w:line="360" w:lineRule="auto"/>
        <w:ind w:firstLine="480" w:firstLineChars="200"/>
        <w:rPr>
          <w:rFonts w:hint="eastAsia" w:ascii="宋体"/>
          <w:sz w:val="24"/>
          <w:highlight w:val="none"/>
        </w:rPr>
      </w:pPr>
      <w:r>
        <w:rPr>
          <w:rFonts w:hint="eastAsia" w:ascii="宋体"/>
          <w:sz w:val="24"/>
          <w:highlight w:val="none"/>
        </w:rPr>
        <w:t>3</w:t>
      </w:r>
      <w:bookmarkStart w:id="91" w:name="_Toc304295523"/>
      <w:bookmarkStart w:id="92" w:name="_Toc297120459"/>
      <w:bookmarkStart w:id="93" w:name="_Toc296503159"/>
      <w:bookmarkStart w:id="94" w:name="_Toc300934945"/>
      <w:bookmarkStart w:id="95" w:name="_Toc296944498"/>
      <w:bookmarkStart w:id="96" w:name="_Toc297048345"/>
      <w:bookmarkStart w:id="97" w:name="_Toc312677988"/>
      <w:bookmarkStart w:id="98" w:name="_Toc292559869"/>
      <w:bookmarkStart w:id="99" w:name="_Toc296347158"/>
      <w:bookmarkStart w:id="100" w:name="_Toc303539102"/>
      <w:bookmarkStart w:id="101" w:name="_Toc296891199"/>
      <w:bookmarkStart w:id="102" w:name="_Toc296346660"/>
      <w:bookmarkStart w:id="103" w:name="_Toc297216151"/>
      <w:bookmarkStart w:id="104" w:name="_Toc292559364"/>
      <w:bookmarkStart w:id="105" w:name="_Toc297123492"/>
      <w:bookmarkStart w:id="106" w:name="_Toc296890987"/>
      <w:r>
        <w:rPr>
          <w:rFonts w:hint="eastAsia" w:ascii="宋体"/>
          <w:sz w:val="24"/>
          <w:highlight w:val="none"/>
        </w:rPr>
        <w:t>.5 分包</w:t>
      </w:r>
    </w:p>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14:paraId="3EC9BF8E">
      <w:pPr>
        <w:spacing w:after="120" w:line="360" w:lineRule="auto"/>
        <w:ind w:firstLine="480" w:firstLineChars="200"/>
        <w:rPr>
          <w:rFonts w:ascii="宋体"/>
          <w:sz w:val="24"/>
          <w:highlight w:val="none"/>
        </w:rPr>
      </w:pPr>
      <w:r>
        <w:rPr>
          <w:rFonts w:hint="eastAsia" w:ascii="宋体"/>
          <w:sz w:val="24"/>
          <w:highlight w:val="none"/>
        </w:rPr>
        <w:t>不允许</w:t>
      </w:r>
    </w:p>
    <w:p w14:paraId="6B4A44FA">
      <w:pPr>
        <w:spacing w:after="120" w:line="360" w:lineRule="auto"/>
        <w:ind w:firstLine="480" w:firstLineChars="200"/>
        <w:rPr>
          <w:rFonts w:hint="eastAsia" w:ascii="宋体"/>
          <w:sz w:val="24"/>
          <w:highlight w:val="none"/>
        </w:rPr>
      </w:pPr>
      <w:r>
        <w:rPr>
          <w:rFonts w:hint="eastAsia" w:ascii="宋体"/>
          <w:sz w:val="24"/>
          <w:highlight w:val="none"/>
        </w:rPr>
        <w:t>3.6 工程照管与成品、半成品保护</w:t>
      </w:r>
    </w:p>
    <w:p w14:paraId="7CEFDBA1">
      <w:pPr>
        <w:spacing w:before="120" w:after="120" w:line="360" w:lineRule="auto"/>
        <w:ind w:firstLine="480" w:firstLineChars="200"/>
        <w:rPr>
          <w:rFonts w:hint="eastAsia" w:ascii="宋体"/>
          <w:kern w:val="0"/>
          <w:sz w:val="24"/>
          <w:highlight w:val="none"/>
          <w:u w:val="single"/>
        </w:rPr>
      </w:pPr>
      <w:r>
        <w:rPr>
          <w:rFonts w:hint="eastAsia" w:ascii="宋体"/>
          <w:kern w:val="0"/>
          <w:sz w:val="24"/>
          <w:highlight w:val="none"/>
        </w:rPr>
        <w:t>承包人负责照管工程及工程相关的材料、工程设备的起始时间：</w:t>
      </w:r>
      <w:r>
        <w:rPr>
          <w:rFonts w:hint="eastAsia" w:ascii="宋体"/>
          <w:kern w:val="0"/>
          <w:sz w:val="24"/>
          <w:highlight w:val="none"/>
          <w:u w:val="single"/>
        </w:rPr>
        <w:t xml:space="preserve">  执行通用条款  </w:t>
      </w:r>
      <w:r>
        <w:rPr>
          <w:rFonts w:hint="eastAsia" w:ascii="宋体"/>
          <w:kern w:val="0"/>
          <w:sz w:val="24"/>
          <w:highlight w:val="none"/>
        </w:rPr>
        <w:t>。</w:t>
      </w:r>
    </w:p>
    <w:p w14:paraId="36958A30">
      <w:pPr>
        <w:spacing w:after="120" w:line="360" w:lineRule="auto"/>
        <w:ind w:firstLine="480" w:firstLineChars="200"/>
        <w:rPr>
          <w:rFonts w:hint="eastAsia" w:ascii="宋体"/>
          <w:sz w:val="24"/>
          <w:highlight w:val="none"/>
        </w:rPr>
      </w:pPr>
      <w:r>
        <w:rPr>
          <w:rFonts w:hint="eastAsia" w:ascii="宋体"/>
          <w:sz w:val="24"/>
          <w:highlight w:val="none"/>
        </w:rPr>
        <w:t>3.7 履约担保</w:t>
      </w:r>
    </w:p>
    <w:p w14:paraId="6C8F540D">
      <w:pPr>
        <w:spacing w:line="360" w:lineRule="auto"/>
        <w:ind w:firstLine="480" w:firstLineChars="200"/>
        <w:jc w:val="left"/>
        <w:rPr>
          <w:rFonts w:hint="eastAsia" w:ascii="宋体"/>
          <w:sz w:val="24"/>
          <w:highlight w:val="none"/>
        </w:rPr>
      </w:pPr>
      <w:r>
        <w:rPr>
          <w:rFonts w:hint="eastAsia" w:ascii="宋体"/>
          <w:sz w:val="24"/>
          <w:highlight w:val="none"/>
        </w:rPr>
        <w:t>承包人是否提供履约担保：</w:t>
      </w:r>
      <w:r>
        <w:rPr>
          <w:rFonts w:hint="eastAsia" w:ascii="宋体"/>
          <w:sz w:val="24"/>
          <w:highlight w:val="none"/>
          <w:u w:val="single"/>
        </w:rPr>
        <w:t xml:space="preserve">  / </w:t>
      </w:r>
      <w:r>
        <w:rPr>
          <w:rFonts w:hint="eastAsia" w:ascii="宋体"/>
          <w:sz w:val="24"/>
          <w:highlight w:val="none"/>
        </w:rPr>
        <w:t>。</w:t>
      </w:r>
    </w:p>
    <w:p w14:paraId="58999EE2">
      <w:pPr>
        <w:spacing w:line="360" w:lineRule="auto"/>
        <w:ind w:firstLine="480" w:firstLineChars="200"/>
        <w:jc w:val="left"/>
        <w:rPr>
          <w:rFonts w:hint="eastAsia" w:ascii="宋体"/>
          <w:sz w:val="24"/>
          <w:highlight w:val="none"/>
          <w:u w:val="single"/>
        </w:rPr>
      </w:pPr>
      <w:r>
        <w:rPr>
          <w:rFonts w:hint="eastAsia" w:ascii="宋体"/>
          <w:sz w:val="24"/>
          <w:highlight w:val="none"/>
        </w:rPr>
        <w:t>承包人提供履约担保的形式、金额及期限的：</w:t>
      </w:r>
      <w:r>
        <w:rPr>
          <w:rFonts w:hint="eastAsia" w:ascii="宋体"/>
          <w:sz w:val="24"/>
          <w:highlight w:val="none"/>
          <w:u w:val="single"/>
        </w:rPr>
        <w:t xml:space="preserve">  / </w:t>
      </w:r>
      <w:r>
        <w:rPr>
          <w:rFonts w:hint="eastAsia" w:ascii="宋体"/>
          <w:sz w:val="24"/>
          <w:highlight w:val="none"/>
        </w:rPr>
        <w:t>。</w:t>
      </w:r>
    </w:p>
    <w:p w14:paraId="74771DED">
      <w:pPr>
        <w:pStyle w:val="4"/>
        <w:spacing w:before="120" w:after="120" w:line="360" w:lineRule="auto"/>
        <w:rPr>
          <w:rFonts w:hint="eastAsia" w:ascii="宋体"/>
          <w:sz w:val="24"/>
          <w:szCs w:val="24"/>
          <w:highlight w:val="none"/>
        </w:rPr>
      </w:pPr>
      <w:bookmarkStart w:id="107" w:name="_Toc400633609"/>
      <w:bookmarkStart w:id="108" w:name="_Toc49161172"/>
      <w:bookmarkStart w:id="109" w:name="_Toc351203636"/>
      <w:r>
        <w:rPr>
          <w:rFonts w:hint="eastAsia" w:ascii="宋体"/>
          <w:sz w:val="24"/>
          <w:szCs w:val="24"/>
          <w:highlight w:val="none"/>
        </w:rPr>
        <w:t>4</w:t>
      </w:r>
      <w:bookmarkStart w:id="110" w:name="_Toc297048348"/>
      <w:bookmarkStart w:id="111" w:name="_Toc296891202"/>
      <w:bookmarkStart w:id="112" w:name="_Toc267251413"/>
      <w:bookmarkStart w:id="113" w:name="_Toc296346663"/>
      <w:bookmarkStart w:id="114" w:name="_Toc292559871"/>
      <w:bookmarkStart w:id="115" w:name="_Toc296347161"/>
      <w:bookmarkStart w:id="116" w:name="_Toc292559366"/>
      <w:bookmarkStart w:id="117" w:name="_Toc296503162"/>
      <w:bookmarkStart w:id="118" w:name="_Toc297120462"/>
      <w:bookmarkStart w:id="119" w:name="_Toc296890990"/>
      <w:bookmarkStart w:id="120" w:name="_Toc296944501"/>
      <w:r>
        <w:rPr>
          <w:rFonts w:hint="eastAsia" w:ascii="宋体"/>
          <w:sz w:val="24"/>
          <w:szCs w:val="24"/>
          <w:highlight w:val="none"/>
        </w:rPr>
        <w:t>. 监</w:t>
      </w:r>
      <w:bookmarkEnd w:id="110"/>
      <w:bookmarkEnd w:id="111"/>
      <w:bookmarkEnd w:id="112"/>
      <w:bookmarkEnd w:id="113"/>
      <w:bookmarkEnd w:id="114"/>
      <w:bookmarkEnd w:id="115"/>
      <w:bookmarkEnd w:id="116"/>
      <w:bookmarkEnd w:id="117"/>
      <w:bookmarkEnd w:id="118"/>
      <w:bookmarkEnd w:id="119"/>
      <w:bookmarkEnd w:id="120"/>
      <w:r>
        <w:rPr>
          <w:rFonts w:hint="eastAsia" w:ascii="宋体"/>
          <w:sz w:val="24"/>
          <w:szCs w:val="24"/>
          <w:highlight w:val="none"/>
        </w:rPr>
        <w:t>理人</w:t>
      </w:r>
      <w:bookmarkEnd w:id="107"/>
      <w:bookmarkEnd w:id="108"/>
      <w:bookmarkEnd w:id="109"/>
    </w:p>
    <w:p w14:paraId="1B21C3F5">
      <w:pPr>
        <w:spacing w:after="120" w:line="360" w:lineRule="auto"/>
        <w:ind w:firstLine="480" w:firstLineChars="200"/>
        <w:rPr>
          <w:rFonts w:hint="eastAsia" w:ascii="宋体"/>
          <w:sz w:val="24"/>
          <w:highlight w:val="none"/>
        </w:rPr>
      </w:pPr>
      <w:r>
        <w:rPr>
          <w:rFonts w:hint="eastAsia" w:ascii="宋体"/>
          <w:sz w:val="24"/>
          <w:highlight w:val="none"/>
        </w:rPr>
        <w:t>4.1监理人的一般规定</w:t>
      </w:r>
    </w:p>
    <w:p w14:paraId="6E7428AD">
      <w:pPr>
        <w:spacing w:line="360" w:lineRule="auto"/>
        <w:ind w:firstLine="480" w:firstLineChars="200"/>
        <w:jc w:val="left"/>
        <w:rPr>
          <w:rFonts w:hint="eastAsia" w:ascii="宋体"/>
          <w:sz w:val="24"/>
          <w:highlight w:val="none"/>
        </w:rPr>
      </w:pPr>
      <w:r>
        <w:rPr>
          <w:rFonts w:hint="eastAsia" w:ascii="宋体"/>
          <w:sz w:val="24"/>
          <w:highlight w:val="none"/>
        </w:rPr>
        <w:t>关于监理人的监理内容：</w:t>
      </w:r>
      <w:r>
        <w:rPr>
          <w:rFonts w:hint="eastAsia" w:ascii="宋体"/>
          <w:sz w:val="24"/>
          <w:highlight w:val="none"/>
          <w:u w:val="single"/>
        </w:rPr>
        <w:t xml:space="preserve">  参照监理规范及监理合同   </w:t>
      </w:r>
      <w:r>
        <w:rPr>
          <w:rFonts w:hint="eastAsia" w:ascii="宋体"/>
          <w:sz w:val="24"/>
          <w:highlight w:val="none"/>
        </w:rPr>
        <w:t>。</w:t>
      </w:r>
    </w:p>
    <w:p w14:paraId="25E3E102">
      <w:pPr>
        <w:spacing w:line="360" w:lineRule="auto"/>
        <w:ind w:firstLine="480" w:firstLineChars="200"/>
        <w:jc w:val="left"/>
        <w:rPr>
          <w:rFonts w:hint="eastAsia" w:ascii="宋体"/>
          <w:sz w:val="24"/>
          <w:highlight w:val="none"/>
        </w:rPr>
      </w:pPr>
      <w:r>
        <w:rPr>
          <w:rFonts w:hint="eastAsia" w:ascii="宋体"/>
          <w:sz w:val="24"/>
          <w:highlight w:val="none"/>
        </w:rPr>
        <w:t>关于监理人的监理权限：</w:t>
      </w:r>
      <w:r>
        <w:rPr>
          <w:rFonts w:hint="eastAsia" w:ascii="宋体"/>
          <w:sz w:val="24"/>
          <w:highlight w:val="none"/>
          <w:u w:val="single"/>
        </w:rPr>
        <w:t xml:space="preserve">   执行监理合同    </w:t>
      </w:r>
      <w:r>
        <w:rPr>
          <w:rFonts w:hint="eastAsia" w:ascii="宋体"/>
          <w:sz w:val="24"/>
          <w:highlight w:val="none"/>
        </w:rPr>
        <w:t xml:space="preserve">。 </w:t>
      </w:r>
    </w:p>
    <w:p w14:paraId="41407BE7">
      <w:pPr>
        <w:spacing w:line="360" w:lineRule="auto"/>
        <w:ind w:firstLine="480" w:firstLineChars="200"/>
        <w:rPr>
          <w:rFonts w:hint="eastAsia" w:ascii="宋体"/>
          <w:sz w:val="24"/>
          <w:highlight w:val="none"/>
          <w:u w:val="single"/>
        </w:rPr>
      </w:pPr>
      <w:r>
        <w:rPr>
          <w:rFonts w:hint="eastAsia" w:ascii="宋体"/>
          <w:sz w:val="24"/>
          <w:highlight w:val="none"/>
        </w:rPr>
        <w:t>关于监理人在施工现场的办公场所、生活场所的提供和费用承担的约定：</w:t>
      </w:r>
      <w:r>
        <w:rPr>
          <w:rFonts w:hint="eastAsia" w:ascii="宋体"/>
          <w:sz w:val="24"/>
          <w:highlight w:val="none"/>
          <w:u w:val="single"/>
        </w:rPr>
        <w:t xml:space="preserve"> 由承包人承担   </w:t>
      </w:r>
      <w:r>
        <w:rPr>
          <w:rFonts w:hint="eastAsia" w:ascii="宋体"/>
          <w:sz w:val="24"/>
          <w:highlight w:val="none"/>
        </w:rPr>
        <w:t>。</w:t>
      </w:r>
    </w:p>
    <w:p w14:paraId="04C3134E">
      <w:pPr>
        <w:spacing w:after="120" w:line="360" w:lineRule="auto"/>
        <w:ind w:firstLine="480" w:firstLineChars="200"/>
        <w:rPr>
          <w:rFonts w:hint="eastAsia" w:ascii="宋体"/>
          <w:sz w:val="24"/>
          <w:highlight w:val="none"/>
        </w:rPr>
      </w:pPr>
      <w:r>
        <w:rPr>
          <w:rFonts w:hint="eastAsia" w:ascii="宋体"/>
          <w:sz w:val="24"/>
          <w:highlight w:val="none"/>
        </w:rPr>
        <w:t>4.2 监理人员</w:t>
      </w:r>
    </w:p>
    <w:p w14:paraId="4864F6E5">
      <w:pPr>
        <w:spacing w:line="360" w:lineRule="auto"/>
        <w:ind w:firstLine="480" w:firstLineChars="200"/>
        <w:rPr>
          <w:rFonts w:hint="eastAsia" w:ascii="宋体"/>
          <w:sz w:val="24"/>
          <w:highlight w:val="none"/>
        </w:rPr>
      </w:pPr>
      <w:r>
        <w:rPr>
          <w:rFonts w:hint="eastAsia" w:ascii="宋体"/>
          <w:sz w:val="24"/>
          <w:highlight w:val="none"/>
        </w:rPr>
        <w:t>总监理工程师：</w:t>
      </w:r>
    </w:p>
    <w:p w14:paraId="580E704F">
      <w:pPr>
        <w:spacing w:line="360" w:lineRule="auto"/>
        <w:ind w:firstLine="480" w:firstLineChars="200"/>
        <w:rPr>
          <w:rFonts w:hint="eastAsia" w:ascii="宋体"/>
          <w:sz w:val="24"/>
          <w:highlight w:val="none"/>
        </w:rPr>
      </w:pPr>
      <w:r>
        <w:rPr>
          <w:rFonts w:hint="eastAsia" w:ascii="宋体"/>
          <w:sz w:val="24"/>
          <w:highlight w:val="none"/>
        </w:rPr>
        <w:t>姓    名：</w:t>
      </w:r>
      <w:r>
        <w:rPr>
          <w:rFonts w:hint="eastAsia" w:ascii="宋体"/>
          <w:sz w:val="24"/>
          <w:highlight w:val="none"/>
          <w:u w:val="single"/>
        </w:rPr>
        <w:t>   </w:t>
      </w:r>
      <w:r>
        <w:rPr>
          <w:rFonts w:hint="eastAsia" w:ascii="宋体"/>
          <w:sz w:val="24"/>
          <w:highlight w:val="none"/>
        </w:rPr>
        <w:t>；</w:t>
      </w:r>
    </w:p>
    <w:p w14:paraId="65585AE9">
      <w:pPr>
        <w:spacing w:line="360" w:lineRule="auto"/>
        <w:ind w:firstLine="480" w:firstLineChars="200"/>
        <w:rPr>
          <w:rFonts w:hint="eastAsia" w:ascii="宋体"/>
          <w:sz w:val="24"/>
          <w:highlight w:val="none"/>
        </w:rPr>
      </w:pPr>
      <w:r>
        <w:rPr>
          <w:rFonts w:hint="eastAsia" w:ascii="宋体"/>
          <w:sz w:val="24"/>
          <w:highlight w:val="none"/>
        </w:rPr>
        <w:t>职    务：</w:t>
      </w:r>
      <w:r>
        <w:rPr>
          <w:rFonts w:hint="eastAsia" w:ascii="宋体"/>
          <w:sz w:val="24"/>
          <w:highlight w:val="none"/>
          <w:u w:val="single"/>
        </w:rPr>
        <w:t>   </w:t>
      </w:r>
      <w:r>
        <w:rPr>
          <w:rFonts w:hint="eastAsia" w:ascii="宋体"/>
          <w:sz w:val="24"/>
          <w:highlight w:val="none"/>
        </w:rPr>
        <w:t>；</w:t>
      </w:r>
    </w:p>
    <w:p w14:paraId="0A97E16A">
      <w:pPr>
        <w:spacing w:line="360" w:lineRule="auto"/>
        <w:ind w:firstLine="480" w:firstLineChars="200"/>
        <w:rPr>
          <w:rFonts w:hint="eastAsia" w:ascii="宋体"/>
          <w:sz w:val="24"/>
          <w:highlight w:val="none"/>
        </w:rPr>
      </w:pPr>
      <w:r>
        <w:rPr>
          <w:rFonts w:hint="eastAsia" w:ascii="宋体"/>
          <w:sz w:val="24"/>
          <w:highlight w:val="none"/>
        </w:rPr>
        <w:t>监理工程师执业资格证书号：</w:t>
      </w:r>
      <w:r>
        <w:rPr>
          <w:rFonts w:hint="eastAsia" w:ascii="宋体"/>
          <w:sz w:val="24"/>
          <w:highlight w:val="none"/>
          <w:u w:val="single"/>
        </w:rPr>
        <w:t> </w:t>
      </w:r>
      <w:r>
        <w:rPr>
          <w:rFonts w:hint="eastAsia" w:ascii="宋体"/>
          <w:sz w:val="24"/>
          <w:highlight w:val="none"/>
        </w:rPr>
        <w:t>；</w:t>
      </w:r>
    </w:p>
    <w:p w14:paraId="376CDFBA">
      <w:pPr>
        <w:spacing w:line="360" w:lineRule="auto"/>
        <w:ind w:firstLine="480" w:firstLineChars="200"/>
        <w:rPr>
          <w:rFonts w:hint="eastAsia" w:ascii="宋体"/>
          <w:sz w:val="24"/>
          <w:highlight w:val="none"/>
        </w:rPr>
      </w:pPr>
      <w:r>
        <w:rPr>
          <w:rFonts w:hint="eastAsia" w:ascii="宋体"/>
          <w:sz w:val="24"/>
          <w:highlight w:val="none"/>
        </w:rPr>
        <w:t>联系电话：</w:t>
      </w:r>
      <w:r>
        <w:rPr>
          <w:rFonts w:hint="eastAsia" w:ascii="宋体"/>
          <w:sz w:val="24"/>
          <w:highlight w:val="none"/>
          <w:u w:val="single"/>
        </w:rPr>
        <w:t>   </w:t>
      </w:r>
      <w:r>
        <w:rPr>
          <w:rFonts w:hint="eastAsia" w:ascii="宋体"/>
          <w:sz w:val="24"/>
          <w:highlight w:val="none"/>
        </w:rPr>
        <w:t>；</w:t>
      </w:r>
    </w:p>
    <w:p w14:paraId="38A420DC">
      <w:pPr>
        <w:spacing w:line="360" w:lineRule="auto"/>
        <w:ind w:firstLine="480" w:firstLineChars="200"/>
        <w:rPr>
          <w:rFonts w:hint="eastAsia" w:ascii="宋体"/>
          <w:sz w:val="24"/>
          <w:highlight w:val="none"/>
        </w:rPr>
      </w:pPr>
      <w:r>
        <w:rPr>
          <w:rFonts w:hint="eastAsia" w:ascii="宋体"/>
          <w:sz w:val="24"/>
          <w:highlight w:val="none"/>
        </w:rPr>
        <w:t>电子信箱：</w:t>
      </w:r>
      <w:r>
        <w:rPr>
          <w:rFonts w:hint="eastAsia" w:ascii="宋体"/>
          <w:sz w:val="24"/>
          <w:highlight w:val="none"/>
          <w:u w:val="single"/>
        </w:rPr>
        <w:t>   </w:t>
      </w:r>
      <w:r>
        <w:rPr>
          <w:rFonts w:hint="eastAsia" w:ascii="宋体"/>
          <w:sz w:val="24"/>
          <w:highlight w:val="none"/>
        </w:rPr>
        <w:t>；</w:t>
      </w:r>
    </w:p>
    <w:p w14:paraId="02ED014C">
      <w:pPr>
        <w:spacing w:line="360" w:lineRule="auto"/>
        <w:ind w:firstLine="480" w:firstLineChars="200"/>
        <w:rPr>
          <w:rFonts w:hint="eastAsia" w:ascii="宋体"/>
          <w:sz w:val="24"/>
          <w:highlight w:val="none"/>
        </w:rPr>
      </w:pPr>
      <w:r>
        <w:rPr>
          <w:rFonts w:hint="eastAsia" w:ascii="宋体"/>
          <w:sz w:val="24"/>
          <w:highlight w:val="none"/>
        </w:rPr>
        <w:t>通信地址：</w:t>
      </w:r>
      <w:r>
        <w:rPr>
          <w:rFonts w:hint="eastAsia" w:ascii="宋体"/>
          <w:sz w:val="24"/>
          <w:highlight w:val="none"/>
          <w:u w:val="single"/>
        </w:rPr>
        <w:t>   </w:t>
      </w:r>
      <w:r>
        <w:rPr>
          <w:rFonts w:hint="eastAsia" w:ascii="宋体"/>
          <w:sz w:val="24"/>
          <w:highlight w:val="none"/>
        </w:rPr>
        <w:t>；</w:t>
      </w:r>
    </w:p>
    <w:p w14:paraId="4E4AE08E">
      <w:pPr>
        <w:spacing w:line="360" w:lineRule="auto"/>
        <w:ind w:firstLine="480" w:firstLineChars="200"/>
        <w:rPr>
          <w:rFonts w:hint="eastAsia" w:ascii="宋体"/>
          <w:sz w:val="24"/>
          <w:highlight w:val="none"/>
        </w:rPr>
      </w:pPr>
      <w:r>
        <w:rPr>
          <w:rFonts w:hint="eastAsia" w:ascii="宋体"/>
          <w:sz w:val="24"/>
          <w:highlight w:val="none"/>
        </w:rPr>
        <w:t>关于监理人的其他约定：</w:t>
      </w:r>
      <w:r>
        <w:rPr>
          <w:rFonts w:hint="eastAsia" w:ascii="宋体"/>
          <w:sz w:val="24"/>
          <w:highlight w:val="none"/>
          <w:u w:val="single"/>
        </w:rPr>
        <w:t>   </w:t>
      </w:r>
      <w:r>
        <w:rPr>
          <w:rFonts w:hint="eastAsia" w:ascii="宋体"/>
          <w:sz w:val="24"/>
          <w:highlight w:val="none"/>
        </w:rPr>
        <w:t>。</w:t>
      </w:r>
    </w:p>
    <w:p w14:paraId="419FCE9F">
      <w:pPr>
        <w:spacing w:after="120" w:line="360" w:lineRule="auto"/>
        <w:ind w:firstLine="480" w:firstLineChars="200"/>
        <w:rPr>
          <w:rFonts w:hint="eastAsia" w:ascii="宋体"/>
          <w:sz w:val="24"/>
          <w:highlight w:val="none"/>
        </w:rPr>
      </w:pPr>
      <w:r>
        <w:rPr>
          <w:rFonts w:hint="eastAsia" w:ascii="宋体"/>
          <w:sz w:val="24"/>
          <w:highlight w:val="none"/>
        </w:rPr>
        <w:t>4.4 商定或确定</w:t>
      </w:r>
    </w:p>
    <w:p w14:paraId="5AF14D6D">
      <w:pPr>
        <w:spacing w:line="360" w:lineRule="auto"/>
        <w:ind w:firstLine="480" w:firstLineChars="200"/>
        <w:rPr>
          <w:rFonts w:hint="eastAsia" w:ascii="宋体"/>
          <w:sz w:val="24"/>
          <w:highlight w:val="none"/>
        </w:rPr>
      </w:pPr>
      <w:bookmarkStart w:id="121" w:name="_Toc267251418"/>
      <w:r>
        <w:rPr>
          <w:rFonts w:hint="eastAsia" w:ascii="宋体"/>
          <w:sz w:val="24"/>
          <w:highlight w:val="none"/>
        </w:rPr>
        <w:t>在发包人和承包人不能通过协商达成一致意见时，发包人授权监理人对以下事项进行确定：</w:t>
      </w:r>
    </w:p>
    <w:p w14:paraId="7723EA42">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（1）</w:t>
      </w:r>
      <w:r>
        <w:rPr>
          <w:rFonts w:hint="eastAsia" w:ascii="宋体"/>
          <w:sz w:val="24"/>
          <w:highlight w:val="none"/>
          <w:u w:val="single"/>
        </w:rPr>
        <w:t xml:space="preserve">                                   </w:t>
      </w:r>
      <w:r>
        <w:rPr>
          <w:rFonts w:hint="eastAsia" w:ascii="宋体"/>
          <w:sz w:val="24"/>
          <w:highlight w:val="none"/>
        </w:rPr>
        <w:t>；</w:t>
      </w:r>
    </w:p>
    <w:p w14:paraId="34F1DB75">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（2）</w:t>
      </w:r>
      <w:r>
        <w:rPr>
          <w:rFonts w:hint="eastAsia" w:ascii="宋体"/>
          <w:sz w:val="24"/>
          <w:highlight w:val="none"/>
          <w:u w:val="single"/>
        </w:rPr>
        <w:t xml:space="preserve">                                   </w:t>
      </w:r>
      <w:r>
        <w:rPr>
          <w:rFonts w:hint="eastAsia" w:ascii="宋体"/>
          <w:sz w:val="24"/>
          <w:highlight w:val="none"/>
        </w:rPr>
        <w:t>；</w:t>
      </w:r>
    </w:p>
    <w:p w14:paraId="2144A05C">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（3）</w:t>
      </w:r>
      <w:r>
        <w:rPr>
          <w:rFonts w:hint="eastAsia" w:ascii="宋体"/>
          <w:sz w:val="24"/>
          <w:highlight w:val="none"/>
          <w:u w:val="single"/>
        </w:rPr>
        <w:t xml:space="preserve">                                   </w:t>
      </w:r>
      <w:r>
        <w:rPr>
          <w:rFonts w:hint="eastAsia" w:ascii="宋体"/>
          <w:sz w:val="24"/>
          <w:highlight w:val="none"/>
        </w:rPr>
        <w:t>。</w:t>
      </w:r>
    </w:p>
    <w:p w14:paraId="3019BFF5">
      <w:pPr>
        <w:pStyle w:val="4"/>
        <w:spacing w:before="120" w:after="120" w:line="360" w:lineRule="auto"/>
        <w:rPr>
          <w:rFonts w:hint="eastAsia" w:ascii="宋体"/>
          <w:sz w:val="24"/>
          <w:szCs w:val="24"/>
          <w:highlight w:val="none"/>
        </w:rPr>
      </w:pPr>
      <w:bookmarkStart w:id="122" w:name="_Toc351203637"/>
      <w:bookmarkStart w:id="123" w:name="_Toc400633610"/>
      <w:bookmarkStart w:id="124" w:name="_Toc49161173"/>
      <w:r>
        <w:rPr>
          <w:rFonts w:hint="eastAsia" w:ascii="宋体"/>
          <w:sz w:val="24"/>
          <w:szCs w:val="24"/>
          <w:highlight w:val="none"/>
        </w:rPr>
        <w:t>5</w:t>
      </w:r>
      <w:bookmarkEnd w:id="121"/>
      <w:bookmarkStart w:id="125" w:name="_Toc292559872"/>
      <w:bookmarkStart w:id="126" w:name="_Toc297048349"/>
      <w:bookmarkStart w:id="127" w:name="_Toc296891203"/>
      <w:bookmarkStart w:id="128" w:name="_Toc296503163"/>
      <w:bookmarkStart w:id="129" w:name="_Toc297120463"/>
      <w:bookmarkStart w:id="130" w:name="_Toc296890991"/>
      <w:bookmarkStart w:id="131" w:name="_Toc296347162"/>
      <w:bookmarkStart w:id="132" w:name="_Toc292559367"/>
      <w:bookmarkStart w:id="133" w:name="_Toc296944502"/>
      <w:bookmarkStart w:id="134" w:name="_Toc296346664"/>
      <w:r>
        <w:rPr>
          <w:rFonts w:hint="eastAsia" w:ascii="宋体"/>
          <w:sz w:val="24"/>
          <w:szCs w:val="24"/>
          <w:highlight w:val="none"/>
        </w:rPr>
        <w:t>. 工程质量</w:t>
      </w:r>
      <w:bookmarkEnd w:id="122"/>
      <w:bookmarkEnd w:id="123"/>
      <w:bookmarkEnd w:id="124"/>
    </w:p>
    <w:p w14:paraId="609C7726">
      <w:pPr>
        <w:spacing w:after="120" w:line="360" w:lineRule="auto"/>
        <w:ind w:firstLine="480" w:firstLineChars="200"/>
        <w:rPr>
          <w:rFonts w:hint="eastAsia" w:ascii="宋体"/>
          <w:sz w:val="24"/>
          <w:highlight w:val="none"/>
        </w:rPr>
      </w:pPr>
      <w:r>
        <w:rPr>
          <w:rFonts w:hint="eastAsia" w:ascii="宋体"/>
          <w:sz w:val="24"/>
          <w:highlight w:val="none"/>
        </w:rPr>
        <w:t>5.1 质量要求</w:t>
      </w:r>
    </w:p>
    <w:p w14:paraId="7D47EC9E">
      <w:pPr>
        <w:spacing w:line="360" w:lineRule="auto"/>
        <w:ind w:firstLine="480" w:firstLineChars="200"/>
        <w:jc w:val="left"/>
        <w:rPr>
          <w:rFonts w:hint="eastAsia" w:ascii="宋体"/>
          <w:sz w:val="24"/>
          <w:highlight w:val="none"/>
          <w:u w:val="single"/>
        </w:rPr>
      </w:pPr>
      <w:r>
        <w:rPr>
          <w:rFonts w:hint="eastAsia" w:ascii="宋体"/>
          <w:sz w:val="24"/>
          <w:highlight w:val="none"/>
        </w:rPr>
        <w:t>5</w:t>
      </w:r>
      <w:bookmarkStart w:id="135" w:name="_Toc312677997"/>
      <w:bookmarkStart w:id="136" w:name="_Toc297123496"/>
      <w:bookmarkStart w:id="137" w:name="_Toc303539106"/>
      <w:bookmarkStart w:id="138" w:name="_Toc297216155"/>
      <w:bookmarkStart w:id="139" w:name="_Toc318581164"/>
      <w:bookmarkStart w:id="140" w:name="_Toc304295527"/>
      <w:bookmarkStart w:id="141" w:name="_Toc300934949"/>
      <w:r>
        <w:rPr>
          <w:rFonts w:hint="eastAsia" w:ascii="宋体"/>
          <w:sz w:val="24"/>
          <w:highlight w:val="none"/>
        </w:rPr>
        <w:t>.1.1 特殊质量标准和要求：</w:t>
      </w:r>
      <w:r>
        <w:rPr>
          <w:rFonts w:hint="eastAsia" w:ascii="宋体"/>
          <w:sz w:val="24"/>
          <w:highlight w:val="none"/>
          <w:u w:val="single"/>
        </w:rPr>
        <w:t xml:space="preserve">           /                  </w:t>
      </w:r>
      <w:r>
        <w:rPr>
          <w:rFonts w:hint="eastAsia" w:ascii="宋体"/>
          <w:sz w:val="24"/>
          <w:highlight w:val="none"/>
        </w:rPr>
        <w:t>。</w:t>
      </w:r>
    </w:p>
    <w:p w14:paraId="2C9607FA">
      <w:pPr>
        <w:spacing w:line="360" w:lineRule="auto"/>
        <w:ind w:firstLine="480" w:firstLineChars="200"/>
        <w:jc w:val="left"/>
        <w:rPr>
          <w:rFonts w:hint="eastAsia" w:ascii="宋体"/>
          <w:sz w:val="24"/>
          <w:highlight w:val="none"/>
          <w:u w:val="single"/>
        </w:rPr>
      </w:pPr>
      <w:r>
        <w:rPr>
          <w:rFonts w:hint="eastAsia" w:ascii="宋体"/>
          <w:sz w:val="24"/>
          <w:highlight w:val="none"/>
        </w:rPr>
        <w:t>关于工程奖项的约定：</w:t>
      </w:r>
      <w:r>
        <w:rPr>
          <w:rFonts w:hint="eastAsia" w:ascii="宋体"/>
          <w:sz w:val="24"/>
          <w:highlight w:val="none"/>
          <w:u w:val="single"/>
        </w:rPr>
        <w:t xml:space="preserve">                   /              </w:t>
      </w:r>
      <w:r>
        <w:rPr>
          <w:rFonts w:hint="eastAsia" w:ascii="宋体"/>
          <w:sz w:val="24"/>
          <w:highlight w:val="none"/>
        </w:rPr>
        <w:t>。</w:t>
      </w:r>
    </w:p>
    <w:p w14:paraId="3CC1F925">
      <w:pPr>
        <w:spacing w:after="120" w:line="360" w:lineRule="auto"/>
        <w:ind w:firstLine="480" w:firstLineChars="200"/>
        <w:rPr>
          <w:rFonts w:hint="eastAsia" w:ascii="宋体"/>
          <w:sz w:val="24"/>
          <w:highlight w:val="none"/>
        </w:rPr>
      </w:pPr>
      <w:r>
        <w:rPr>
          <w:rFonts w:hint="eastAsia" w:ascii="宋体"/>
          <w:sz w:val="24"/>
          <w:highlight w:val="none"/>
        </w:rPr>
        <w:t>5.3 隐蔽工程检查</w:t>
      </w:r>
    </w:p>
    <w:p w14:paraId="19F403E8">
      <w:pPr>
        <w:spacing w:line="360" w:lineRule="auto"/>
        <w:ind w:firstLine="480" w:firstLineChars="200"/>
        <w:jc w:val="left"/>
        <w:rPr>
          <w:rFonts w:hint="eastAsia" w:ascii="宋体"/>
          <w:sz w:val="24"/>
          <w:highlight w:val="none"/>
          <w:u w:val="single"/>
        </w:rPr>
      </w:pPr>
      <w:r>
        <w:rPr>
          <w:rFonts w:hint="eastAsia" w:ascii="宋体"/>
          <w:sz w:val="24"/>
          <w:highlight w:val="none"/>
        </w:rPr>
        <w:t>5.3.2承包人提前通知监理人隐蔽工程检查的期限的约定：</w:t>
      </w:r>
      <w:r>
        <w:rPr>
          <w:rFonts w:hint="eastAsia" w:ascii="宋体"/>
          <w:sz w:val="24"/>
          <w:highlight w:val="none"/>
          <w:u w:val="single"/>
        </w:rPr>
        <w:t xml:space="preserve">共同检查前48小时书面通知发包人  </w:t>
      </w:r>
      <w:r>
        <w:rPr>
          <w:rFonts w:hint="eastAsia" w:ascii="宋体"/>
          <w:sz w:val="24"/>
          <w:highlight w:val="none"/>
        </w:rPr>
        <w:t>。</w:t>
      </w:r>
    </w:p>
    <w:p w14:paraId="7E05119E">
      <w:pPr>
        <w:spacing w:line="360" w:lineRule="auto"/>
        <w:ind w:firstLine="480" w:firstLineChars="200"/>
        <w:jc w:val="left"/>
        <w:rPr>
          <w:rFonts w:hint="eastAsia" w:ascii="宋体"/>
          <w:sz w:val="24"/>
          <w:highlight w:val="none"/>
        </w:rPr>
      </w:pPr>
      <w:r>
        <w:rPr>
          <w:rFonts w:hint="eastAsia" w:ascii="宋体"/>
          <w:sz w:val="24"/>
          <w:highlight w:val="none"/>
        </w:rPr>
        <w:t>监理人不能按时进行检查时，应提前</w:t>
      </w:r>
      <w:r>
        <w:rPr>
          <w:rFonts w:hint="eastAsia" w:ascii="宋体"/>
          <w:sz w:val="24"/>
          <w:highlight w:val="none"/>
          <w:u w:val="single"/>
        </w:rPr>
        <w:t xml:space="preserve">  24   </w:t>
      </w:r>
      <w:r>
        <w:rPr>
          <w:rFonts w:hint="eastAsia" w:ascii="宋体"/>
          <w:sz w:val="24"/>
          <w:highlight w:val="none"/>
        </w:rPr>
        <w:t>小时提交书面延期要求。</w:t>
      </w:r>
    </w:p>
    <w:p w14:paraId="67C28476">
      <w:pPr>
        <w:spacing w:line="360" w:lineRule="auto"/>
        <w:ind w:firstLine="480" w:firstLineChars="200"/>
        <w:jc w:val="left"/>
        <w:rPr>
          <w:rFonts w:hint="eastAsia" w:ascii="宋体"/>
          <w:sz w:val="24"/>
          <w:highlight w:val="none"/>
        </w:rPr>
      </w:pPr>
      <w:r>
        <w:rPr>
          <w:rFonts w:hint="eastAsia" w:ascii="宋体"/>
          <w:sz w:val="24"/>
          <w:highlight w:val="none"/>
        </w:rPr>
        <w:t>关于延期最长不得超过：</w:t>
      </w:r>
      <w:r>
        <w:rPr>
          <w:rFonts w:hint="eastAsia" w:ascii="宋体"/>
          <w:sz w:val="24"/>
          <w:highlight w:val="none"/>
          <w:u w:val="single"/>
        </w:rPr>
        <w:t xml:space="preserve">   48   </w:t>
      </w:r>
      <w:r>
        <w:rPr>
          <w:rFonts w:hint="eastAsia" w:ascii="宋体"/>
          <w:sz w:val="24"/>
          <w:highlight w:val="none"/>
        </w:rPr>
        <w:t>小时。</w:t>
      </w:r>
    </w:p>
    <w:p w14:paraId="471F5615">
      <w:pPr>
        <w:pStyle w:val="4"/>
        <w:spacing w:before="120" w:after="120" w:line="360" w:lineRule="auto"/>
        <w:rPr>
          <w:rFonts w:hint="eastAsia" w:ascii="宋体"/>
          <w:sz w:val="24"/>
          <w:szCs w:val="24"/>
          <w:highlight w:val="none"/>
        </w:rPr>
      </w:pPr>
      <w:bookmarkStart w:id="142" w:name="_Toc351203638"/>
      <w:bookmarkStart w:id="143" w:name="_Toc400633611"/>
      <w:bookmarkStart w:id="144" w:name="_Toc49161174"/>
      <w:r>
        <w:rPr>
          <w:rFonts w:hint="eastAsia" w:ascii="宋体"/>
          <w:sz w:val="24"/>
          <w:szCs w:val="24"/>
          <w:highlight w:val="none"/>
        </w:rPr>
        <w:t>6. 安全文明施工与环境保护</w:t>
      </w:r>
      <w:bookmarkEnd w:id="142"/>
      <w:bookmarkEnd w:id="143"/>
      <w:bookmarkEnd w:id="144"/>
    </w:p>
    <w:p w14:paraId="39B80F04">
      <w:pPr>
        <w:spacing w:after="120" w:line="360" w:lineRule="auto"/>
        <w:ind w:firstLine="480" w:firstLineChars="200"/>
        <w:rPr>
          <w:rFonts w:hint="eastAsia" w:ascii="宋体"/>
          <w:sz w:val="24"/>
          <w:highlight w:val="none"/>
        </w:rPr>
      </w:pPr>
      <w:r>
        <w:rPr>
          <w:rFonts w:hint="eastAsia" w:ascii="宋体"/>
          <w:sz w:val="24"/>
          <w:highlight w:val="none"/>
        </w:rPr>
        <w:t>6.1安全文明施工</w:t>
      </w:r>
    </w:p>
    <w:p w14:paraId="1493C795">
      <w:pPr>
        <w:spacing w:line="360" w:lineRule="auto"/>
        <w:ind w:firstLine="480" w:firstLineChars="200"/>
        <w:jc w:val="left"/>
        <w:rPr>
          <w:rFonts w:hint="eastAsia" w:ascii="宋体"/>
          <w:sz w:val="24"/>
          <w:highlight w:val="none"/>
          <w:u w:val="single"/>
        </w:rPr>
      </w:pPr>
      <w:r>
        <w:rPr>
          <w:rFonts w:hint="eastAsia" w:ascii="宋体"/>
          <w:sz w:val="24"/>
          <w:highlight w:val="none"/>
        </w:rPr>
        <w:t>6.1.1 项目安全生产的达标目标及相应事项的约定：</w:t>
      </w:r>
      <w:r>
        <w:rPr>
          <w:rFonts w:hint="eastAsia" w:ascii="宋体"/>
          <w:sz w:val="24"/>
          <w:highlight w:val="none"/>
          <w:u w:val="single"/>
        </w:rPr>
        <w:t xml:space="preserve">  要求达到《建筑施工安全检查标准》    </w:t>
      </w:r>
      <w:r>
        <w:rPr>
          <w:rFonts w:hint="eastAsia" w:ascii="宋体"/>
          <w:sz w:val="24"/>
          <w:highlight w:val="none"/>
        </w:rPr>
        <w:t>。</w:t>
      </w:r>
    </w:p>
    <w:p w14:paraId="3FC53C85">
      <w:pPr>
        <w:spacing w:line="360" w:lineRule="auto"/>
        <w:ind w:firstLine="480" w:firstLineChars="200"/>
        <w:jc w:val="left"/>
        <w:rPr>
          <w:rFonts w:hint="eastAsia" w:ascii="宋体"/>
          <w:sz w:val="24"/>
          <w:highlight w:val="none"/>
          <w:u w:val="single"/>
        </w:rPr>
      </w:pPr>
      <w:r>
        <w:rPr>
          <w:rFonts w:hint="eastAsia" w:ascii="宋体"/>
          <w:sz w:val="24"/>
          <w:highlight w:val="none"/>
        </w:rPr>
        <w:t>6.1.4 关于治安保卫的特别约定：</w:t>
      </w:r>
      <w:r>
        <w:rPr>
          <w:rFonts w:hint="eastAsia" w:ascii="宋体"/>
          <w:sz w:val="24"/>
          <w:highlight w:val="none"/>
          <w:u w:val="single"/>
        </w:rPr>
        <w:t xml:space="preserve">    执行通用条款          </w:t>
      </w:r>
      <w:r>
        <w:rPr>
          <w:rFonts w:hint="eastAsia" w:ascii="宋体"/>
          <w:sz w:val="24"/>
          <w:highlight w:val="none"/>
        </w:rPr>
        <w:t>。</w:t>
      </w:r>
    </w:p>
    <w:p w14:paraId="2470B9E7">
      <w:pPr>
        <w:spacing w:line="360" w:lineRule="auto"/>
        <w:ind w:firstLine="480" w:firstLineChars="200"/>
        <w:jc w:val="left"/>
        <w:rPr>
          <w:rFonts w:hint="eastAsia" w:ascii="宋体"/>
          <w:sz w:val="24"/>
          <w:highlight w:val="none"/>
        </w:rPr>
      </w:pPr>
      <w:r>
        <w:rPr>
          <w:rFonts w:hint="eastAsia" w:ascii="宋体"/>
          <w:sz w:val="24"/>
          <w:highlight w:val="none"/>
        </w:rPr>
        <w:t>关于编制施工场地治安管理计划的约定：</w:t>
      </w:r>
      <w:r>
        <w:rPr>
          <w:rFonts w:hint="eastAsia" w:ascii="宋体"/>
          <w:sz w:val="24"/>
          <w:highlight w:val="none"/>
          <w:u w:val="single"/>
        </w:rPr>
        <w:t xml:space="preserve">       执行通用条款  </w:t>
      </w:r>
      <w:r>
        <w:rPr>
          <w:rFonts w:hint="eastAsia" w:ascii="宋体"/>
          <w:sz w:val="24"/>
          <w:highlight w:val="none"/>
        </w:rPr>
        <w:t>。</w:t>
      </w:r>
    </w:p>
    <w:p w14:paraId="713A75BF">
      <w:pPr>
        <w:spacing w:line="360" w:lineRule="auto"/>
        <w:ind w:firstLine="480" w:firstLineChars="200"/>
        <w:jc w:val="left"/>
        <w:rPr>
          <w:rFonts w:hint="eastAsia" w:ascii="宋体"/>
          <w:sz w:val="24"/>
          <w:highlight w:val="none"/>
        </w:rPr>
      </w:pPr>
      <w:r>
        <w:rPr>
          <w:rFonts w:hint="eastAsia" w:ascii="宋体"/>
          <w:sz w:val="24"/>
          <w:highlight w:val="none"/>
        </w:rPr>
        <w:t>6.1.5 文明施工</w:t>
      </w:r>
    </w:p>
    <w:p w14:paraId="44114371">
      <w:pPr>
        <w:spacing w:line="360" w:lineRule="auto"/>
        <w:ind w:firstLine="480" w:firstLineChars="200"/>
        <w:jc w:val="left"/>
        <w:rPr>
          <w:rFonts w:hint="eastAsia" w:ascii="宋体"/>
          <w:sz w:val="24"/>
          <w:highlight w:val="none"/>
          <w:u w:val="single"/>
        </w:rPr>
      </w:pPr>
      <w:r>
        <w:rPr>
          <w:rFonts w:hint="eastAsia" w:ascii="宋体"/>
          <w:sz w:val="24"/>
          <w:highlight w:val="none"/>
        </w:rPr>
        <w:t>合同当事人对文明施工的要求：</w:t>
      </w:r>
      <w:r>
        <w:rPr>
          <w:rFonts w:hint="eastAsia" w:ascii="宋体"/>
          <w:sz w:val="24"/>
          <w:highlight w:val="none"/>
          <w:u w:val="single"/>
        </w:rPr>
        <w:t xml:space="preserve">        执行通用条款            </w:t>
      </w:r>
      <w:r>
        <w:rPr>
          <w:rFonts w:hint="eastAsia" w:ascii="宋体"/>
          <w:sz w:val="24"/>
          <w:highlight w:val="none"/>
        </w:rPr>
        <w:t>。</w:t>
      </w:r>
    </w:p>
    <w:p w14:paraId="65A2267A">
      <w:pPr>
        <w:spacing w:line="360" w:lineRule="auto"/>
        <w:ind w:firstLine="480" w:firstLineChars="200"/>
        <w:jc w:val="left"/>
        <w:rPr>
          <w:rFonts w:hint="eastAsia" w:ascii="宋体"/>
          <w:sz w:val="24"/>
          <w:highlight w:val="none"/>
        </w:rPr>
      </w:pPr>
      <w:r>
        <w:rPr>
          <w:rFonts w:hint="eastAsia" w:ascii="宋体"/>
          <w:sz w:val="24"/>
          <w:highlight w:val="none"/>
        </w:rPr>
        <w:t>6.1.6 关于安全文明施工费支付比例和支付期限的约定：</w:t>
      </w:r>
      <w:r>
        <w:rPr>
          <w:rFonts w:hint="eastAsia" w:ascii="宋体"/>
          <w:sz w:val="24"/>
          <w:highlight w:val="none"/>
          <w:u w:val="single"/>
        </w:rPr>
        <w:t xml:space="preserve">        </w:t>
      </w:r>
      <w:r>
        <w:rPr>
          <w:rFonts w:hint="eastAsia" w:ascii="宋体"/>
          <w:sz w:val="24"/>
          <w:highlight w:val="none"/>
        </w:rPr>
        <w:t>。</w:t>
      </w:r>
    </w:p>
    <w:bookmarkEnd w:id="135"/>
    <w:bookmarkEnd w:id="136"/>
    <w:bookmarkEnd w:id="137"/>
    <w:bookmarkEnd w:id="138"/>
    <w:bookmarkEnd w:id="139"/>
    <w:bookmarkEnd w:id="140"/>
    <w:bookmarkEnd w:id="141"/>
    <w:p w14:paraId="7495DE2C">
      <w:pPr>
        <w:pStyle w:val="4"/>
        <w:spacing w:before="120" w:after="120" w:line="360" w:lineRule="auto"/>
        <w:rPr>
          <w:rFonts w:hint="eastAsia" w:ascii="宋体"/>
          <w:sz w:val="24"/>
          <w:szCs w:val="24"/>
          <w:highlight w:val="none"/>
        </w:rPr>
      </w:pPr>
      <w:bookmarkStart w:id="145" w:name="_Toc49161175"/>
      <w:bookmarkStart w:id="146" w:name="_Toc400633612"/>
      <w:bookmarkStart w:id="147" w:name="_Toc351203639"/>
      <w:r>
        <w:rPr>
          <w:rFonts w:hint="eastAsia" w:ascii="宋体"/>
          <w:sz w:val="24"/>
          <w:szCs w:val="24"/>
          <w:highlight w:val="none"/>
        </w:rPr>
        <w:t>7. 工期和进度</w:t>
      </w:r>
      <w:bookmarkEnd w:id="145"/>
      <w:bookmarkEnd w:id="146"/>
      <w:bookmarkEnd w:id="147"/>
    </w:p>
    <w:p w14:paraId="203912F3">
      <w:pPr>
        <w:spacing w:after="120" w:line="360" w:lineRule="auto"/>
        <w:ind w:firstLine="480" w:firstLineChars="200"/>
        <w:rPr>
          <w:rFonts w:hint="eastAsia" w:ascii="宋体"/>
          <w:sz w:val="24"/>
          <w:highlight w:val="none"/>
        </w:rPr>
      </w:pPr>
      <w:r>
        <w:rPr>
          <w:rFonts w:hint="eastAsia" w:ascii="宋体"/>
          <w:sz w:val="24"/>
          <w:highlight w:val="none"/>
        </w:rPr>
        <w:t>7.1 施工组织设计</w:t>
      </w:r>
    </w:p>
    <w:p w14:paraId="72C3E419">
      <w:pPr>
        <w:autoSpaceDE w:val="0"/>
        <w:autoSpaceDN w:val="0"/>
        <w:adjustRightInd w:val="0"/>
        <w:spacing w:line="360" w:lineRule="auto"/>
        <w:ind w:firstLine="480" w:firstLineChars="200"/>
        <w:jc w:val="left"/>
        <w:rPr>
          <w:rFonts w:hint="eastAsia" w:ascii="宋体"/>
          <w:sz w:val="24"/>
          <w:highlight w:val="none"/>
          <w:u w:val="single"/>
        </w:rPr>
      </w:pPr>
      <w:r>
        <w:rPr>
          <w:rFonts w:hint="eastAsia" w:ascii="宋体"/>
          <w:sz w:val="24"/>
          <w:highlight w:val="none"/>
        </w:rPr>
        <w:t>7.1.1 合</w:t>
      </w:r>
      <w:r>
        <w:rPr>
          <w:rFonts w:hint="eastAsia" w:ascii="宋体"/>
          <w:kern w:val="0"/>
          <w:sz w:val="24"/>
          <w:highlight w:val="none"/>
        </w:rPr>
        <w:t>同当事人约定的施工组织设计应包括的其他内容：</w:t>
      </w:r>
      <w:r>
        <w:rPr>
          <w:rFonts w:hint="eastAsia" w:ascii="宋体"/>
          <w:sz w:val="24"/>
          <w:highlight w:val="none"/>
          <w:u w:val="single"/>
        </w:rPr>
        <w:t xml:space="preserve">  执行通用条款</w:t>
      </w:r>
      <w:r>
        <w:rPr>
          <w:rFonts w:hint="eastAsia" w:ascii="宋体"/>
          <w:sz w:val="24"/>
          <w:highlight w:val="none"/>
        </w:rPr>
        <w:t>。</w:t>
      </w:r>
    </w:p>
    <w:p w14:paraId="573591A6">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sz w:val="24"/>
          <w:highlight w:val="none"/>
        </w:rPr>
        <w:t xml:space="preserve">7.1.2 </w:t>
      </w:r>
      <w:r>
        <w:rPr>
          <w:rFonts w:hint="eastAsia" w:ascii="宋体"/>
          <w:kern w:val="0"/>
          <w:sz w:val="24"/>
          <w:highlight w:val="none"/>
        </w:rPr>
        <w:t>施工组织设计的提交和修改</w:t>
      </w:r>
    </w:p>
    <w:p w14:paraId="4FB9E596">
      <w:pPr>
        <w:autoSpaceDE w:val="0"/>
        <w:autoSpaceDN w:val="0"/>
        <w:adjustRightInd w:val="0"/>
        <w:spacing w:line="360" w:lineRule="auto"/>
        <w:ind w:firstLine="480" w:firstLineChars="200"/>
        <w:jc w:val="left"/>
        <w:rPr>
          <w:rFonts w:hint="eastAsia" w:ascii="宋体"/>
          <w:sz w:val="24"/>
          <w:highlight w:val="none"/>
          <w:u w:val="single"/>
        </w:rPr>
      </w:pPr>
      <w:r>
        <w:rPr>
          <w:rFonts w:hint="eastAsia" w:ascii="宋体"/>
          <w:kern w:val="0"/>
          <w:sz w:val="24"/>
          <w:highlight w:val="none"/>
        </w:rPr>
        <w:t>承包人提交详细施工组织设计的期限的约定：</w:t>
      </w:r>
      <w:r>
        <w:rPr>
          <w:rFonts w:hint="eastAsia" w:ascii="宋体"/>
          <w:sz w:val="24"/>
          <w:highlight w:val="none"/>
          <w:u w:val="single"/>
        </w:rPr>
        <w:t xml:space="preserve">   收到施工图纸10日内   </w:t>
      </w:r>
      <w:r>
        <w:rPr>
          <w:rFonts w:hint="eastAsia" w:ascii="宋体"/>
          <w:sz w:val="24"/>
          <w:highlight w:val="none"/>
        </w:rPr>
        <w:t>。</w:t>
      </w:r>
    </w:p>
    <w:p w14:paraId="0A69575E">
      <w:pPr>
        <w:spacing w:line="360" w:lineRule="auto"/>
        <w:ind w:firstLine="480" w:firstLineChars="200"/>
        <w:jc w:val="left"/>
        <w:rPr>
          <w:rFonts w:hint="eastAsia" w:ascii="宋体"/>
          <w:sz w:val="24"/>
          <w:highlight w:val="none"/>
        </w:rPr>
      </w:pPr>
      <w:r>
        <w:rPr>
          <w:rFonts w:hint="eastAsia" w:ascii="宋体"/>
          <w:sz w:val="24"/>
          <w:highlight w:val="none"/>
        </w:rPr>
        <w:t>发包人和监理人在收到详细的施工组织设计后确认或提出修改意见的期限：</w:t>
      </w:r>
      <w:r>
        <w:rPr>
          <w:rFonts w:hint="eastAsia" w:ascii="宋体"/>
          <w:sz w:val="24"/>
          <w:highlight w:val="none"/>
          <w:u w:val="single"/>
        </w:rPr>
        <w:t xml:space="preserve"> 7日内答复 </w:t>
      </w:r>
      <w:r>
        <w:rPr>
          <w:rFonts w:hint="eastAsia" w:ascii="宋体"/>
          <w:sz w:val="24"/>
          <w:highlight w:val="none"/>
        </w:rPr>
        <w:t>。</w:t>
      </w:r>
    </w:p>
    <w:p w14:paraId="74F83E29">
      <w:pPr>
        <w:spacing w:after="120" w:line="360" w:lineRule="auto"/>
        <w:ind w:firstLine="480" w:firstLineChars="200"/>
        <w:rPr>
          <w:rFonts w:hint="eastAsia" w:ascii="宋体"/>
          <w:sz w:val="24"/>
          <w:highlight w:val="none"/>
        </w:rPr>
      </w:pPr>
      <w:r>
        <w:rPr>
          <w:rFonts w:hint="eastAsia" w:ascii="宋体"/>
          <w:sz w:val="24"/>
          <w:highlight w:val="none"/>
        </w:rPr>
        <w:t>7</w:t>
      </w:r>
      <w:bookmarkStart w:id="148" w:name="_Toc304295541"/>
      <w:bookmarkStart w:id="149" w:name="_Toc297123514"/>
      <w:bookmarkStart w:id="150" w:name="_Toc297216173"/>
      <w:bookmarkStart w:id="151" w:name="_Toc312678005"/>
      <w:bookmarkStart w:id="152" w:name="_Toc300934966"/>
      <w:bookmarkStart w:id="153" w:name="_Toc303539123"/>
      <w:bookmarkStart w:id="154" w:name="_Toc312677479"/>
      <w:r>
        <w:rPr>
          <w:rFonts w:hint="eastAsia" w:ascii="宋体"/>
          <w:sz w:val="24"/>
          <w:highlight w:val="none"/>
        </w:rPr>
        <w:t>.2 施工进度计划</w:t>
      </w:r>
    </w:p>
    <w:p w14:paraId="738BED25">
      <w:pPr>
        <w:spacing w:line="360" w:lineRule="auto"/>
        <w:ind w:firstLine="480" w:firstLineChars="200"/>
        <w:jc w:val="left"/>
        <w:rPr>
          <w:rFonts w:hint="eastAsia" w:ascii="宋体"/>
          <w:sz w:val="24"/>
          <w:highlight w:val="none"/>
        </w:rPr>
      </w:pPr>
      <w:r>
        <w:rPr>
          <w:rFonts w:hint="eastAsia" w:ascii="宋体"/>
          <w:sz w:val="24"/>
          <w:highlight w:val="none"/>
        </w:rPr>
        <w:t>7.2.2 施工进度计划的修订</w:t>
      </w:r>
    </w:p>
    <w:p w14:paraId="38ACB1C8">
      <w:pPr>
        <w:spacing w:line="360" w:lineRule="auto"/>
        <w:ind w:firstLine="480" w:firstLineChars="200"/>
        <w:jc w:val="left"/>
        <w:rPr>
          <w:rFonts w:hint="eastAsia" w:ascii="宋体"/>
          <w:sz w:val="24"/>
          <w:highlight w:val="none"/>
        </w:rPr>
      </w:pPr>
      <w:r>
        <w:rPr>
          <w:rFonts w:hint="eastAsia" w:ascii="宋体"/>
          <w:sz w:val="24"/>
          <w:highlight w:val="none"/>
        </w:rPr>
        <w:t>发包人和监理人在收到修订的施工进度计划后确认或提出修改意见的期限：</w:t>
      </w:r>
      <w:r>
        <w:rPr>
          <w:rFonts w:hint="eastAsia" w:ascii="宋体"/>
          <w:sz w:val="24"/>
          <w:highlight w:val="none"/>
          <w:u w:val="single"/>
        </w:rPr>
        <w:t xml:space="preserve">  收到后7日内   </w:t>
      </w:r>
      <w:r>
        <w:rPr>
          <w:rFonts w:hint="eastAsia" w:ascii="宋体"/>
          <w:sz w:val="24"/>
          <w:highlight w:val="none"/>
        </w:rPr>
        <w:t>。</w:t>
      </w:r>
    </w:p>
    <w:p w14:paraId="69982F70">
      <w:pPr>
        <w:spacing w:after="120" w:line="360" w:lineRule="auto"/>
        <w:ind w:firstLine="480" w:firstLineChars="200"/>
        <w:rPr>
          <w:rFonts w:hint="eastAsia" w:ascii="宋体"/>
          <w:sz w:val="24"/>
          <w:highlight w:val="none"/>
        </w:rPr>
      </w:pPr>
      <w:r>
        <w:rPr>
          <w:rFonts w:hint="eastAsia" w:ascii="宋体"/>
          <w:sz w:val="24"/>
          <w:highlight w:val="none"/>
        </w:rPr>
        <w:t>7.3 开工</w:t>
      </w:r>
    </w:p>
    <w:p w14:paraId="3B5F8F1B">
      <w:pPr>
        <w:spacing w:line="360" w:lineRule="auto"/>
        <w:ind w:firstLine="480" w:firstLineChars="200"/>
        <w:jc w:val="left"/>
        <w:rPr>
          <w:rFonts w:hint="eastAsia" w:ascii="宋体"/>
          <w:sz w:val="24"/>
          <w:highlight w:val="none"/>
        </w:rPr>
      </w:pPr>
      <w:r>
        <w:rPr>
          <w:rFonts w:hint="eastAsia" w:ascii="宋体"/>
          <w:sz w:val="24"/>
          <w:highlight w:val="none"/>
        </w:rPr>
        <w:t>7.3.1 开工准备</w:t>
      </w:r>
    </w:p>
    <w:p w14:paraId="00DEC5DE">
      <w:pPr>
        <w:spacing w:line="360" w:lineRule="auto"/>
        <w:ind w:firstLine="645"/>
        <w:jc w:val="left"/>
        <w:rPr>
          <w:rFonts w:hint="eastAsia" w:ascii="宋体"/>
          <w:sz w:val="24"/>
          <w:highlight w:val="none"/>
          <w:u w:val="single"/>
        </w:rPr>
      </w:pPr>
      <w:r>
        <w:rPr>
          <w:rFonts w:hint="eastAsia" w:ascii="宋体"/>
          <w:sz w:val="24"/>
          <w:highlight w:val="none"/>
        </w:rPr>
        <w:t>关于承包人提交</w:t>
      </w:r>
      <w:r>
        <w:rPr>
          <w:rFonts w:hint="eastAsia" w:ascii="宋体"/>
          <w:kern w:val="0"/>
          <w:sz w:val="24"/>
          <w:highlight w:val="none"/>
        </w:rPr>
        <w:t>工程开工报审表的期限：</w:t>
      </w:r>
      <w:r>
        <w:rPr>
          <w:rFonts w:hint="eastAsia" w:ascii="宋体"/>
          <w:sz w:val="24"/>
          <w:highlight w:val="none"/>
          <w:u w:val="single"/>
        </w:rPr>
        <w:t xml:space="preserve">       开工7日内    </w:t>
      </w:r>
      <w:r>
        <w:rPr>
          <w:rFonts w:hint="eastAsia" w:ascii="宋体"/>
          <w:sz w:val="24"/>
          <w:highlight w:val="none"/>
        </w:rPr>
        <w:t>。</w:t>
      </w:r>
    </w:p>
    <w:p w14:paraId="5BB3E5ED">
      <w:pPr>
        <w:spacing w:line="360" w:lineRule="auto"/>
        <w:ind w:firstLine="645"/>
        <w:jc w:val="left"/>
        <w:rPr>
          <w:rFonts w:hint="eastAsia" w:ascii="宋体"/>
          <w:sz w:val="24"/>
          <w:highlight w:val="none"/>
          <w:u w:val="single"/>
        </w:rPr>
      </w:pPr>
      <w:r>
        <w:rPr>
          <w:rFonts w:hint="eastAsia" w:ascii="宋体"/>
          <w:sz w:val="24"/>
          <w:highlight w:val="none"/>
        </w:rPr>
        <w:t>关于发包人应完成的其他开工准备工作及期限：</w:t>
      </w:r>
      <w:r>
        <w:rPr>
          <w:rFonts w:hint="eastAsia" w:ascii="宋体"/>
          <w:sz w:val="24"/>
          <w:highlight w:val="none"/>
          <w:u w:val="single"/>
        </w:rPr>
        <w:t xml:space="preserve">     开工前完成    </w:t>
      </w:r>
      <w:r>
        <w:rPr>
          <w:rFonts w:hint="eastAsia" w:ascii="宋体"/>
          <w:sz w:val="24"/>
          <w:highlight w:val="none"/>
        </w:rPr>
        <w:t>。</w:t>
      </w:r>
    </w:p>
    <w:p w14:paraId="1279C8B3">
      <w:pPr>
        <w:spacing w:line="360" w:lineRule="auto"/>
        <w:ind w:firstLine="480" w:firstLineChars="200"/>
        <w:jc w:val="left"/>
        <w:rPr>
          <w:rFonts w:hint="eastAsia" w:ascii="宋体"/>
          <w:sz w:val="24"/>
          <w:highlight w:val="none"/>
          <w:u w:val="single"/>
        </w:rPr>
      </w:pPr>
      <w:r>
        <w:rPr>
          <w:rFonts w:hint="eastAsia" w:ascii="宋体"/>
          <w:sz w:val="24"/>
          <w:highlight w:val="none"/>
        </w:rPr>
        <w:t>关于承包人应完成的其他开工准备工作及期限：</w:t>
      </w:r>
      <w:r>
        <w:rPr>
          <w:rFonts w:hint="eastAsia" w:ascii="宋体"/>
          <w:sz w:val="24"/>
          <w:highlight w:val="none"/>
          <w:u w:val="single"/>
        </w:rPr>
        <w:t xml:space="preserve">       开工前完成   </w:t>
      </w:r>
      <w:r>
        <w:rPr>
          <w:rFonts w:hint="eastAsia" w:ascii="宋体"/>
          <w:sz w:val="24"/>
          <w:highlight w:val="none"/>
        </w:rPr>
        <w:t>。</w:t>
      </w:r>
    </w:p>
    <w:p w14:paraId="72E7AC95">
      <w:pPr>
        <w:spacing w:line="360" w:lineRule="auto"/>
        <w:ind w:firstLine="480" w:firstLineChars="200"/>
        <w:jc w:val="left"/>
        <w:rPr>
          <w:rFonts w:hint="eastAsia" w:ascii="宋体"/>
          <w:sz w:val="24"/>
          <w:highlight w:val="none"/>
        </w:rPr>
      </w:pPr>
      <w:r>
        <w:rPr>
          <w:rFonts w:hint="eastAsia" w:ascii="宋体"/>
          <w:sz w:val="24"/>
          <w:highlight w:val="none"/>
        </w:rPr>
        <w:t>7.3.2开工通知</w:t>
      </w:r>
    </w:p>
    <w:p w14:paraId="515C1152">
      <w:pPr>
        <w:spacing w:line="360" w:lineRule="auto"/>
        <w:ind w:firstLine="480" w:firstLineChars="200"/>
        <w:jc w:val="left"/>
        <w:rPr>
          <w:rFonts w:hint="eastAsia" w:ascii="宋体"/>
          <w:sz w:val="24"/>
          <w:highlight w:val="none"/>
        </w:rPr>
      </w:pPr>
      <w:r>
        <w:rPr>
          <w:rFonts w:hint="eastAsia" w:ascii="宋体"/>
          <w:sz w:val="24"/>
          <w:highlight w:val="none"/>
        </w:rPr>
        <w:t>因发包人原因造成监理人未能在计划开工日期之日起</w:t>
      </w:r>
      <w:r>
        <w:rPr>
          <w:rFonts w:hint="eastAsia" w:ascii="宋体"/>
          <w:sz w:val="24"/>
          <w:highlight w:val="none"/>
          <w:u w:val="single"/>
        </w:rPr>
        <w:t xml:space="preserve">      </w:t>
      </w:r>
      <w:r>
        <w:rPr>
          <w:rFonts w:hint="eastAsia" w:ascii="宋体"/>
          <w:sz w:val="24"/>
          <w:highlight w:val="none"/>
        </w:rPr>
        <w:t>天内发出开工通知的，承包人有权提出价格调整要求，或者解除合同。</w:t>
      </w:r>
    </w:p>
    <w:bookmarkEnd w:id="148"/>
    <w:bookmarkEnd w:id="149"/>
    <w:bookmarkEnd w:id="150"/>
    <w:bookmarkEnd w:id="151"/>
    <w:bookmarkEnd w:id="152"/>
    <w:bookmarkEnd w:id="153"/>
    <w:bookmarkEnd w:id="154"/>
    <w:p w14:paraId="08AFAFE6">
      <w:pPr>
        <w:spacing w:after="120" w:line="360" w:lineRule="auto"/>
        <w:ind w:firstLine="480" w:firstLineChars="200"/>
        <w:rPr>
          <w:rFonts w:hint="eastAsia" w:ascii="宋体"/>
          <w:sz w:val="24"/>
          <w:highlight w:val="none"/>
        </w:rPr>
      </w:pPr>
      <w:r>
        <w:rPr>
          <w:rFonts w:hint="eastAsia" w:ascii="宋体"/>
          <w:sz w:val="24"/>
          <w:highlight w:val="none"/>
        </w:rPr>
        <w:t>7.4 测量放线</w:t>
      </w:r>
    </w:p>
    <w:p w14:paraId="0CA80B30">
      <w:pPr>
        <w:spacing w:line="360" w:lineRule="auto"/>
        <w:ind w:firstLine="480" w:firstLineChars="200"/>
        <w:jc w:val="left"/>
        <w:rPr>
          <w:rFonts w:hint="eastAsia" w:ascii="宋体"/>
          <w:sz w:val="24"/>
          <w:highlight w:val="none"/>
          <w:u w:val="single"/>
        </w:rPr>
      </w:pPr>
      <w:r>
        <w:rPr>
          <w:rFonts w:hint="eastAsia" w:ascii="宋体"/>
          <w:sz w:val="24"/>
          <w:highlight w:val="none"/>
        </w:rPr>
        <w:t>7.4.1发包人通过监理人向承包人提供测量基准点、基准线和水准点及其书面资料的期限：</w:t>
      </w:r>
      <w:r>
        <w:rPr>
          <w:rFonts w:hint="eastAsia" w:ascii="宋体"/>
          <w:sz w:val="24"/>
          <w:highlight w:val="none"/>
          <w:u w:val="single"/>
        </w:rPr>
        <w:t xml:space="preserve">           不晚于开工前3天          </w:t>
      </w:r>
      <w:r>
        <w:rPr>
          <w:rFonts w:hint="eastAsia" w:ascii="宋体"/>
          <w:sz w:val="24"/>
          <w:highlight w:val="none"/>
        </w:rPr>
        <w:t>。</w:t>
      </w:r>
    </w:p>
    <w:p w14:paraId="774D0599">
      <w:pPr>
        <w:spacing w:after="120" w:line="360" w:lineRule="auto"/>
        <w:ind w:firstLine="480" w:firstLineChars="200"/>
        <w:rPr>
          <w:rFonts w:hint="eastAsia" w:ascii="宋体"/>
          <w:sz w:val="24"/>
          <w:highlight w:val="none"/>
        </w:rPr>
      </w:pPr>
      <w:r>
        <w:rPr>
          <w:rFonts w:hint="eastAsia" w:ascii="宋体"/>
          <w:sz w:val="24"/>
          <w:highlight w:val="none"/>
        </w:rPr>
        <w:t>7</w:t>
      </w:r>
      <w:bookmarkStart w:id="155" w:name="_Toc304295546"/>
      <w:bookmarkStart w:id="156" w:name="_Toc297123516"/>
      <w:bookmarkStart w:id="157" w:name="_Toc312678010"/>
      <w:bookmarkStart w:id="158" w:name="_Toc297216175"/>
      <w:bookmarkStart w:id="159" w:name="_Toc303539125"/>
      <w:bookmarkStart w:id="160" w:name="_Toc312677484"/>
      <w:bookmarkStart w:id="161" w:name="_Toc300934968"/>
      <w:r>
        <w:rPr>
          <w:rFonts w:hint="eastAsia" w:ascii="宋体"/>
          <w:sz w:val="24"/>
          <w:highlight w:val="none"/>
        </w:rPr>
        <w:t>.5 工期延误</w:t>
      </w:r>
    </w:p>
    <w:bookmarkEnd w:id="155"/>
    <w:bookmarkEnd w:id="156"/>
    <w:bookmarkEnd w:id="157"/>
    <w:bookmarkEnd w:id="158"/>
    <w:bookmarkEnd w:id="159"/>
    <w:bookmarkEnd w:id="160"/>
    <w:bookmarkEnd w:id="161"/>
    <w:p w14:paraId="74580CF2">
      <w:pPr>
        <w:spacing w:line="360" w:lineRule="auto"/>
        <w:ind w:firstLine="480" w:firstLineChars="200"/>
        <w:jc w:val="left"/>
        <w:rPr>
          <w:rFonts w:hint="eastAsia" w:ascii="宋体"/>
          <w:sz w:val="24"/>
          <w:highlight w:val="none"/>
        </w:rPr>
      </w:pPr>
      <w:r>
        <w:rPr>
          <w:rFonts w:hint="eastAsia" w:ascii="宋体"/>
          <w:sz w:val="24"/>
          <w:highlight w:val="none"/>
        </w:rPr>
        <w:t>7.5.1 因发包人原因导致工期延误</w:t>
      </w:r>
    </w:p>
    <w:p w14:paraId="2981E5FC">
      <w:pPr>
        <w:spacing w:line="360" w:lineRule="auto"/>
        <w:ind w:firstLine="480" w:firstLineChars="200"/>
        <w:jc w:val="left"/>
        <w:rPr>
          <w:rFonts w:hint="eastAsia" w:ascii="宋体"/>
          <w:sz w:val="24"/>
          <w:highlight w:val="none"/>
          <w:u w:val="single"/>
        </w:rPr>
      </w:pPr>
      <w:r>
        <w:rPr>
          <w:rFonts w:hint="eastAsia" w:ascii="宋体"/>
          <w:sz w:val="24"/>
          <w:highlight w:val="none"/>
        </w:rPr>
        <w:t>（7）因发包人原因导致工期延误的其他情形：</w:t>
      </w:r>
      <w:r>
        <w:rPr>
          <w:rFonts w:hint="eastAsia" w:ascii="宋体"/>
          <w:sz w:val="24"/>
          <w:highlight w:val="none"/>
          <w:u w:val="single"/>
        </w:rPr>
        <w:t xml:space="preserve">              </w:t>
      </w:r>
      <w:r>
        <w:rPr>
          <w:rFonts w:hint="eastAsia" w:ascii="宋体"/>
          <w:sz w:val="24"/>
          <w:highlight w:val="none"/>
        </w:rPr>
        <w:t>。</w:t>
      </w:r>
    </w:p>
    <w:p w14:paraId="0BE90D43">
      <w:pPr>
        <w:spacing w:line="360" w:lineRule="auto"/>
        <w:ind w:firstLine="480" w:firstLineChars="200"/>
        <w:jc w:val="left"/>
        <w:rPr>
          <w:rFonts w:hint="eastAsia" w:ascii="宋体"/>
          <w:sz w:val="24"/>
          <w:highlight w:val="none"/>
        </w:rPr>
      </w:pPr>
      <w:r>
        <w:rPr>
          <w:rFonts w:hint="eastAsia" w:ascii="宋体"/>
          <w:sz w:val="24"/>
          <w:highlight w:val="none"/>
        </w:rPr>
        <w:t>7</w:t>
      </w:r>
      <w:bookmarkStart w:id="162" w:name="_Toc312677486"/>
      <w:bookmarkStart w:id="163" w:name="_Toc318581169"/>
      <w:bookmarkStart w:id="164" w:name="_Toc312678012"/>
      <w:bookmarkStart w:id="165" w:name="_Toc297216177"/>
      <w:bookmarkStart w:id="166" w:name="_Toc300934970"/>
      <w:bookmarkStart w:id="167" w:name="_Toc304295548"/>
      <w:bookmarkStart w:id="168" w:name="_Toc303539127"/>
      <w:bookmarkStart w:id="169" w:name="_Toc297123518"/>
      <w:r>
        <w:rPr>
          <w:rFonts w:hint="eastAsia" w:ascii="宋体"/>
          <w:sz w:val="24"/>
          <w:highlight w:val="none"/>
        </w:rPr>
        <w:t>.5.2 因承包人原因导致工期延误</w:t>
      </w:r>
    </w:p>
    <w:bookmarkEnd w:id="162"/>
    <w:bookmarkEnd w:id="163"/>
    <w:bookmarkEnd w:id="164"/>
    <w:p w14:paraId="336BF1C1">
      <w:pPr>
        <w:spacing w:line="360" w:lineRule="auto"/>
        <w:ind w:firstLine="480" w:firstLineChars="200"/>
        <w:jc w:val="left"/>
        <w:rPr>
          <w:rFonts w:hint="eastAsia" w:ascii="宋体"/>
          <w:sz w:val="24"/>
          <w:highlight w:val="none"/>
          <w:u w:val="single"/>
        </w:rPr>
      </w:pPr>
      <w:r>
        <w:rPr>
          <w:rFonts w:hint="eastAsia" w:ascii="宋体"/>
          <w:sz w:val="24"/>
          <w:highlight w:val="none"/>
        </w:rPr>
        <w:t>因</w:t>
      </w:r>
      <w:bookmarkStart w:id="170" w:name="_Toc312677487"/>
      <w:bookmarkStart w:id="171" w:name="_Toc312678013"/>
      <w:bookmarkStart w:id="172" w:name="_Toc318581170"/>
      <w:r>
        <w:rPr>
          <w:rFonts w:hint="eastAsia" w:ascii="宋体"/>
          <w:sz w:val="24"/>
          <w:highlight w:val="none"/>
        </w:rPr>
        <w:t>承包人原因造成工期延误，逾期竣工违约金的计算方法为：</w:t>
      </w:r>
      <w:r>
        <w:rPr>
          <w:rFonts w:hint="eastAsia" w:ascii="宋体"/>
          <w:sz w:val="24"/>
          <w:highlight w:val="none"/>
          <w:u w:val="single"/>
        </w:rPr>
        <w:t>在协议书约定的竣工日期或工程师同意顺延的工期竣工日期的基础上，</w:t>
      </w:r>
      <w:r>
        <w:rPr>
          <w:rFonts w:hint="eastAsia" w:ascii="宋体" w:hAnsi="宋体" w:cs="宋体"/>
          <w:sz w:val="24"/>
          <w:highlight w:val="none"/>
          <w:u w:val="single"/>
        </w:rPr>
        <w:t>每天按合同价的0.5‰</w:t>
      </w:r>
      <w:r>
        <w:rPr>
          <w:rFonts w:hint="eastAsia" w:ascii="宋体" w:hAnsi="宋体" w:cs="宋体"/>
          <w:sz w:val="24"/>
          <w:highlight w:val="none"/>
          <w:u w:val="single"/>
          <w:lang w:eastAsia="zh-CN"/>
        </w:rPr>
        <w:t>扣罚</w:t>
      </w:r>
      <w:r>
        <w:rPr>
          <w:rFonts w:hint="eastAsia" w:ascii="宋体"/>
          <w:sz w:val="24"/>
          <w:highlight w:val="none"/>
          <w:u w:val="single"/>
        </w:rPr>
        <w:t xml:space="preserve"> </w:t>
      </w:r>
      <w:r>
        <w:rPr>
          <w:rFonts w:hint="eastAsia" w:ascii="宋体"/>
          <w:sz w:val="24"/>
          <w:highlight w:val="none"/>
        </w:rPr>
        <w:t>。</w:t>
      </w:r>
      <w:bookmarkEnd w:id="165"/>
      <w:bookmarkEnd w:id="166"/>
      <w:bookmarkEnd w:id="167"/>
      <w:bookmarkEnd w:id="168"/>
      <w:bookmarkEnd w:id="169"/>
      <w:bookmarkEnd w:id="170"/>
      <w:bookmarkEnd w:id="171"/>
    </w:p>
    <w:bookmarkEnd w:id="172"/>
    <w:p w14:paraId="06C81AB4">
      <w:pPr>
        <w:spacing w:line="360" w:lineRule="auto"/>
        <w:ind w:firstLine="480" w:firstLineChars="200"/>
        <w:jc w:val="left"/>
        <w:rPr>
          <w:rFonts w:hint="eastAsia" w:ascii="宋体"/>
          <w:sz w:val="24"/>
          <w:highlight w:val="none"/>
        </w:rPr>
      </w:pPr>
      <w:r>
        <w:rPr>
          <w:rFonts w:hint="eastAsia" w:ascii="宋体"/>
          <w:sz w:val="24"/>
          <w:highlight w:val="none"/>
        </w:rPr>
        <w:t>因承包人原因造成工期延误，逾</w:t>
      </w:r>
      <w:bookmarkStart w:id="173" w:name="_Toc318581171"/>
      <w:bookmarkStart w:id="174" w:name="_Toc312678014"/>
      <w:r>
        <w:rPr>
          <w:rFonts w:hint="eastAsia" w:ascii="宋体"/>
          <w:sz w:val="24"/>
          <w:highlight w:val="none"/>
        </w:rPr>
        <w:t>期竣工违约金的上限：</w:t>
      </w:r>
      <w:r>
        <w:rPr>
          <w:rFonts w:hint="eastAsia" w:ascii="宋体"/>
          <w:sz w:val="24"/>
          <w:highlight w:val="none"/>
          <w:u w:val="single"/>
        </w:rPr>
        <w:t xml:space="preserve">   合同价款的3%   </w:t>
      </w:r>
      <w:r>
        <w:rPr>
          <w:rFonts w:hint="eastAsia" w:ascii="宋体"/>
          <w:sz w:val="24"/>
          <w:highlight w:val="none"/>
        </w:rPr>
        <w:t>。</w:t>
      </w:r>
    </w:p>
    <w:bookmarkEnd w:id="173"/>
    <w:bookmarkEnd w:id="174"/>
    <w:p w14:paraId="72939A87">
      <w:pPr>
        <w:spacing w:after="120" w:line="360" w:lineRule="auto"/>
        <w:ind w:firstLine="480" w:firstLineChars="200"/>
        <w:rPr>
          <w:rFonts w:hint="eastAsia" w:ascii="宋体"/>
          <w:sz w:val="24"/>
          <w:highlight w:val="none"/>
        </w:rPr>
      </w:pPr>
      <w:r>
        <w:rPr>
          <w:rFonts w:hint="eastAsia" w:ascii="宋体"/>
          <w:sz w:val="24"/>
          <w:highlight w:val="none"/>
        </w:rPr>
        <w:t>7</w:t>
      </w:r>
      <w:bookmarkStart w:id="175" w:name="_Toc303539128"/>
      <w:bookmarkStart w:id="176" w:name="_Toc297216178"/>
      <w:bookmarkStart w:id="177" w:name="_Toc300934971"/>
      <w:bookmarkStart w:id="178" w:name="_Toc297123519"/>
      <w:bookmarkStart w:id="179" w:name="_Toc304295549"/>
      <w:bookmarkStart w:id="180" w:name="_Toc312678015"/>
      <w:r>
        <w:rPr>
          <w:rFonts w:hint="eastAsia" w:ascii="宋体"/>
          <w:sz w:val="24"/>
          <w:highlight w:val="none"/>
        </w:rPr>
        <w:t>.6 不</w:t>
      </w:r>
      <w:bookmarkEnd w:id="175"/>
      <w:bookmarkEnd w:id="176"/>
      <w:bookmarkEnd w:id="177"/>
      <w:bookmarkEnd w:id="178"/>
      <w:bookmarkEnd w:id="179"/>
      <w:bookmarkEnd w:id="180"/>
      <w:r>
        <w:rPr>
          <w:rFonts w:hint="eastAsia" w:ascii="宋体"/>
          <w:sz w:val="24"/>
          <w:highlight w:val="none"/>
        </w:rPr>
        <w:t>利物质条件</w:t>
      </w:r>
    </w:p>
    <w:p w14:paraId="1D80F454">
      <w:pPr>
        <w:spacing w:line="360" w:lineRule="auto"/>
        <w:ind w:firstLine="480" w:firstLineChars="200"/>
        <w:jc w:val="left"/>
        <w:rPr>
          <w:rFonts w:hint="eastAsia" w:ascii="宋体"/>
          <w:sz w:val="24"/>
          <w:highlight w:val="none"/>
          <w:u w:val="single"/>
        </w:rPr>
      </w:pPr>
      <w:bookmarkStart w:id="181" w:name="_Toc303539129"/>
      <w:bookmarkStart w:id="182" w:name="_Toc318581172"/>
      <w:bookmarkStart w:id="183" w:name="_Toc297216179"/>
      <w:bookmarkStart w:id="184" w:name="_Toc297123520"/>
      <w:bookmarkStart w:id="185" w:name="_Toc300934972"/>
      <w:bookmarkStart w:id="186" w:name="_Toc312678016"/>
      <w:bookmarkStart w:id="187" w:name="_Toc304295550"/>
      <w:r>
        <w:rPr>
          <w:rFonts w:hint="eastAsia" w:ascii="宋体"/>
          <w:sz w:val="24"/>
          <w:highlight w:val="none"/>
        </w:rPr>
        <w:t>不利物质条件的其他情形和有关约定：</w:t>
      </w:r>
      <w:r>
        <w:rPr>
          <w:rFonts w:hint="eastAsia" w:ascii="宋体"/>
          <w:sz w:val="24"/>
          <w:highlight w:val="none"/>
          <w:u w:val="single"/>
        </w:rPr>
        <w:t xml:space="preserve">                    </w:t>
      </w:r>
      <w:r>
        <w:rPr>
          <w:rFonts w:hint="eastAsia" w:ascii="宋体"/>
          <w:sz w:val="24"/>
          <w:highlight w:val="none"/>
        </w:rPr>
        <w:t>。</w:t>
      </w:r>
    </w:p>
    <w:bookmarkEnd w:id="181"/>
    <w:bookmarkEnd w:id="182"/>
    <w:bookmarkEnd w:id="183"/>
    <w:bookmarkEnd w:id="184"/>
    <w:bookmarkEnd w:id="185"/>
    <w:bookmarkEnd w:id="186"/>
    <w:bookmarkEnd w:id="187"/>
    <w:p w14:paraId="0404B801">
      <w:pPr>
        <w:spacing w:after="120" w:line="360" w:lineRule="auto"/>
        <w:ind w:firstLine="480" w:firstLineChars="200"/>
        <w:rPr>
          <w:rFonts w:hint="eastAsia" w:ascii="宋体"/>
          <w:sz w:val="24"/>
          <w:highlight w:val="none"/>
        </w:rPr>
      </w:pPr>
      <w:r>
        <w:rPr>
          <w:rFonts w:hint="eastAsia" w:ascii="宋体"/>
          <w:sz w:val="24"/>
          <w:highlight w:val="none"/>
        </w:rPr>
        <w:t>7</w:t>
      </w:r>
      <w:bookmarkStart w:id="188" w:name="_Toc312678017"/>
      <w:bookmarkStart w:id="189" w:name="_Toc300934973"/>
      <w:bookmarkStart w:id="190" w:name="_Toc297123521"/>
      <w:bookmarkStart w:id="191" w:name="_Toc303539130"/>
      <w:bookmarkStart w:id="192" w:name="_Toc297216180"/>
      <w:bookmarkStart w:id="193" w:name="_Toc304295551"/>
      <w:r>
        <w:rPr>
          <w:rFonts w:hint="eastAsia" w:ascii="宋体"/>
          <w:sz w:val="24"/>
          <w:highlight w:val="none"/>
        </w:rPr>
        <w:t>.7异常恶劣的气候条件</w:t>
      </w:r>
    </w:p>
    <w:bookmarkEnd w:id="188"/>
    <w:bookmarkEnd w:id="189"/>
    <w:bookmarkEnd w:id="190"/>
    <w:bookmarkEnd w:id="191"/>
    <w:bookmarkEnd w:id="192"/>
    <w:bookmarkEnd w:id="193"/>
    <w:p w14:paraId="272AB63B">
      <w:pPr>
        <w:spacing w:line="360" w:lineRule="auto"/>
        <w:ind w:firstLine="480" w:firstLineChars="200"/>
        <w:jc w:val="left"/>
        <w:rPr>
          <w:rFonts w:hint="eastAsia" w:ascii="宋体"/>
          <w:sz w:val="24"/>
          <w:highlight w:val="none"/>
        </w:rPr>
      </w:pPr>
      <w:r>
        <w:rPr>
          <w:rFonts w:hint="eastAsia" w:ascii="宋体"/>
          <w:sz w:val="24"/>
          <w:highlight w:val="none"/>
        </w:rPr>
        <w:t>发包人和承包人同意以下情形视为异常恶劣的气候条件：</w:t>
      </w:r>
    </w:p>
    <w:p w14:paraId="4E040A4D">
      <w:pPr>
        <w:spacing w:after="120" w:line="360" w:lineRule="auto"/>
        <w:ind w:firstLine="480" w:firstLineChars="200"/>
        <w:rPr>
          <w:rFonts w:hint="eastAsia" w:ascii="宋体"/>
          <w:sz w:val="24"/>
          <w:highlight w:val="none"/>
          <w:u w:val="single" w:color="000000"/>
        </w:rPr>
      </w:pPr>
      <w:r>
        <w:rPr>
          <w:rFonts w:hint="eastAsia" w:ascii="宋体"/>
          <w:sz w:val="24"/>
          <w:highlight w:val="none"/>
          <w:u w:val="single" w:color="000000"/>
        </w:rPr>
        <w:t>地震:烈度为七级以上；台风:平均风力十级以上(24.5-32.6米/每秒)且持续1天或阵风12级以上并可能持续； 高温天气:连续2天超过39度c；大雨:二十年一遇持续降雨24天且降雨量为210mm以上；暴雨：24小时降水量在110-150mm的2级暴雨 ；暴风雪： 6小时内降雪量将达到15mm以上或者已达15mm以上且降雪持续的； 冰雹：直径大于等于30mm小于60mm，持续时间大于等于45分钟小于60分钟，冰雹堆积厚度大于等于30cm小于60cm的冰雹； 旱灾5级(特旱)和大洪水重现期20-50年等。</w:t>
      </w:r>
    </w:p>
    <w:p w14:paraId="3165DE95">
      <w:pPr>
        <w:spacing w:after="120" w:line="360" w:lineRule="auto"/>
        <w:ind w:firstLine="480" w:firstLineChars="200"/>
        <w:rPr>
          <w:rFonts w:hint="eastAsia" w:ascii="宋体"/>
          <w:sz w:val="24"/>
          <w:highlight w:val="none"/>
        </w:rPr>
      </w:pPr>
      <w:r>
        <w:rPr>
          <w:rFonts w:hint="eastAsia" w:ascii="宋体"/>
          <w:sz w:val="24"/>
          <w:highlight w:val="none"/>
        </w:rPr>
        <w:t>7.9 提前竣工的奖励</w:t>
      </w:r>
    </w:p>
    <w:p w14:paraId="52A0867C">
      <w:pPr>
        <w:spacing w:line="360" w:lineRule="auto"/>
        <w:ind w:firstLine="480" w:firstLineChars="200"/>
        <w:jc w:val="left"/>
        <w:rPr>
          <w:rFonts w:hint="eastAsia" w:ascii="宋体"/>
          <w:sz w:val="24"/>
          <w:highlight w:val="none"/>
        </w:rPr>
      </w:pPr>
      <w:r>
        <w:rPr>
          <w:rFonts w:hint="eastAsia" w:ascii="宋体"/>
          <w:sz w:val="24"/>
          <w:highlight w:val="none"/>
        </w:rPr>
        <w:t>7.9.2提前竣工的奖励：</w:t>
      </w:r>
      <w:r>
        <w:rPr>
          <w:rFonts w:hint="eastAsia" w:ascii="宋体"/>
          <w:sz w:val="24"/>
          <w:highlight w:val="none"/>
          <w:u w:val="single"/>
        </w:rPr>
        <w:t xml:space="preserve"> 无 </w:t>
      </w:r>
      <w:r>
        <w:rPr>
          <w:rFonts w:hint="eastAsia" w:ascii="宋体"/>
          <w:sz w:val="24"/>
          <w:highlight w:val="none"/>
        </w:rPr>
        <w:t>。</w:t>
      </w:r>
    </w:p>
    <w:p w14:paraId="778597C9">
      <w:pPr>
        <w:pStyle w:val="4"/>
        <w:spacing w:before="120" w:after="120" w:line="360" w:lineRule="auto"/>
        <w:rPr>
          <w:rFonts w:hint="eastAsia" w:ascii="宋体"/>
          <w:sz w:val="24"/>
          <w:szCs w:val="24"/>
          <w:highlight w:val="none"/>
        </w:rPr>
      </w:pPr>
      <w:bookmarkStart w:id="194" w:name="_Toc49161176"/>
      <w:bookmarkStart w:id="195" w:name="_Toc351203640"/>
      <w:bookmarkStart w:id="196" w:name="_Toc400633613"/>
      <w:r>
        <w:rPr>
          <w:rFonts w:hint="eastAsia" w:ascii="宋体"/>
          <w:sz w:val="24"/>
          <w:szCs w:val="24"/>
          <w:highlight w:val="none"/>
        </w:rPr>
        <w:t>8. 材料与设备</w:t>
      </w:r>
      <w:bookmarkEnd w:id="194"/>
      <w:bookmarkEnd w:id="195"/>
      <w:bookmarkEnd w:id="196"/>
    </w:p>
    <w:bookmarkEnd w:id="125"/>
    <w:bookmarkEnd w:id="126"/>
    <w:bookmarkEnd w:id="127"/>
    <w:bookmarkEnd w:id="128"/>
    <w:bookmarkEnd w:id="129"/>
    <w:bookmarkEnd w:id="130"/>
    <w:bookmarkEnd w:id="131"/>
    <w:bookmarkEnd w:id="132"/>
    <w:bookmarkEnd w:id="133"/>
    <w:bookmarkEnd w:id="134"/>
    <w:p w14:paraId="31B1B4AE">
      <w:pPr>
        <w:spacing w:after="120" w:line="360" w:lineRule="auto"/>
        <w:ind w:firstLine="480" w:firstLineChars="200"/>
        <w:rPr>
          <w:rFonts w:hint="eastAsia" w:ascii="宋体"/>
          <w:sz w:val="24"/>
          <w:highlight w:val="none"/>
        </w:rPr>
      </w:pPr>
      <w:r>
        <w:rPr>
          <w:rFonts w:hint="eastAsia" w:ascii="宋体"/>
          <w:sz w:val="24"/>
          <w:highlight w:val="none"/>
        </w:rPr>
        <w:t>8</w:t>
      </w:r>
      <w:bookmarkStart w:id="197" w:name="_Toc304295556"/>
      <w:bookmarkStart w:id="198" w:name="_Toc292559372"/>
      <w:bookmarkStart w:id="199" w:name="_Toc296944506"/>
      <w:bookmarkStart w:id="200" w:name="_Toc312678019"/>
      <w:bookmarkStart w:id="201" w:name="_Toc296890995"/>
      <w:bookmarkStart w:id="202" w:name="_Toc296503167"/>
      <w:bookmarkStart w:id="203" w:name="_Toc312677493"/>
      <w:bookmarkStart w:id="204" w:name="_Toc297123527"/>
      <w:bookmarkStart w:id="205" w:name="_Toc297120467"/>
      <w:bookmarkStart w:id="206" w:name="_Toc303539136"/>
      <w:bookmarkStart w:id="207" w:name="_Toc292559877"/>
      <w:bookmarkStart w:id="208" w:name="_Toc297048353"/>
      <w:bookmarkStart w:id="209" w:name="_Toc296346668"/>
      <w:bookmarkStart w:id="210" w:name="_Toc296347166"/>
      <w:bookmarkStart w:id="211" w:name="_Toc300934979"/>
      <w:bookmarkStart w:id="212" w:name="_Toc280868654"/>
      <w:bookmarkStart w:id="213" w:name="_Toc296891207"/>
      <w:bookmarkStart w:id="214" w:name="_Toc297216186"/>
      <w:bookmarkStart w:id="215" w:name="_Toc267251424"/>
      <w:bookmarkStart w:id="216" w:name="_Toc280868655"/>
      <w:bookmarkStart w:id="217" w:name="_Toc280868656"/>
      <w:r>
        <w:rPr>
          <w:rFonts w:hint="eastAsia" w:ascii="宋体"/>
          <w:sz w:val="24"/>
          <w:highlight w:val="none"/>
        </w:rPr>
        <w:t>.4材料与工程设备的保管与使用</w:t>
      </w:r>
    </w:p>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14:paraId="3A320F38">
      <w:pPr>
        <w:spacing w:line="360" w:lineRule="auto"/>
        <w:ind w:firstLine="480" w:firstLineChars="200"/>
        <w:jc w:val="left"/>
        <w:rPr>
          <w:rFonts w:hint="eastAsia" w:ascii="宋体"/>
          <w:sz w:val="24"/>
          <w:highlight w:val="none"/>
          <w:u w:val="single"/>
        </w:rPr>
      </w:pPr>
      <w:r>
        <w:rPr>
          <w:rFonts w:hint="eastAsia" w:ascii="宋体"/>
          <w:sz w:val="24"/>
          <w:highlight w:val="none"/>
        </w:rPr>
        <w:t>8</w:t>
      </w:r>
      <w:bookmarkStart w:id="218" w:name="_Toc292559878"/>
      <w:bookmarkStart w:id="219" w:name="_Toc292559373"/>
      <w:bookmarkStart w:id="220" w:name="_Toc296347167"/>
      <w:bookmarkStart w:id="221" w:name="_Toc297216187"/>
      <w:bookmarkStart w:id="222" w:name="_Toc297048354"/>
      <w:bookmarkStart w:id="223" w:name="_Toc312678020"/>
      <w:bookmarkStart w:id="224" w:name="_Toc297120468"/>
      <w:bookmarkStart w:id="225" w:name="_Toc312677494"/>
      <w:bookmarkStart w:id="226" w:name="_Toc303539137"/>
      <w:bookmarkStart w:id="227" w:name="_Toc296890996"/>
      <w:bookmarkStart w:id="228" w:name="_Toc296346669"/>
      <w:bookmarkStart w:id="229" w:name="_Toc318581173"/>
      <w:bookmarkStart w:id="230" w:name="_Toc296503168"/>
      <w:bookmarkStart w:id="231" w:name="_Toc300934980"/>
      <w:bookmarkStart w:id="232" w:name="_Toc296891208"/>
      <w:bookmarkStart w:id="233" w:name="_Toc296944507"/>
      <w:bookmarkStart w:id="234" w:name="_Toc304295557"/>
      <w:bookmarkStart w:id="235" w:name="_Toc297123528"/>
      <w:r>
        <w:rPr>
          <w:rFonts w:hint="eastAsia" w:ascii="宋体"/>
          <w:sz w:val="24"/>
          <w:highlight w:val="none"/>
        </w:rPr>
        <w:t>.4.1发包人供应的材料设备的保管费用的承担：</w:t>
      </w:r>
      <w:r>
        <w:rPr>
          <w:rFonts w:hint="eastAsia" w:ascii="宋体"/>
          <w:sz w:val="24"/>
          <w:highlight w:val="none"/>
          <w:u w:val="single"/>
        </w:rPr>
        <w:t xml:space="preserve"> 由承包人承担 </w:t>
      </w:r>
      <w:r>
        <w:rPr>
          <w:rFonts w:hint="eastAsia" w:ascii="宋体"/>
          <w:sz w:val="24"/>
          <w:highlight w:val="none"/>
        </w:rPr>
        <w:t>。</w:t>
      </w:r>
      <w:bookmarkEnd w:id="218"/>
      <w:bookmarkEnd w:id="219"/>
    </w:p>
    <w:p w14:paraId="75E34F16">
      <w:pPr>
        <w:spacing w:after="120" w:line="360" w:lineRule="auto"/>
        <w:ind w:firstLine="480" w:firstLineChars="200"/>
        <w:rPr>
          <w:rFonts w:hint="eastAsia" w:ascii="宋体"/>
          <w:sz w:val="24"/>
          <w:highlight w:val="none"/>
        </w:rPr>
      </w:pPr>
      <w:r>
        <w:rPr>
          <w:rFonts w:hint="eastAsia" w:ascii="宋体"/>
          <w:sz w:val="24"/>
          <w:highlight w:val="none"/>
        </w:rPr>
        <w:t>8.6 样品</w:t>
      </w:r>
    </w:p>
    <w:p w14:paraId="703E421D">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8.6.1</w:t>
      </w:r>
      <w:r>
        <w:rPr>
          <w:rFonts w:hint="eastAsia" w:ascii="宋体"/>
          <w:kern w:val="0"/>
          <w:sz w:val="24"/>
          <w:highlight w:val="none"/>
        </w:rPr>
        <w:tab/>
      </w:r>
      <w:r>
        <w:rPr>
          <w:rFonts w:hint="eastAsia" w:ascii="宋体"/>
          <w:kern w:val="0"/>
          <w:sz w:val="24"/>
          <w:highlight w:val="none"/>
        </w:rPr>
        <w:t>样品的报送与封存</w:t>
      </w:r>
    </w:p>
    <w:p w14:paraId="4065DD1A">
      <w:pPr>
        <w:autoSpaceDE w:val="0"/>
        <w:autoSpaceDN w:val="0"/>
        <w:adjustRightInd w:val="0"/>
        <w:spacing w:line="360" w:lineRule="auto"/>
        <w:ind w:firstLine="480" w:firstLineChars="200"/>
        <w:jc w:val="left"/>
        <w:rPr>
          <w:rFonts w:hint="eastAsia" w:ascii="宋体"/>
          <w:sz w:val="24"/>
          <w:highlight w:val="none"/>
          <w:u w:val="single"/>
        </w:rPr>
      </w:pPr>
      <w:r>
        <w:rPr>
          <w:rFonts w:hint="eastAsia" w:ascii="宋体"/>
          <w:kern w:val="0"/>
          <w:sz w:val="24"/>
          <w:highlight w:val="none"/>
        </w:rPr>
        <w:t>需要承包人报送样品的材料或工程设备，样品的种类、名称、规格、数量要求：</w:t>
      </w:r>
      <w:r>
        <w:rPr>
          <w:rFonts w:hint="eastAsia" w:ascii="宋体"/>
          <w:sz w:val="24"/>
          <w:highlight w:val="none"/>
          <w:u w:val="single"/>
        </w:rPr>
        <w:t xml:space="preserve">         按管理部门要求确定      </w:t>
      </w:r>
      <w:r>
        <w:rPr>
          <w:rFonts w:hint="eastAsia" w:ascii="宋体"/>
          <w:sz w:val="24"/>
          <w:highlight w:val="none"/>
        </w:rPr>
        <w:t>。</w:t>
      </w:r>
    </w:p>
    <w:p w14:paraId="039F65FB">
      <w:pPr>
        <w:spacing w:after="120" w:line="360" w:lineRule="auto"/>
        <w:ind w:firstLine="480" w:firstLineChars="200"/>
        <w:rPr>
          <w:rFonts w:hint="eastAsia" w:ascii="宋体"/>
          <w:sz w:val="24"/>
          <w:highlight w:val="none"/>
        </w:rPr>
      </w:pPr>
      <w:r>
        <w:rPr>
          <w:rFonts w:hint="eastAsia" w:ascii="宋体"/>
          <w:sz w:val="24"/>
          <w:highlight w:val="none"/>
        </w:rPr>
        <w:t>8.8 施工设备和临时设施</w:t>
      </w:r>
    </w:p>
    <w:p w14:paraId="2DFCDE91">
      <w:pPr>
        <w:autoSpaceDE w:val="0"/>
        <w:autoSpaceDN w:val="0"/>
        <w:adjustRightInd w:val="0"/>
        <w:spacing w:line="360" w:lineRule="auto"/>
        <w:ind w:firstLine="480" w:firstLineChars="200"/>
        <w:jc w:val="left"/>
        <w:rPr>
          <w:rFonts w:hint="eastAsia" w:ascii="宋体"/>
          <w:sz w:val="24"/>
          <w:highlight w:val="none"/>
        </w:rPr>
      </w:pPr>
      <w:r>
        <w:rPr>
          <w:rFonts w:hint="eastAsia" w:ascii="宋体"/>
          <w:sz w:val="24"/>
          <w:highlight w:val="none"/>
        </w:rPr>
        <w:t>8.8.1 承包人提供的施工设备和临时设施</w:t>
      </w:r>
    </w:p>
    <w:p w14:paraId="35FCA346">
      <w:pPr>
        <w:autoSpaceDE w:val="0"/>
        <w:autoSpaceDN w:val="0"/>
        <w:adjustRightInd w:val="0"/>
        <w:spacing w:line="360" w:lineRule="auto"/>
        <w:ind w:firstLine="480" w:firstLineChars="200"/>
        <w:jc w:val="left"/>
        <w:rPr>
          <w:rFonts w:hint="eastAsia" w:ascii="宋体"/>
          <w:sz w:val="24"/>
          <w:highlight w:val="none"/>
          <w:u w:val="single"/>
        </w:rPr>
      </w:pPr>
      <w:r>
        <w:rPr>
          <w:rFonts w:hint="eastAsia" w:ascii="宋体"/>
          <w:sz w:val="24"/>
          <w:highlight w:val="none"/>
        </w:rPr>
        <w:t>关于修建临时设施费用承担的约定：</w:t>
      </w:r>
      <w:r>
        <w:rPr>
          <w:rFonts w:hint="eastAsia" w:ascii="宋体"/>
          <w:sz w:val="24"/>
          <w:highlight w:val="none"/>
          <w:u w:val="single"/>
        </w:rPr>
        <w:t>由承包人承担</w:t>
      </w:r>
      <w:r>
        <w:rPr>
          <w:rFonts w:hint="eastAsia" w:ascii="宋体"/>
          <w:sz w:val="24"/>
          <w:highlight w:val="none"/>
        </w:rPr>
        <w:t>。</w:t>
      </w:r>
    </w:p>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14:paraId="416F162F">
      <w:pPr>
        <w:pStyle w:val="4"/>
        <w:spacing w:before="120" w:after="120" w:line="360" w:lineRule="auto"/>
        <w:rPr>
          <w:rFonts w:hint="eastAsia" w:ascii="宋体"/>
          <w:sz w:val="24"/>
          <w:szCs w:val="24"/>
          <w:highlight w:val="none"/>
        </w:rPr>
      </w:pPr>
      <w:bookmarkStart w:id="236" w:name="_Toc49161177"/>
      <w:bookmarkStart w:id="237" w:name="_Toc351203641"/>
      <w:bookmarkStart w:id="238" w:name="_Toc400633614"/>
      <w:r>
        <w:rPr>
          <w:rFonts w:hint="eastAsia" w:ascii="宋体"/>
          <w:sz w:val="24"/>
          <w:szCs w:val="24"/>
          <w:highlight w:val="none"/>
        </w:rPr>
        <w:t>9</w:t>
      </w:r>
      <w:bookmarkEnd w:id="215"/>
      <w:bookmarkEnd w:id="216"/>
      <w:bookmarkEnd w:id="217"/>
      <w:bookmarkStart w:id="239" w:name="_Toc297123533"/>
      <w:bookmarkStart w:id="240" w:name="_Toc303539139"/>
      <w:bookmarkStart w:id="241" w:name="_Toc300934982"/>
      <w:bookmarkStart w:id="242" w:name="_Toc297216192"/>
      <w:bookmarkStart w:id="243" w:name="_Toc312677495"/>
      <w:bookmarkStart w:id="244" w:name="_Toc304295559"/>
      <w:bookmarkStart w:id="245" w:name="_Toc312678021"/>
      <w:bookmarkStart w:id="246" w:name="_Toc296347172"/>
      <w:bookmarkStart w:id="247" w:name="_Toc297048359"/>
      <w:bookmarkStart w:id="248" w:name="_Toc296503173"/>
      <w:bookmarkStart w:id="249" w:name="_Toc296891001"/>
      <w:bookmarkStart w:id="250" w:name="_Toc267251428"/>
      <w:bookmarkStart w:id="251" w:name="_Toc297120473"/>
      <w:bookmarkStart w:id="252" w:name="_Toc267251427"/>
      <w:bookmarkStart w:id="253" w:name="_Toc292559378"/>
      <w:bookmarkStart w:id="254" w:name="_Toc296944512"/>
      <w:bookmarkStart w:id="255" w:name="_Toc296891213"/>
      <w:bookmarkStart w:id="256" w:name="_Toc296346674"/>
      <w:bookmarkStart w:id="257" w:name="_Toc292559883"/>
      <w:r>
        <w:rPr>
          <w:rFonts w:hint="eastAsia" w:ascii="宋体"/>
          <w:sz w:val="24"/>
          <w:szCs w:val="24"/>
          <w:highlight w:val="none"/>
        </w:rPr>
        <w:t>. 试验与检验</w:t>
      </w:r>
      <w:bookmarkEnd w:id="236"/>
      <w:bookmarkEnd w:id="237"/>
      <w:bookmarkEnd w:id="238"/>
    </w:p>
    <w:bookmarkEnd w:id="239"/>
    <w:bookmarkEnd w:id="240"/>
    <w:bookmarkEnd w:id="241"/>
    <w:bookmarkEnd w:id="242"/>
    <w:bookmarkEnd w:id="243"/>
    <w:bookmarkEnd w:id="244"/>
    <w:bookmarkEnd w:id="245"/>
    <w:p w14:paraId="4249F082">
      <w:pPr>
        <w:spacing w:after="120" w:line="360" w:lineRule="auto"/>
        <w:ind w:firstLine="480" w:firstLineChars="200"/>
        <w:rPr>
          <w:rFonts w:hint="eastAsia" w:ascii="宋体"/>
          <w:sz w:val="24"/>
          <w:highlight w:val="none"/>
        </w:rPr>
      </w:pPr>
      <w:r>
        <w:rPr>
          <w:rFonts w:hint="eastAsia" w:ascii="宋体"/>
          <w:sz w:val="24"/>
          <w:highlight w:val="none"/>
        </w:rPr>
        <w:t>9</w:t>
      </w:r>
      <w:bookmarkStart w:id="258" w:name="_Toc304295560"/>
      <w:bookmarkStart w:id="259" w:name="_Toc303539140"/>
      <w:bookmarkStart w:id="260" w:name="_Toc297216193"/>
      <w:bookmarkStart w:id="261" w:name="_Toc297123534"/>
      <w:bookmarkStart w:id="262" w:name="_Toc312677496"/>
      <w:bookmarkStart w:id="263" w:name="_Toc300934983"/>
      <w:bookmarkStart w:id="264" w:name="_Toc312678022"/>
      <w:r>
        <w:rPr>
          <w:rFonts w:hint="eastAsia" w:ascii="宋体"/>
          <w:sz w:val="24"/>
          <w:highlight w:val="none"/>
        </w:rPr>
        <w:t>.1试验设备与试验人员</w:t>
      </w:r>
    </w:p>
    <w:bookmarkEnd w:id="258"/>
    <w:bookmarkEnd w:id="259"/>
    <w:bookmarkEnd w:id="260"/>
    <w:bookmarkEnd w:id="261"/>
    <w:bookmarkEnd w:id="262"/>
    <w:bookmarkEnd w:id="263"/>
    <w:bookmarkEnd w:id="264"/>
    <w:p w14:paraId="0A3A9173">
      <w:pPr>
        <w:spacing w:line="360" w:lineRule="auto"/>
        <w:ind w:firstLine="480" w:firstLineChars="200"/>
        <w:jc w:val="left"/>
        <w:rPr>
          <w:rFonts w:hint="eastAsia" w:ascii="宋体"/>
          <w:sz w:val="24"/>
          <w:highlight w:val="none"/>
        </w:rPr>
      </w:pPr>
      <w:r>
        <w:rPr>
          <w:rFonts w:hint="eastAsia" w:ascii="宋体"/>
          <w:sz w:val="24"/>
          <w:highlight w:val="none"/>
        </w:rPr>
        <w:t>9</w:t>
      </w:r>
      <w:bookmarkStart w:id="265" w:name="_Toc303539141"/>
      <w:bookmarkStart w:id="266" w:name="_Toc304295561"/>
      <w:bookmarkStart w:id="267" w:name="_Toc300934984"/>
      <w:bookmarkStart w:id="268" w:name="_Toc297123535"/>
      <w:bookmarkStart w:id="269" w:name="_Toc312677497"/>
      <w:bookmarkStart w:id="270" w:name="_Toc312678023"/>
      <w:bookmarkStart w:id="271" w:name="_Toc297216194"/>
      <w:bookmarkStart w:id="272" w:name="_Toc318581174"/>
      <w:r>
        <w:rPr>
          <w:rFonts w:hint="eastAsia" w:ascii="宋体"/>
          <w:sz w:val="24"/>
          <w:highlight w:val="none"/>
        </w:rPr>
        <w:t>.1.2 试验设备</w:t>
      </w:r>
    </w:p>
    <w:p w14:paraId="44AF72A7">
      <w:pPr>
        <w:spacing w:line="360" w:lineRule="auto"/>
        <w:ind w:firstLine="480" w:firstLineChars="200"/>
        <w:jc w:val="left"/>
        <w:rPr>
          <w:rFonts w:hint="eastAsia" w:ascii="宋体"/>
          <w:sz w:val="24"/>
          <w:highlight w:val="none"/>
          <w:u w:val="single"/>
        </w:rPr>
      </w:pPr>
      <w:r>
        <w:rPr>
          <w:rFonts w:hint="eastAsia" w:ascii="宋体"/>
          <w:sz w:val="24"/>
          <w:highlight w:val="none"/>
        </w:rPr>
        <w:t>施工现场需要配置的试验场所：</w:t>
      </w:r>
      <w:bookmarkEnd w:id="265"/>
      <w:bookmarkEnd w:id="266"/>
      <w:bookmarkEnd w:id="267"/>
      <w:bookmarkEnd w:id="268"/>
      <w:bookmarkEnd w:id="269"/>
      <w:bookmarkEnd w:id="270"/>
      <w:bookmarkEnd w:id="271"/>
      <w:bookmarkStart w:id="273" w:name="_Toc303539142"/>
      <w:bookmarkStart w:id="274" w:name="_Toc312678024"/>
      <w:bookmarkStart w:id="275" w:name="_Toc312677498"/>
      <w:bookmarkStart w:id="276" w:name="_Toc304295562"/>
      <w:bookmarkStart w:id="277" w:name="_Toc297216195"/>
      <w:bookmarkStart w:id="278" w:name="_Toc297123536"/>
      <w:bookmarkStart w:id="279" w:name="_Toc300934985"/>
      <w:r>
        <w:rPr>
          <w:rFonts w:hint="eastAsia" w:ascii="宋体"/>
          <w:sz w:val="24"/>
          <w:highlight w:val="none"/>
          <w:u w:val="single"/>
        </w:rPr>
        <w:t xml:space="preserve">                           </w:t>
      </w:r>
      <w:r>
        <w:rPr>
          <w:rFonts w:hint="eastAsia" w:ascii="宋体"/>
          <w:sz w:val="24"/>
          <w:highlight w:val="none"/>
        </w:rPr>
        <w:t xml:space="preserve">。 </w:t>
      </w:r>
    </w:p>
    <w:p w14:paraId="7128BA64">
      <w:pPr>
        <w:spacing w:line="360" w:lineRule="auto"/>
        <w:ind w:firstLine="480" w:firstLineChars="200"/>
        <w:jc w:val="left"/>
        <w:rPr>
          <w:rFonts w:hint="eastAsia" w:ascii="宋体"/>
          <w:sz w:val="24"/>
          <w:highlight w:val="none"/>
          <w:u w:val="single"/>
        </w:rPr>
      </w:pPr>
      <w:r>
        <w:rPr>
          <w:rFonts w:hint="eastAsia" w:ascii="宋体"/>
          <w:sz w:val="24"/>
          <w:highlight w:val="none"/>
        </w:rPr>
        <w:t>施工现场需要配备的试验设备：</w:t>
      </w:r>
      <w:r>
        <w:rPr>
          <w:rFonts w:hint="eastAsia" w:ascii="宋体"/>
          <w:sz w:val="24"/>
          <w:highlight w:val="none"/>
          <w:u w:val="single"/>
        </w:rPr>
        <w:t xml:space="preserve">                         </w:t>
      </w:r>
      <w:r>
        <w:rPr>
          <w:rFonts w:hint="eastAsia" w:ascii="宋体"/>
          <w:sz w:val="24"/>
          <w:highlight w:val="none"/>
        </w:rPr>
        <w:t>。</w:t>
      </w:r>
    </w:p>
    <w:p w14:paraId="26A97038">
      <w:pPr>
        <w:spacing w:line="360" w:lineRule="auto"/>
        <w:ind w:firstLine="480" w:firstLineChars="200"/>
        <w:jc w:val="left"/>
        <w:rPr>
          <w:rFonts w:hint="eastAsia" w:ascii="宋体"/>
          <w:sz w:val="24"/>
          <w:highlight w:val="none"/>
          <w:u w:val="single"/>
        </w:rPr>
      </w:pPr>
      <w:r>
        <w:rPr>
          <w:rFonts w:hint="eastAsia" w:ascii="宋体"/>
          <w:sz w:val="24"/>
          <w:highlight w:val="none"/>
        </w:rPr>
        <w:t>施工现场需要具备的其他试验条件：</w:t>
      </w:r>
      <w:r>
        <w:rPr>
          <w:rFonts w:hint="eastAsia" w:ascii="宋体"/>
          <w:sz w:val="24"/>
          <w:highlight w:val="none"/>
          <w:u w:val="single"/>
        </w:rPr>
        <w:t xml:space="preserve">                   </w:t>
      </w:r>
      <w:r>
        <w:rPr>
          <w:rFonts w:hint="eastAsia" w:ascii="宋体"/>
          <w:sz w:val="24"/>
          <w:highlight w:val="none"/>
        </w:rPr>
        <w:t>。</w:t>
      </w:r>
    </w:p>
    <w:p w14:paraId="3B45D692">
      <w:pPr>
        <w:spacing w:after="120" w:line="360" w:lineRule="auto"/>
        <w:ind w:firstLine="480" w:firstLineChars="200"/>
        <w:rPr>
          <w:rFonts w:hint="eastAsia" w:ascii="宋体"/>
          <w:sz w:val="24"/>
          <w:highlight w:val="none"/>
        </w:rPr>
      </w:pPr>
      <w:r>
        <w:rPr>
          <w:rFonts w:hint="eastAsia" w:ascii="宋体"/>
          <w:sz w:val="24"/>
          <w:highlight w:val="none"/>
        </w:rPr>
        <w:t xml:space="preserve">9.4 现场工艺试验 </w:t>
      </w:r>
    </w:p>
    <w:p w14:paraId="3715D675">
      <w:pPr>
        <w:spacing w:line="360" w:lineRule="auto"/>
        <w:ind w:firstLine="480" w:firstLineChars="200"/>
        <w:jc w:val="left"/>
        <w:rPr>
          <w:rFonts w:hint="eastAsia" w:ascii="宋体"/>
          <w:sz w:val="24"/>
          <w:highlight w:val="none"/>
          <w:u w:val="single"/>
        </w:rPr>
      </w:pPr>
      <w:r>
        <w:rPr>
          <w:rFonts w:hint="eastAsia" w:ascii="宋体"/>
          <w:sz w:val="24"/>
          <w:highlight w:val="none"/>
        </w:rPr>
        <w:t>现场工艺试验的有关约定：</w:t>
      </w:r>
      <w:r>
        <w:rPr>
          <w:rFonts w:hint="eastAsia" w:ascii="宋体"/>
          <w:sz w:val="24"/>
          <w:highlight w:val="none"/>
          <w:u w:val="single"/>
        </w:rPr>
        <w:t xml:space="preserve">                            </w:t>
      </w:r>
      <w:r>
        <w:rPr>
          <w:rFonts w:hint="eastAsia" w:ascii="宋体"/>
          <w:sz w:val="24"/>
          <w:highlight w:val="none"/>
        </w:rPr>
        <w:t>。</w:t>
      </w:r>
    </w:p>
    <w:bookmarkEnd w:id="272"/>
    <w:bookmarkEnd w:id="273"/>
    <w:bookmarkEnd w:id="274"/>
    <w:bookmarkEnd w:id="275"/>
    <w:bookmarkEnd w:id="276"/>
    <w:bookmarkEnd w:id="277"/>
    <w:bookmarkEnd w:id="278"/>
    <w:bookmarkEnd w:id="279"/>
    <w:p w14:paraId="106B2E2E">
      <w:pPr>
        <w:pStyle w:val="4"/>
        <w:spacing w:before="120" w:after="120" w:line="360" w:lineRule="auto"/>
        <w:rPr>
          <w:rFonts w:hint="eastAsia" w:ascii="宋体"/>
          <w:sz w:val="24"/>
          <w:szCs w:val="24"/>
          <w:highlight w:val="none"/>
        </w:rPr>
      </w:pPr>
      <w:bookmarkStart w:id="280" w:name="_Toc351203642"/>
      <w:bookmarkStart w:id="281" w:name="_Toc49161178"/>
      <w:bookmarkStart w:id="282" w:name="_Toc400633615"/>
      <w:r>
        <w:rPr>
          <w:rFonts w:hint="eastAsia" w:ascii="宋体"/>
          <w:sz w:val="24"/>
          <w:szCs w:val="24"/>
          <w:highlight w:val="none"/>
        </w:rPr>
        <w:t>1</w:t>
      </w:r>
      <w:bookmarkEnd w:id="246"/>
      <w:bookmarkEnd w:id="247"/>
      <w:bookmarkEnd w:id="248"/>
      <w:bookmarkEnd w:id="249"/>
      <w:bookmarkEnd w:id="250"/>
      <w:bookmarkEnd w:id="251"/>
      <w:bookmarkEnd w:id="252"/>
      <w:bookmarkEnd w:id="253"/>
      <w:bookmarkEnd w:id="254"/>
      <w:bookmarkEnd w:id="255"/>
      <w:bookmarkEnd w:id="256"/>
      <w:bookmarkEnd w:id="257"/>
      <w:bookmarkStart w:id="283" w:name="_Toc296503193"/>
      <w:bookmarkStart w:id="284" w:name="_Toc296347192"/>
      <w:bookmarkStart w:id="285" w:name="_Toc292559903"/>
      <w:bookmarkStart w:id="286" w:name="_Toc292559398"/>
      <w:bookmarkStart w:id="287" w:name="_Toc297123540"/>
      <w:bookmarkStart w:id="288" w:name="_Toc300934989"/>
      <w:bookmarkStart w:id="289" w:name="_Toc296891233"/>
      <w:bookmarkStart w:id="290" w:name="_Toc297120493"/>
      <w:bookmarkStart w:id="291" w:name="_Toc297048379"/>
      <w:bookmarkStart w:id="292" w:name="_Toc296346694"/>
      <w:bookmarkStart w:id="293" w:name="_Toc296944532"/>
      <w:bookmarkStart w:id="294" w:name="_Toc303539146"/>
      <w:bookmarkStart w:id="295" w:name="_Toc297216199"/>
      <w:bookmarkStart w:id="296" w:name="_Toc296891021"/>
      <w:bookmarkStart w:id="297" w:name="_Toc304295566"/>
      <w:bookmarkStart w:id="298" w:name="_Toc312678025"/>
      <w:bookmarkStart w:id="299" w:name="_Toc312677499"/>
      <w:bookmarkStart w:id="300" w:name="_Toc267251440"/>
      <w:bookmarkStart w:id="301" w:name="_Toc267251439"/>
      <w:bookmarkStart w:id="302" w:name="_Toc267251435"/>
      <w:bookmarkStart w:id="303" w:name="_Toc267251441"/>
      <w:bookmarkStart w:id="304" w:name="_Toc267251437"/>
      <w:bookmarkStart w:id="305" w:name="_Toc267251433"/>
      <w:bookmarkStart w:id="306" w:name="_Toc267251442"/>
      <w:r>
        <w:rPr>
          <w:rFonts w:hint="eastAsia" w:ascii="宋体"/>
          <w:sz w:val="24"/>
          <w:szCs w:val="24"/>
          <w:highlight w:val="none"/>
        </w:rPr>
        <w:t>0. 变更</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bookmarkEnd w:id="298"/>
    <w:bookmarkEnd w:id="299"/>
    <w:p w14:paraId="6C6514AA">
      <w:pPr>
        <w:spacing w:after="120" w:line="360" w:lineRule="auto"/>
        <w:ind w:firstLine="480" w:firstLineChars="200"/>
        <w:rPr>
          <w:rFonts w:hint="eastAsia" w:ascii="宋体"/>
          <w:sz w:val="24"/>
          <w:highlight w:val="none"/>
        </w:rPr>
      </w:pPr>
      <w:r>
        <w:rPr>
          <w:rFonts w:hint="eastAsia" w:ascii="宋体"/>
          <w:sz w:val="24"/>
          <w:highlight w:val="none"/>
        </w:rPr>
        <w:t>1</w:t>
      </w:r>
      <w:bookmarkStart w:id="307" w:name="_Toc297120494"/>
      <w:bookmarkStart w:id="308" w:name="_Toc296891234"/>
      <w:bookmarkStart w:id="309" w:name="_Toc296944533"/>
      <w:bookmarkStart w:id="310" w:name="_Toc312678026"/>
      <w:bookmarkStart w:id="311" w:name="_Toc304295567"/>
      <w:bookmarkStart w:id="312" w:name="_Toc292559399"/>
      <w:bookmarkStart w:id="313" w:name="_Toc296503194"/>
      <w:bookmarkStart w:id="314" w:name="_Toc312677500"/>
      <w:bookmarkStart w:id="315" w:name="_Toc297123541"/>
      <w:bookmarkStart w:id="316" w:name="_Toc296346695"/>
      <w:bookmarkStart w:id="317" w:name="_Toc297216200"/>
      <w:bookmarkStart w:id="318" w:name="_Toc292559904"/>
      <w:bookmarkStart w:id="319" w:name="_Toc296891022"/>
      <w:bookmarkStart w:id="320" w:name="_Toc296347193"/>
      <w:bookmarkStart w:id="321" w:name="_Toc300934990"/>
      <w:bookmarkStart w:id="322" w:name="_Toc297048380"/>
      <w:bookmarkStart w:id="323" w:name="_Toc303539147"/>
      <w:r>
        <w:rPr>
          <w:rFonts w:hint="eastAsia" w:ascii="宋体"/>
          <w:sz w:val="24"/>
          <w:highlight w:val="none"/>
        </w:rPr>
        <w:t>0.1变更的范围</w:t>
      </w:r>
    </w:p>
    <w:p w14:paraId="79470480">
      <w:pPr>
        <w:spacing w:line="360" w:lineRule="auto"/>
        <w:ind w:firstLine="600"/>
        <w:jc w:val="left"/>
        <w:rPr>
          <w:rFonts w:hint="eastAsia" w:ascii="宋体"/>
          <w:sz w:val="24"/>
          <w:highlight w:val="none"/>
          <w:u w:val="single"/>
        </w:rPr>
      </w:pPr>
      <w:r>
        <w:rPr>
          <w:rFonts w:hint="eastAsia" w:ascii="宋体"/>
          <w:sz w:val="24"/>
          <w:highlight w:val="none"/>
        </w:rPr>
        <w:t>关于变更的范围的约定：</w:t>
      </w:r>
      <w:r>
        <w:rPr>
          <w:rFonts w:hint="eastAsia" w:ascii="宋体"/>
          <w:sz w:val="24"/>
          <w:highlight w:val="none"/>
          <w:u w:val="single"/>
        </w:rPr>
        <w:t xml:space="preserve">                      </w:t>
      </w:r>
      <w:r>
        <w:rPr>
          <w:rFonts w:hint="eastAsia" w:ascii="宋体"/>
          <w:sz w:val="24"/>
          <w:highlight w:val="none"/>
        </w:rPr>
        <w:t>。</w:t>
      </w:r>
    </w:p>
    <w:p w14:paraId="69778A29">
      <w:pPr>
        <w:spacing w:after="120" w:line="360" w:lineRule="auto"/>
        <w:ind w:firstLine="480" w:firstLineChars="200"/>
        <w:rPr>
          <w:rFonts w:hint="eastAsia" w:ascii="宋体"/>
          <w:sz w:val="24"/>
          <w:highlight w:val="none"/>
        </w:rPr>
      </w:pPr>
      <w:r>
        <w:rPr>
          <w:rFonts w:hint="eastAsia" w:ascii="宋体"/>
          <w:sz w:val="24"/>
          <w:highlight w:val="none"/>
        </w:rPr>
        <w:t>10.4 变更估价</w:t>
      </w:r>
    </w:p>
    <w:p w14:paraId="5582D1AB">
      <w:pPr>
        <w:spacing w:line="360" w:lineRule="auto"/>
        <w:ind w:firstLine="480" w:firstLineChars="200"/>
        <w:jc w:val="left"/>
        <w:rPr>
          <w:rFonts w:hint="eastAsia" w:ascii="宋体"/>
          <w:sz w:val="24"/>
          <w:highlight w:val="none"/>
        </w:rPr>
      </w:pPr>
      <w:r>
        <w:rPr>
          <w:rFonts w:hint="eastAsia" w:ascii="宋体"/>
          <w:sz w:val="24"/>
          <w:highlight w:val="none"/>
        </w:rPr>
        <w:t>10.4.1 变更估价原则</w:t>
      </w:r>
    </w:p>
    <w:p w14:paraId="4C62296B">
      <w:pPr>
        <w:spacing w:line="360" w:lineRule="auto"/>
        <w:ind w:firstLine="480" w:firstLineChars="200"/>
        <w:jc w:val="left"/>
        <w:rPr>
          <w:rFonts w:hint="eastAsia" w:ascii="宋体"/>
          <w:sz w:val="24"/>
          <w:highlight w:val="none"/>
        </w:rPr>
      </w:pPr>
      <w:r>
        <w:rPr>
          <w:rFonts w:hint="eastAsia" w:ascii="宋体"/>
          <w:sz w:val="24"/>
          <w:highlight w:val="none"/>
        </w:rPr>
        <w:t xml:space="preserve">关于变更估价的约定: </w:t>
      </w:r>
    </w:p>
    <w:p w14:paraId="3D9D7674">
      <w:pPr>
        <w:pStyle w:val="5"/>
        <w:keepNext w:val="0"/>
        <w:keepLines w:val="0"/>
        <w:pageBreakBefore w:val="0"/>
        <w:widowControl w:val="0"/>
        <w:kinsoku/>
        <w:wordWrap/>
        <w:overflowPunct/>
        <w:topLinePunct w:val="0"/>
        <w:autoSpaceDE w:val="0"/>
        <w:autoSpaceDN w:val="0"/>
        <w:bidi w:val="0"/>
        <w:adjustRightInd/>
        <w:snapToGrid/>
        <w:spacing w:line="360" w:lineRule="auto"/>
        <w:ind w:firstLine="360" w:firstLineChars="150"/>
        <w:textAlignment w:val="auto"/>
        <w:rPr>
          <w:rFonts w:hint="eastAsia" w:ascii="宋体" w:hAnsi="宋体"/>
          <w:sz w:val="24"/>
          <w:highlight w:val="none"/>
        </w:rPr>
      </w:pPr>
      <w:r>
        <w:rPr>
          <w:rFonts w:hint="eastAsia" w:ascii="宋体" w:hAnsi="宋体"/>
          <w:sz w:val="24"/>
          <w:highlight w:val="none"/>
        </w:rPr>
        <w:t>（l）在工程量清单报价中已有综合单价的，凡施工做法相同或类似的项目或子项，套用此综合单价：</w:t>
      </w:r>
    </w:p>
    <w:p w14:paraId="044A2521">
      <w:pPr>
        <w:pStyle w:val="5"/>
        <w:keepNext w:val="0"/>
        <w:keepLines w:val="0"/>
        <w:pageBreakBefore w:val="0"/>
        <w:widowControl w:val="0"/>
        <w:kinsoku/>
        <w:wordWrap/>
        <w:overflowPunct/>
        <w:topLinePunct w:val="0"/>
        <w:autoSpaceDE w:val="0"/>
        <w:autoSpaceDN w:val="0"/>
        <w:bidi w:val="0"/>
        <w:adjustRightInd/>
        <w:snapToGrid/>
        <w:spacing w:line="360" w:lineRule="auto"/>
        <w:ind w:firstLine="240" w:firstLineChars="100"/>
        <w:textAlignment w:val="auto"/>
        <w:rPr>
          <w:rFonts w:hint="eastAsia" w:ascii="宋体" w:hAnsi="宋体"/>
          <w:sz w:val="24"/>
          <w:highlight w:val="none"/>
        </w:rPr>
      </w:pPr>
      <w:r>
        <w:rPr>
          <w:rFonts w:hint="eastAsia" w:ascii="宋体" w:hAnsi="宋体"/>
          <w:sz w:val="24"/>
          <w:highlight w:val="none"/>
        </w:rPr>
        <w:t>（2）在</w:t>
      </w:r>
      <w:r>
        <w:rPr>
          <w:rFonts w:hint="eastAsia" w:ascii="宋体" w:hAnsi="宋体"/>
          <w:sz w:val="24"/>
          <w:highlight w:val="none"/>
          <w:lang w:eastAsia="zh-CN"/>
        </w:rPr>
        <w:t>工</w:t>
      </w:r>
      <w:r>
        <w:rPr>
          <w:rFonts w:hint="eastAsia" w:ascii="宋体" w:hAnsi="宋体"/>
          <w:sz w:val="24"/>
          <w:highlight w:val="none"/>
        </w:rPr>
        <w:t>程量清单报价中无类似项目综合单价的，按</w:t>
      </w:r>
      <w:r>
        <w:rPr>
          <w:rFonts w:hint="eastAsia" w:ascii="宋体" w:hAnsi="宋体"/>
          <w:sz w:val="24"/>
          <w:highlight w:val="none"/>
          <w:lang w:eastAsia="zh-CN"/>
        </w:rPr>
        <w:t>现行</w:t>
      </w:r>
      <w:r>
        <w:rPr>
          <w:rFonts w:hint="eastAsia" w:ascii="宋体" w:hAnsi="宋体"/>
          <w:sz w:val="24"/>
          <w:highlight w:val="none"/>
        </w:rPr>
        <w:t>计价规范组价，最终以财政评审为准。</w:t>
      </w:r>
    </w:p>
    <w:p w14:paraId="258FDC91">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sz w:val="24"/>
          <w:highlight w:val="none"/>
          <w:lang w:val="en-US" w:eastAsia="zh-CN"/>
        </w:rPr>
      </w:pPr>
      <w:r>
        <w:rPr>
          <w:rFonts w:hint="eastAsia"/>
          <w:sz w:val="24"/>
          <w:highlight w:val="none"/>
          <w:lang w:val="en-US" w:eastAsia="zh-CN"/>
        </w:rPr>
        <w:t xml:space="preserve">    人工、材料、机械的消耗数量执行相应专业现行消耗量定额、价目表及其费用定额、工程量计算规则的有关规定，人工单价执行投标报价，材料单价经双方协商确定，机械台班单价执行山东省现行机械台班单价。</w:t>
      </w:r>
    </w:p>
    <w:p w14:paraId="27BD593D">
      <w:pPr>
        <w:spacing w:after="120" w:line="360" w:lineRule="auto"/>
        <w:ind w:firstLine="480" w:firstLineChars="200"/>
        <w:rPr>
          <w:rFonts w:hint="eastAsia" w:ascii="宋体"/>
          <w:sz w:val="24"/>
          <w:highlight w:val="none"/>
        </w:rPr>
      </w:pPr>
      <w:r>
        <w:rPr>
          <w:rFonts w:hint="eastAsia" w:ascii="宋体"/>
          <w:sz w:val="24"/>
          <w:highlight w:val="none"/>
        </w:rPr>
        <w:t>1</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Start w:id="324" w:name="_Toc292559402"/>
      <w:bookmarkStart w:id="325" w:name="_Toc296346698"/>
      <w:bookmarkStart w:id="326" w:name="_Toc296891237"/>
      <w:bookmarkStart w:id="327" w:name="_Toc303539150"/>
      <w:bookmarkStart w:id="328" w:name="_Toc296891025"/>
      <w:bookmarkStart w:id="329" w:name="_Toc296347196"/>
      <w:bookmarkStart w:id="330" w:name="_Toc297123544"/>
      <w:bookmarkStart w:id="331" w:name="_Toc300934993"/>
      <w:bookmarkStart w:id="332" w:name="_Toc297216203"/>
      <w:bookmarkStart w:id="333" w:name="_Toc296503197"/>
      <w:bookmarkStart w:id="334" w:name="_Toc297120497"/>
      <w:bookmarkStart w:id="335" w:name="_Toc292559907"/>
      <w:bookmarkStart w:id="336" w:name="_Toc296944536"/>
      <w:bookmarkStart w:id="337" w:name="_Toc297048383"/>
      <w:bookmarkStart w:id="338" w:name="_Toc312678029"/>
      <w:bookmarkStart w:id="339" w:name="_Toc304295570"/>
      <w:bookmarkStart w:id="340" w:name="_Toc312677503"/>
      <w:r>
        <w:rPr>
          <w:rFonts w:hint="eastAsia" w:ascii="宋体"/>
          <w:sz w:val="24"/>
          <w:highlight w:val="none"/>
        </w:rPr>
        <w:t>0.5承</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Start w:id="341" w:name="_Toc296891031"/>
      <w:bookmarkStart w:id="342" w:name="_Toc296891243"/>
      <w:bookmarkStart w:id="343" w:name="_Toc297123545"/>
      <w:bookmarkStart w:id="344" w:name="_Toc292559913"/>
      <w:bookmarkStart w:id="345" w:name="_Toc297048389"/>
      <w:bookmarkStart w:id="346" w:name="_Toc303539151"/>
      <w:bookmarkStart w:id="347" w:name="_Toc296347202"/>
      <w:bookmarkStart w:id="348" w:name="_Toc296503203"/>
      <w:bookmarkStart w:id="349" w:name="_Toc297216204"/>
      <w:bookmarkStart w:id="350" w:name="_Toc296346704"/>
      <w:bookmarkStart w:id="351" w:name="_Toc292559408"/>
      <w:bookmarkStart w:id="352" w:name="_Toc296944542"/>
      <w:bookmarkStart w:id="353" w:name="_Toc300934994"/>
      <w:bookmarkStart w:id="354" w:name="_Toc297120503"/>
      <w:r>
        <w:rPr>
          <w:rFonts w:hint="eastAsia" w:ascii="宋体"/>
          <w:sz w:val="24"/>
          <w:highlight w:val="none"/>
        </w:rPr>
        <w:t>包人的合理化建议</w:t>
      </w:r>
    </w:p>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631AE44D">
      <w:pPr>
        <w:spacing w:line="360" w:lineRule="auto"/>
        <w:ind w:firstLine="480" w:firstLineChars="200"/>
        <w:jc w:val="left"/>
        <w:rPr>
          <w:rFonts w:hint="eastAsia" w:ascii="宋体"/>
          <w:sz w:val="24"/>
          <w:highlight w:val="none"/>
        </w:rPr>
      </w:pPr>
      <w:r>
        <w:rPr>
          <w:rFonts w:hint="eastAsia" w:ascii="宋体"/>
          <w:sz w:val="24"/>
          <w:highlight w:val="none"/>
        </w:rPr>
        <w:t>监理人审查承包人合理化建议的期限：</w:t>
      </w:r>
      <w:r>
        <w:rPr>
          <w:rFonts w:hint="eastAsia" w:ascii="宋体"/>
          <w:sz w:val="24"/>
          <w:highlight w:val="none"/>
          <w:u w:val="single"/>
        </w:rPr>
        <w:t xml:space="preserve">                    </w:t>
      </w:r>
      <w:r>
        <w:rPr>
          <w:rFonts w:hint="eastAsia" w:ascii="宋体"/>
          <w:sz w:val="24"/>
          <w:highlight w:val="none"/>
        </w:rPr>
        <w:t>。</w:t>
      </w:r>
    </w:p>
    <w:p w14:paraId="4A873B15">
      <w:pPr>
        <w:spacing w:line="360" w:lineRule="auto"/>
        <w:ind w:firstLine="480" w:firstLineChars="200"/>
        <w:jc w:val="left"/>
        <w:rPr>
          <w:rFonts w:hint="eastAsia" w:ascii="宋体"/>
          <w:sz w:val="24"/>
          <w:highlight w:val="none"/>
        </w:rPr>
      </w:pPr>
      <w:r>
        <w:rPr>
          <w:rFonts w:hint="eastAsia" w:ascii="宋体"/>
          <w:sz w:val="24"/>
          <w:highlight w:val="none"/>
        </w:rPr>
        <w:t>发包人审批承包人合理化建议的期限：</w:t>
      </w:r>
      <w:r>
        <w:rPr>
          <w:rFonts w:hint="eastAsia" w:ascii="宋体"/>
          <w:sz w:val="24"/>
          <w:highlight w:val="none"/>
          <w:u w:val="single"/>
        </w:rPr>
        <w:t xml:space="preserve">                                 </w:t>
      </w:r>
      <w:r>
        <w:rPr>
          <w:rFonts w:hint="eastAsia" w:ascii="宋体"/>
          <w:sz w:val="24"/>
          <w:highlight w:val="none"/>
        </w:rPr>
        <w:t>。</w:t>
      </w:r>
    </w:p>
    <w:p w14:paraId="6D5CF3C3">
      <w:pPr>
        <w:spacing w:line="360" w:lineRule="auto"/>
        <w:ind w:firstLine="480" w:firstLineChars="200"/>
        <w:jc w:val="left"/>
        <w:rPr>
          <w:rFonts w:hint="eastAsia" w:ascii="宋体"/>
          <w:sz w:val="24"/>
          <w:highlight w:val="none"/>
          <w:u w:val="single"/>
        </w:rPr>
      </w:pPr>
      <w:r>
        <w:rPr>
          <w:rFonts w:hint="eastAsia" w:ascii="宋体"/>
          <w:sz w:val="24"/>
          <w:highlight w:val="none"/>
        </w:rPr>
        <w:t>承</w:t>
      </w:r>
      <w:bookmarkStart w:id="355" w:name="_Toc296347203"/>
      <w:bookmarkStart w:id="356" w:name="_Toc303539152"/>
      <w:bookmarkStart w:id="357" w:name="_Toc312678030"/>
      <w:bookmarkStart w:id="358" w:name="_Toc296503204"/>
      <w:bookmarkStart w:id="359" w:name="_Toc296891244"/>
      <w:bookmarkStart w:id="360" w:name="_Toc300934995"/>
      <w:bookmarkStart w:id="361" w:name="_Toc297123546"/>
      <w:bookmarkStart w:id="362" w:name="_Toc296346705"/>
      <w:bookmarkStart w:id="363" w:name="_Toc297048390"/>
      <w:bookmarkStart w:id="364" w:name="_Toc312677504"/>
      <w:bookmarkStart w:id="365" w:name="_Toc318581175"/>
      <w:bookmarkStart w:id="366" w:name="_Toc297216205"/>
      <w:bookmarkStart w:id="367" w:name="_Toc292559914"/>
      <w:bookmarkStart w:id="368" w:name="_Toc296944543"/>
      <w:bookmarkStart w:id="369" w:name="_Toc304295571"/>
      <w:bookmarkStart w:id="370" w:name="_Toc296891032"/>
      <w:bookmarkStart w:id="371" w:name="_Toc297120504"/>
      <w:bookmarkStart w:id="372" w:name="_Toc292559409"/>
      <w:r>
        <w:rPr>
          <w:rFonts w:hint="eastAsia" w:ascii="宋体"/>
          <w:sz w:val="24"/>
          <w:highlight w:val="none"/>
        </w:rPr>
        <w:t>包人提出的合理化建议降低了合同价格或者提高了工程经济效益的奖励的方法和金额为：</w:t>
      </w:r>
      <w:r>
        <w:rPr>
          <w:rFonts w:hint="eastAsia" w:ascii="宋体"/>
          <w:sz w:val="24"/>
          <w:highlight w:val="none"/>
          <w:u w:val="single"/>
        </w:rPr>
        <w:t xml:space="preserve">                             </w:t>
      </w:r>
      <w:r>
        <w:rPr>
          <w:rFonts w:hint="eastAsia" w:ascii="宋体"/>
          <w:sz w:val="24"/>
          <w:highlight w:val="none"/>
        </w:rPr>
        <w:t>。</w:t>
      </w:r>
    </w:p>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14:paraId="732B325F">
      <w:pPr>
        <w:spacing w:after="120" w:line="360" w:lineRule="auto"/>
        <w:ind w:firstLine="480" w:firstLineChars="200"/>
        <w:rPr>
          <w:rFonts w:hint="eastAsia" w:ascii="宋体"/>
          <w:sz w:val="24"/>
          <w:highlight w:val="none"/>
        </w:rPr>
      </w:pPr>
      <w:r>
        <w:rPr>
          <w:rFonts w:hint="eastAsia" w:ascii="宋体"/>
          <w:sz w:val="24"/>
          <w:highlight w:val="none"/>
        </w:rPr>
        <w:t>1</w:t>
      </w:r>
      <w:bookmarkStart w:id="373" w:name="_Toc296503199"/>
      <w:bookmarkStart w:id="374" w:name="_Toc312678033"/>
      <w:bookmarkStart w:id="375" w:name="_Toc297120499"/>
      <w:bookmarkStart w:id="376" w:name="_Toc297048385"/>
      <w:bookmarkStart w:id="377" w:name="_Toc297123548"/>
      <w:bookmarkStart w:id="378" w:name="_Toc300934997"/>
      <w:bookmarkStart w:id="379" w:name="_Toc296891239"/>
      <w:bookmarkStart w:id="380" w:name="_Toc292559909"/>
      <w:bookmarkStart w:id="381" w:name="_Toc292559404"/>
      <w:bookmarkStart w:id="382" w:name="_Toc312677507"/>
      <w:bookmarkStart w:id="383" w:name="_Toc296346700"/>
      <w:bookmarkStart w:id="384" w:name="_Toc303539154"/>
      <w:bookmarkStart w:id="385" w:name="_Toc296347198"/>
      <w:bookmarkStart w:id="386" w:name="_Toc304295574"/>
      <w:bookmarkStart w:id="387" w:name="_Toc296944538"/>
      <w:bookmarkStart w:id="388" w:name="_Toc297216207"/>
      <w:bookmarkStart w:id="389" w:name="_Toc296891027"/>
      <w:r>
        <w:rPr>
          <w:rFonts w:hint="eastAsia" w:ascii="宋体"/>
          <w:sz w:val="24"/>
          <w:highlight w:val="none"/>
        </w:rPr>
        <w:t>0.7 暂估价</w:t>
      </w:r>
    </w:p>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14:paraId="2249BD9A">
      <w:pPr>
        <w:spacing w:line="360" w:lineRule="auto"/>
        <w:ind w:firstLine="480" w:firstLineChars="200"/>
        <w:jc w:val="left"/>
        <w:rPr>
          <w:rFonts w:hint="eastAsia" w:ascii="宋体"/>
          <w:sz w:val="24"/>
          <w:highlight w:val="none"/>
        </w:rPr>
      </w:pPr>
      <w:r>
        <w:rPr>
          <w:rFonts w:hint="eastAsia" w:ascii="宋体"/>
          <w:kern w:val="0"/>
          <w:sz w:val="24"/>
          <w:highlight w:val="none"/>
        </w:rPr>
        <w:t>暂</w:t>
      </w:r>
      <w:bookmarkStart w:id="390" w:name="_Toc318581176"/>
      <w:bookmarkStart w:id="391" w:name="_Toc312678034"/>
      <w:bookmarkStart w:id="392" w:name="_Toc312677508"/>
      <w:r>
        <w:rPr>
          <w:rFonts w:hint="eastAsia" w:ascii="宋体"/>
          <w:kern w:val="0"/>
          <w:sz w:val="24"/>
          <w:highlight w:val="none"/>
        </w:rPr>
        <w:t>估价材料和工程设备的明细详见附件11：《</w:t>
      </w:r>
      <w:r>
        <w:rPr>
          <w:rFonts w:hint="eastAsia" w:ascii="宋体"/>
          <w:sz w:val="24"/>
          <w:highlight w:val="none"/>
        </w:rPr>
        <w:t>暂估价一览表》</w:t>
      </w:r>
      <w:r>
        <w:rPr>
          <w:rFonts w:hint="eastAsia" w:ascii="宋体"/>
          <w:kern w:val="0"/>
          <w:sz w:val="24"/>
          <w:highlight w:val="none"/>
        </w:rPr>
        <w:t>。</w:t>
      </w:r>
    </w:p>
    <w:bookmarkEnd w:id="390"/>
    <w:bookmarkEnd w:id="391"/>
    <w:bookmarkEnd w:id="392"/>
    <w:p w14:paraId="3BF5511B">
      <w:pPr>
        <w:spacing w:line="360" w:lineRule="auto"/>
        <w:ind w:firstLine="480" w:firstLineChars="200"/>
        <w:jc w:val="left"/>
        <w:rPr>
          <w:rFonts w:hint="eastAsia" w:ascii="宋体"/>
          <w:sz w:val="24"/>
          <w:highlight w:val="none"/>
        </w:rPr>
      </w:pPr>
      <w:r>
        <w:rPr>
          <w:rFonts w:hint="eastAsia" w:ascii="宋体"/>
          <w:sz w:val="24"/>
          <w:highlight w:val="none"/>
        </w:rPr>
        <w:t>1</w:t>
      </w:r>
      <w:bookmarkStart w:id="393" w:name="_Toc312678035"/>
      <w:bookmarkStart w:id="394" w:name="_Toc318581177"/>
      <w:bookmarkStart w:id="395" w:name="_Toc312677509"/>
      <w:r>
        <w:rPr>
          <w:rFonts w:hint="eastAsia" w:ascii="宋体"/>
          <w:sz w:val="24"/>
          <w:highlight w:val="none"/>
        </w:rPr>
        <w:t>0.7.1 依法必须招标的暂估价项目</w:t>
      </w:r>
    </w:p>
    <w:bookmarkEnd w:id="393"/>
    <w:bookmarkEnd w:id="394"/>
    <w:bookmarkEnd w:id="395"/>
    <w:p w14:paraId="0C9AAA8A">
      <w:pPr>
        <w:spacing w:line="360" w:lineRule="auto"/>
        <w:ind w:firstLine="480" w:firstLineChars="200"/>
        <w:jc w:val="left"/>
        <w:rPr>
          <w:rFonts w:hint="eastAsia" w:ascii="宋体"/>
          <w:sz w:val="24"/>
          <w:highlight w:val="none"/>
        </w:rPr>
      </w:pPr>
      <w:r>
        <w:rPr>
          <w:rFonts w:hint="eastAsia" w:ascii="宋体"/>
          <w:sz w:val="24"/>
          <w:highlight w:val="none"/>
        </w:rPr>
        <w:t>对于依法必须招标的暂估价项目的确认和批准采取第</w:t>
      </w:r>
      <w:r>
        <w:rPr>
          <w:rFonts w:hint="eastAsia" w:ascii="宋体"/>
          <w:sz w:val="24"/>
          <w:highlight w:val="none"/>
          <w:u w:val="single"/>
        </w:rPr>
        <w:t xml:space="preserve">       </w:t>
      </w:r>
      <w:r>
        <w:rPr>
          <w:rFonts w:hint="eastAsia" w:ascii="宋体"/>
          <w:sz w:val="24"/>
          <w:highlight w:val="none"/>
        </w:rPr>
        <w:t>种方式确定。</w:t>
      </w:r>
    </w:p>
    <w:p w14:paraId="5A758103">
      <w:pPr>
        <w:spacing w:line="360" w:lineRule="auto"/>
        <w:ind w:firstLine="480" w:firstLineChars="200"/>
        <w:jc w:val="left"/>
        <w:rPr>
          <w:rFonts w:hint="eastAsia" w:ascii="宋体"/>
          <w:sz w:val="24"/>
          <w:highlight w:val="none"/>
        </w:rPr>
      </w:pPr>
      <w:r>
        <w:rPr>
          <w:rFonts w:hint="eastAsia" w:ascii="宋体"/>
          <w:sz w:val="24"/>
          <w:highlight w:val="none"/>
        </w:rPr>
        <w:t>10.7.2 不属于依法必须招标的暂估价项目</w:t>
      </w:r>
    </w:p>
    <w:p w14:paraId="7652C90C">
      <w:pPr>
        <w:spacing w:line="360" w:lineRule="auto"/>
        <w:ind w:firstLine="480" w:firstLineChars="200"/>
        <w:jc w:val="left"/>
        <w:rPr>
          <w:rFonts w:hint="eastAsia" w:ascii="宋体"/>
          <w:sz w:val="24"/>
          <w:highlight w:val="none"/>
        </w:rPr>
      </w:pPr>
      <w:r>
        <w:rPr>
          <w:rFonts w:hint="eastAsia" w:ascii="宋体"/>
          <w:sz w:val="24"/>
          <w:highlight w:val="none"/>
        </w:rPr>
        <w:t>对于不属于依法必须招标的暂估价项目的确认和批准采取第</w:t>
      </w:r>
      <w:r>
        <w:rPr>
          <w:rFonts w:hint="eastAsia" w:ascii="宋体"/>
          <w:sz w:val="24"/>
          <w:highlight w:val="none"/>
          <w:u w:val="single"/>
        </w:rPr>
        <w:t xml:space="preserve">       </w:t>
      </w:r>
      <w:r>
        <w:rPr>
          <w:rFonts w:hint="eastAsia" w:ascii="宋体"/>
          <w:sz w:val="24"/>
          <w:highlight w:val="none"/>
        </w:rPr>
        <w:t>种方式确定。</w:t>
      </w:r>
    </w:p>
    <w:p w14:paraId="67040B41">
      <w:pPr>
        <w:spacing w:line="360" w:lineRule="auto"/>
        <w:ind w:firstLine="480" w:firstLineChars="200"/>
        <w:jc w:val="left"/>
        <w:rPr>
          <w:rFonts w:hint="eastAsia" w:ascii="宋体"/>
          <w:kern w:val="0"/>
          <w:sz w:val="24"/>
          <w:highlight w:val="none"/>
        </w:rPr>
      </w:pPr>
      <w:r>
        <w:rPr>
          <w:rFonts w:hint="eastAsia" w:ascii="宋体"/>
          <w:sz w:val="24"/>
          <w:highlight w:val="none"/>
        </w:rPr>
        <w:t>第3种方式：</w:t>
      </w:r>
      <w:r>
        <w:rPr>
          <w:rFonts w:hint="eastAsia" w:ascii="宋体"/>
          <w:kern w:val="0"/>
          <w:sz w:val="24"/>
          <w:highlight w:val="none"/>
        </w:rPr>
        <w:t>承包人直接实施的暂估价项目</w:t>
      </w:r>
    </w:p>
    <w:p w14:paraId="01BB3C85">
      <w:pPr>
        <w:spacing w:line="360" w:lineRule="auto"/>
        <w:ind w:firstLine="480" w:firstLineChars="200"/>
        <w:jc w:val="left"/>
        <w:rPr>
          <w:rFonts w:hint="eastAsia" w:ascii="宋体"/>
          <w:sz w:val="24"/>
          <w:highlight w:val="none"/>
        </w:rPr>
      </w:pPr>
      <w:r>
        <w:rPr>
          <w:rFonts w:hint="eastAsia" w:ascii="宋体"/>
          <w:sz w:val="24"/>
          <w:highlight w:val="none"/>
        </w:rPr>
        <w:t>承包人直接实施的暂估价项目的约定：</w:t>
      </w:r>
      <w:r>
        <w:rPr>
          <w:rFonts w:hint="eastAsia" w:ascii="宋体"/>
          <w:sz w:val="24"/>
          <w:highlight w:val="none"/>
          <w:u w:val="single"/>
        </w:rPr>
        <w:t xml:space="preserve">              </w:t>
      </w:r>
      <w:r>
        <w:rPr>
          <w:rFonts w:hint="eastAsia" w:ascii="宋体"/>
          <w:sz w:val="24"/>
          <w:highlight w:val="none"/>
        </w:rPr>
        <w:t>。</w:t>
      </w:r>
    </w:p>
    <w:p w14:paraId="56BA23AA">
      <w:pPr>
        <w:spacing w:after="120" w:line="360" w:lineRule="auto"/>
        <w:ind w:firstLine="480" w:firstLineChars="200"/>
        <w:rPr>
          <w:rFonts w:hint="eastAsia" w:ascii="宋体"/>
          <w:sz w:val="24"/>
          <w:highlight w:val="none"/>
        </w:rPr>
      </w:pPr>
      <w:r>
        <w:rPr>
          <w:rFonts w:hint="eastAsia" w:ascii="宋体"/>
          <w:sz w:val="24"/>
          <w:highlight w:val="none"/>
        </w:rPr>
        <w:t>10.8 暂列金额</w:t>
      </w:r>
    </w:p>
    <w:p w14:paraId="1E6486C0">
      <w:pPr>
        <w:autoSpaceDE w:val="0"/>
        <w:autoSpaceDN w:val="0"/>
        <w:adjustRightInd w:val="0"/>
        <w:spacing w:line="360" w:lineRule="auto"/>
        <w:ind w:firstLine="480" w:firstLineChars="200"/>
        <w:jc w:val="left"/>
        <w:rPr>
          <w:rFonts w:hint="eastAsia" w:ascii="宋体"/>
          <w:sz w:val="24"/>
          <w:highlight w:val="none"/>
          <w:u w:val="single"/>
        </w:rPr>
      </w:pPr>
      <w:r>
        <w:rPr>
          <w:rFonts w:hint="eastAsia" w:ascii="宋体"/>
          <w:kern w:val="0"/>
          <w:sz w:val="24"/>
          <w:highlight w:val="none"/>
        </w:rPr>
        <w:t>合同当事人关于暂列金额使用的约定：</w:t>
      </w:r>
      <w:r>
        <w:rPr>
          <w:rFonts w:hint="eastAsia" w:ascii="宋体"/>
          <w:sz w:val="24"/>
          <w:highlight w:val="none"/>
          <w:u w:val="single"/>
        </w:rPr>
        <w:t xml:space="preserve">                 </w:t>
      </w:r>
      <w:r>
        <w:rPr>
          <w:rFonts w:hint="eastAsia" w:ascii="宋体"/>
          <w:kern w:val="0"/>
          <w:sz w:val="24"/>
          <w:highlight w:val="none"/>
        </w:rPr>
        <w:t>。</w:t>
      </w:r>
    </w:p>
    <w:p w14:paraId="380899AE">
      <w:pPr>
        <w:pStyle w:val="4"/>
        <w:spacing w:before="120" w:after="120" w:line="360" w:lineRule="auto"/>
        <w:rPr>
          <w:rFonts w:hint="eastAsia" w:ascii="宋体"/>
          <w:sz w:val="24"/>
          <w:szCs w:val="24"/>
          <w:highlight w:val="none"/>
        </w:rPr>
      </w:pPr>
      <w:bookmarkStart w:id="396" w:name="_Toc400633616"/>
      <w:bookmarkStart w:id="397" w:name="_Toc351203643"/>
      <w:bookmarkStart w:id="398" w:name="_Toc49161179"/>
      <w:r>
        <w:rPr>
          <w:rFonts w:hint="eastAsia" w:ascii="宋体"/>
          <w:sz w:val="24"/>
          <w:szCs w:val="24"/>
          <w:highlight w:val="none"/>
        </w:rPr>
        <w:t>11. 价格调整</w:t>
      </w:r>
      <w:bookmarkEnd w:id="396"/>
      <w:bookmarkEnd w:id="397"/>
      <w:bookmarkEnd w:id="398"/>
    </w:p>
    <w:p w14:paraId="7E482B62">
      <w:pPr>
        <w:spacing w:after="120" w:line="360" w:lineRule="auto"/>
        <w:ind w:firstLine="480" w:firstLineChars="200"/>
        <w:rPr>
          <w:rFonts w:ascii="宋体" w:hAnsi="宋体"/>
          <w:sz w:val="24"/>
          <w:szCs w:val="32"/>
          <w:highlight w:val="none"/>
        </w:rPr>
      </w:pPr>
      <w:bookmarkStart w:id="399" w:name="_Toc296891241"/>
      <w:bookmarkStart w:id="400" w:name="_Toc296891029"/>
      <w:bookmarkStart w:id="401" w:name="_Toc296944540"/>
      <w:bookmarkStart w:id="402" w:name="_Toc303539157"/>
      <w:bookmarkStart w:id="403" w:name="_Toc296347200"/>
      <w:bookmarkStart w:id="404" w:name="_Toc312678039"/>
      <w:bookmarkStart w:id="405" w:name="_Toc292559911"/>
      <w:bookmarkStart w:id="406" w:name="_Toc292559406"/>
      <w:bookmarkStart w:id="407" w:name="_Toc297123550"/>
      <w:bookmarkStart w:id="408" w:name="_Toc296503201"/>
      <w:bookmarkStart w:id="409" w:name="_Toc296346702"/>
      <w:bookmarkStart w:id="410" w:name="_Toc297216209"/>
      <w:bookmarkStart w:id="411" w:name="_Toc300935000"/>
      <w:bookmarkStart w:id="412" w:name="_Toc297120501"/>
      <w:bookmarkStart w:id="413" w:name="_Toc297048387"/>
      <w:bookmarkStart w:id="414" w:name="_Toc304295577"/>
      <w:r>
        <w:rPr>
          <w:rFonts w:ascii="宋体" w:hAnsi="宋体"/>
          <w:sz w:val="24"/>
          <w:szCs w:val="32"/>
          <w:highlight w:val="none"/>
        </w:rPr>
        <w:t>11.1 市场价格波动引起的调整</w:t>
      </w:r>
    </w:p>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14:paraId="18498168">
      <w:pPr>
        <w:spacing w:line="360" w:lineRule="auto"/>
        <w:ind w:firstLine="480" w:firstLineChars="200"/>
        <w:jc w:val="left"/>
        <w:rPr>
          <w:rFonts w:hint="default" w:ascii="宋体" w:hAnsi="宋体" w:eastAsia="宋体"/>
          <w:sz w:val="24"/>
          <w:szCs w:val="32"/>
          <w:highlight w:val="none"/>
          <w:u w:val="single"/>
          <w:lang w:val="en-US" w:eastAsia="zh-CN"/>
        </w:rPr>
      </w:pPr>
      <w:r>
        <w:rPr>
          <w:rFonts w:ascii="宋体" w:hAnsi="宋体"/>
          <w:kern w:val="0"/>
          <w:sz w:val="24"/>
          <w:szCs w:val="32"/>
          <w:highlight w:val="none"/>
        </w:rPr>
        <w:t>市场价格波动是否调整合同价格的约定：</w:t>
      </w:r>
      <w:r>
        <w:rPr>
          <w:rFonts w:ascii="宋体" w:hAnsi="宋体"/>
          <w:sz w:val="24"/>
          <w:szCs w:val="32"/>
          <w:highlight w:val="none"/>
          <w:u w:val="single"/>
        </w:rPr>
        <w:t xml:space="preserve"> </w:t>
      </w:r>
      <w:r>
        <w:rPr>
          <w:rFonts w:hint="eastAsia" w:ascii="宋体" w:hAnsi="宋体" w:eastAsia="宋体"/>
          <w:sz w:val="24"/>
          <w:szCs w:val="32"/>
          <w:highlight w:val="none"/>
          <w:u w:val="single"/>
          <w:lang w:val="en-US" w:eastAsia="zh-CN"/>
        </w:rPr>
        <w:t xml:space="preserve"> </w:t>
      </w:r>
      <w:r>
        <w:rPr>
          <w:rFonts w:ascii="宋体" w:hAnsi="宋体"/>
          <w:sz w:val="24"/>
          <w:szCs w:val="32"/>
          <w:highlight w:val="none"/>
          <w:u w:val="single"/>
        </w:rPr>
        <w:t xml:space="preserve"> </w:t>
      </w:r>
      <w:r>
        <w:rPr>
          <w:rFonts w:hint="eastAsia" w:ascii="宋体" w:hAnsi="宋体"/>
          <w:sz w:val="24"/>
          <w:szCs w:val="32"/>
          <w:highlight w:val="none"/>
          <w:u w:val="single"/>
        </w:rPr>
        <w:t>/</w:t>
      </w:r>
      <w:r>
        <w:rPr>
          <w:rFonts w:hint="eastAsia" w:ascii="宋体" w:hAnsi="宋体" w:eastAsia="宋体"/>
          <w:sz w:val="24"/>
          <w:szCs w:val="32"/>
          <w:highlight w:val="none"/>
          <w:u w:val="single"/>
          <w:lang w:val="en-US" w:eastAsia="zh-CN"/>
        </w:rPr>
        <w:t xml:space="preserve">  </w:t>
      </w:r>
    </w:p>
    <w:p w14:paraId="7E5D5F62">
      <w:pPr>
        <w:spacing w:line="360" w:lineRule="auto"/>
        <w:ind w:firstLine="480" w:firstLineChars="200"/>
        <w:jc w:val="left"/>
        <w:rPr>
          <w:rFonts w:ascii="宋体" w:hAnsi="宋体"/>
          <w:sz w:val="24"/>
          <w:szCs w:val="32"/>
          <w:highlight w:val="none"/>
        </w:rPr>
      </w:pPr>
      <w:r>
        <w:rPr>
          <w:rFonts w:ascii="宋体" w:hAnsi="宋体"/>
          <w:sz w:val="24"/>
          <w:szCs w:val="32"/>
          <w:highlight w:val="none"/>
        </w:rPr>
        <w:t>因市场价格波动调整合同价格，采用以下第</w:t>
      </w:r>
      <w:r>
        <w:rPr>
          <w:rFonts w:ascii="宋体" w:hAnsi="宋体"/>
          <w:sz w:val="24"/>
          <w:szCs w:val="32"/>
          <w:highlight w:val="none"/>
          <w:u w:val="single"/>
        </w:rPr>
        <w:t xml:space="preserve"> </w:t>
      </w:r>
      <w:r>
        <w:rPr>
          <w:rFonts w:hint="eastAsia" w:ascii="宋体" w:hAnsi="宋体"/>
          <w:sz w:val="24"/>
          <w:szCs w:val="32"/>
          <w:highlight w:val="none"/>
          <w:u w:val="single"/>
          <w:lang w:val="en-US" w:eastAsia="zh-CN"/>
        </w:rPr>
        <w:t xml:space="preserve"> </w:t>
      </w:r>
      <w:r>
        <w:rPr>
          <w:rFonts w:ascii="宋体" w:hAnsi="宋体"/>
          <w:sz w:val="24"/>
          <w:szCs w:val="32"/>
          <w:highlight w:val="none"/>
        </w:rPr>
        <w:t>种方式对合同价格进行调整：</w:t>
      </w:r>
    </w:p>
    <w:p w14:paraId="4D0472E3">
      <w:pPr>
        <w:spacing w:line="360" w:lineRule="auto"/>
        <w:ind w:firstLine="480" w:firstLineChars="200"/>
        <w:jc w:val="left"/>
        <w:rPr>
          <w:rFonts w:ascii="宋体" w:hAnsi="宋体"/>
          <w:sz w:val="24"/>
          <w:szCs w:val="32"/>
          <w:highlight w:val="none"/>
        </w:rPr>
      </w:pPr>
      <w:r>
        <w:rPr>
          <w:rFonts w:ascii="宋体" w:hAnsi="宋体"/>
          <w:sz w:val="24"/>
          <w:szCs w:val="32"/>
          <w:highlight w:val="none"/>
        </w:rPr>
        <w:t>第1种方式：采用价格指数</w:t>
      </w:r>
      <w:r>
        <w:rPr>
          <w:rFonts w:hint="eastAsia" w:ascii="宋体" w:hAnsi="宋体"/>
          <w:sz w:val="24"/>
          <w:szCs w:val="32"/>
          <w:highlight w:val="none"/>
        </w:rPr>
        <w:t>进行价格</w:t>
      </w:r>
      <w:r>
        <w:rPr>
          <w:rFonts w:ascii="宋体" w:hAnsi="宋体"/>
          <w:sz w:val="24"/>
          <w:szCs w:val="32"/>
          <w:highlight w:val="none"/>
        </w:rPr>
        <w:t>调整。</w:t>
      </w:r>
    </w:p>
    <w:p w14:paraId="381F59F8">
      <w:pPr>
        <w:spacing w:line="360" w:lineRule="auto"/>
        <w:ind w:firstLine="480" w:firstLineChars="200"/>
        <w:jc w:val="left"/>
        <w:rPr>
          <w:rFonts w:ascii="宋体" w:hAnsi="宋体"/>
          <w:sz w:val="24"/>
          <w:szCs w:val="32"/>
          <w:highlight w:val="none"/>
          <w:u w:val="single"/>
        </w:rPr>
      </w:pPr>
      <w:r>
        <w:rPr>
          <w:rFonts w:ascii="宋体" w:hAnsi="宋体"/>
          <w:sz w:val="24"/>
          <w:szCs w:val="32"/>
          <w:highlight w:val="none"/>
        </w:rPr>
        <w:t>关于各可调因子、定值和变值权重，以及基本价格指数及其来源的约定：</w:t>
      </w:r>
      <w:r>
        <w:rPr>
          <w:rFonts w:ascii="宋体" w:hAnsi="宋体"/>
          <w:sz w:val="24"/>
          <w:szCs w:val="32"/>
          <w:highlight w:val="none"/>
          <w:u w:val="single"/>
        </w:rPr>
        <w:t xml:space="preserve">  </w:t>
      </w:r>
      <w:r>
        <w:rPr>
          <w:rFonts w:hint="eastAsia" w:ascii="宋体" w:hAnsi="宋体"/>
          <w:sz w:val="24"/>
          <w:szCs w:val="32"/>
          <w:highlight w:val="none"/>
          <w:u w:val="single"/>
        </w:rPr>
        <w:t>/</w:t>
      </w:r>
      <w:r>
        <w:rPr>
          <w:rFonts w:ascii="宋体" w:hAnsi="宋体"/>
          <w:sz w:val="24"/>
          <w:szCs w:val="32"/>
          <w:highlight w:val="none"/>
          <w:u w:val="single"/>
        </w:rPr>
        <w:t xml:space="preserve">  </w:t>
      </w:r>
      <w:r>
        <w:rPr>
          <w:rFonts w:ascii="宋体" w:hAnsi="宋体"/>
          <w:sz w:val="24"/>
          <w:szCs w:val="32"/>
          <w:highlight w:val="none"/>
        </w:rPr>
        <w:t>；</w:t>
      </w:r>
    </w:p>
    <w:p w14:paraId="200D1AC6">
      <w:pPr>
        <w:spacing w:line="360" w:lineRule="auto"/>
        <w:ind w:firstLine="480" w:firstLineChars="200"/>
        <w:jc w:val="left"/>
        <w:rPr>
          <w:rFonts w:ascii="宋体" w:hAnsi="宋体"/>
          <w:sz w:val="24"/>
          <w:szCs w:val="32"/>
          <w:highlight w:val="none"/>
        </w:rPr>
      </w:pPr>
      <w:r>
        <w:rPr>
          <w:rFonts w:ascii="宋体" w:hAnsi="宋体"/>
          <w:sz w:val="24"/>
          <w:szCs w:val="32"/>
          <w:highlight w:val="none"/>
        </w:rPr>
        <w:t>第2种方式：采用造价信息</w:t>
      </w:r>
      <w:r>
        <w:rPr>
          <w:rFonts w:hint="eastAsia" w:ascii="宋体" w:hAnsi="宋体"/>
          <w:sz w:val="24"/>
          <w:szCs w:val="32"/>
          <w:highlight w:val="none"/>
        </w:rPr>
        <w:t>进行价格</w:t>
      </w:r>
      <w:r>
        <w:rPr>
          <w:rFonts w:ascii="宋体" w:hAnsi="宋体"/>
          <w:sz w:val="24"/>
          <w:szCs w:val="32"/>
          <w:highlight w:val="none"/>
        </w:rPr>
        <w:t>调整。</w:t>
      </w:r>
    </w:p>
    <w:p w14:paraId="526A31E9">
      <w:pPr>
        <w:spacing w:line="360" w:lineRule="auto"/>
        <w:ind w:firstLine="480" w:firstLineChars="200"/>
        <w:jc w:val="left"/>
        <w:rPr>
          <w:rFonts w:ascii="宋体" w:hAnsi="宋体"/>
          <w:sz w:val="24"/>
          <w:szCs w:val="32"/>
          <w:highlight w:val="none"/>
        </w:rPr>
      </w:pPr>
      <w:r>
        <w:rPr>
          <w:rFonts w:ascii="宋体" w:hAnsi="宋体"/>
          <w:sz w:val="24"/>
          <w:szCs w:val="32"/>
          <w:highlight w:val="none"/>
        </w:rPr>
        <w:t>（2）关于基准价格的约定：</w:t>
      </w:r>
      <w:r>
        <w:rPr>
          <w:rFonts w:ascii="宋体" w:hAnsi="宋体"/>
          <w:sz w:val="24"/>
          <w:szCs w:val="32"/>
          <w:highlight w:val="none"/>
          <w:u w:val="single"/>
        </w:rPr>
        <w:t xml:space="preserve">  </w:t>
      </w:r>
      <w:r>
        <w:rPr>
          <w:rFonts w:hint="eastAsia" w:ascii="宋体" w:hAnsi="宋体"/>
          <w:sz w:val="24"/>
          <w:szCs w:val="32"/>
          <w:highlight w:val="none"/>
          <w:u w:val="single"/>
        </w:rPr>
        <w:t xml:space="preserve"> </w:t>
      </w:r>
      <w:r>
        <w:rPr>
          <w:rFonts w:ascii="宋体" w:hAnsi="宋体"/>
          <w:sz w:val="24"/>
          <w:szCs w:val="32"/>
          <w:highlight w:val="none"/>
          <w:u w:val="single"/>
        </w:rPr>
        <w:t xml:space="preserve">  </w:t>
      </w:r>
      <w:r>
        <w:rPr>
          <w:rFonts w:hint="eastAsia" w:ascii="宋体" w:hAnsi="宋体"/>
          <w:sz w:val="24"/>
          <w:szCs w:val="32"/>
          <w:highlight w:val="none"/>
          <w:u w:val="single"/>
        </w:rPr>
        <w:t xml:space="preserve">/   </w:t>
      </w:r>
      <w:r>
        <w:rPr>
          <w:rFonts w:ascii="宋体" w:hAnsi="宋体"/>
          <w:sz w:val="24"/>
          <w:szCs w:val="32"/>
          <w:highlight w:val="none"/>
          <w:u w:val="single"/>
        </w:rPr>
        <w:t xml:space="preserve">  </w:t>
      </w:r>
      <w:r>
        <w:rPr>
          <w:rFonts w:ascii="宋体" w:hAnsi="宋体"/>
          <w:sz w:val="24"/>
          <w:szCs w:val="32"/>
          <w:highlight w:val="none"/>
        </w:rPr>
        <w:t>。</w:t>
      </w:r>
    </w:p>
    <w:p w14:paraId="0D65A7CB">
      <w:pPr>
        <w:spacing w:line="360" w:lineRule="auto"/>
        <w:ind w:firstLine="480" w:firstLineChars="200"/>
        <w:jc w:val="left"/>
        <w:rPr>
          <w:rFonts w:ascii="宋体" w:hAnsi="宋体"/>
          <w:sz w:val="24"/>
          <w:szCs w:val="32"/>
          <w:highlight w:val="none"/>
        </w:rPr>
      </w:pPr>
      <w:r>
        <w:rPr>
          <w:rFonts w:hint="eastAsia" w:ascii="宋体" w:hAnsi="宋体" w:cs="宋体"/>
          <w:sz w:val="24"/>
          <w:szCs w:val="32"/>
          <w:highlight w:val="none"/>
        </w:rPr>
        <w:t>①</w:t>
      </w:r>
      <w:r>
        <w:rPr>
          <w:rFonts w:ascii="宋体" w:hAnsi="宋体"/>
          <w:sz w:val="24"/>
          <w:szCs w:val="32"/>
          <w:highlight w:val="none"/>
        </w:rPr>
        <w:t>承包人在已标价工程量清单或预算书中载明的材料单价低于基准价格的：专用合同条款合同履行期间材料单价涨幅以基准价格为基础超过</w:t>
      </w:r>
      <w:r>
        <w:rPr>
          <w:rFonts w:ascii="宋体" w:hAnsi="宋体"/>
          <w:sz w:val="24"/>
          <w:szCs w:val="32"/>
          <w:highlight w:val="none"/>
          <w:u w:val="single"/>
        </w:rPr>
        <w:t xml:space="preserve"> </w:t>
      </w:r>
      <w:r>
        <w:rPr>
          <w:rFonts w:hint="eastAsia" w:ascii="宋体" w:hAnsi="宋体"/>
          <w:sz w:val="24"/>
          <w:szCs w:val="32"/>
          <w:highlight w:val="none"/>
          <w:u w:val="single"/>
        </w:rPr>
        <w:t xml:space="preserve"> /</w:t>
      </w:r>
      <w:r>
        <w:rPr>
          <w:rFonts w:ascii="宋体" w:hAnsi="宋体"/>
          <w:sz w:val="24"/>
          <w:szCs w:val="32"/>
          <w:highlight w:val="none"/>
          <w:u w:val="single"/>
        </w:rPr>
        <w:t xml:space="preserve"> </w:t>
      </w:r>
      <w:r>
        <w:rPr>
          <w:rFonts w:hint="eastAsia" w:ascii="宋体" w:hAnsi="宋体"/>
          <w:sz w:val="24"/>
          <w:szCs w:val="32"/>
          <w:highlight w:val="none"/>
          <w:u w:val="single"/>
        </w:rPr>
        <w:t xml:space="preserve"> </w:t>
      </w:r>
      <w:r>
        <w:rPr>
          <w:rFonts w:ascii="宋体" w:hAnsi="宋体"/>
          <w:sz w:val="24"/>
          <w:szCs w:val="32"/>
          <w:highlight w:val="none"/>
        </w:rPr>
        <w:t>%时，或材料单价跌幅以已标价工程量清单或预算书中载明材料单价为基础超过</w:t>
      </w:r>
      <w:r>
        <w:rPr>
          <w:rFonts w:ascii="宋体" w:hAnsi="宋体"/>
          <w:sz w:val="24"/>
          <w:szCs w:val="32"/>
          <w:highlight w:val="none"/>
          <w:u w:val="single"/>
        </w:rPr>
        <w:t xml:space="preserve"> </w:t>
      </w:r>
      <w:r>
        <w:rPr>
          <w:rFonts w:hint="eastAsia" w:ascii="宋体" w:hAnsi="宋体"/>
          <w:sz w:val="24"/>
          <w:szCs w:val="32"/>
          <w:highlight w:val="none"/>
          <w:u w:val="single"/>
        </w:rPr>
        <w:t xml:space="preserve"> /</w:t>
      </w:r>
      <w:r>
        <w:rPr>
          <w:rFonts w:ascii="宋体" w:hAnsi="宋体"/>
          <w:sz w:val="24"/>
          <w:szCs w:val="32"/>
          <w:highlight w:val="none"/>
          <w:u w:val="single"/>
        </w:rPr>
        <w:t xml:space="preserve">  </w:t>
      </w:r>
      <w:r>
        <w:rPr>
          <w:rFonts w:ascii="宋体" w:hAnsi="宋体"/>
          <w:sz w:val="24"/>
          <w:szCs w:val="32"/>
          <w:highlight w:val="none"/>
        </w:rPr>
        <w:t>%时，其超过部分据实调整。</w:t>
      </w:r>
    </w:p>
    <w:p w14:paraId="0A87C5C7">
      <w:pPr>
        <w:spacing w:line="360" w:lineRule="auto"/>
        <w:ind w:firstLine="480" w:firstLineChars="200"/>
        <w:jc w:val="left"/>
        <w:rPr>
          <w:rFonts w:ascii="宋体" w:hAnsi="宋体"/>
          <w:sz w:val="24"/>
          <w:szCs w:val="32"/>
          <w:highlight w:val="none"/>
        </w:rPr>
      </w:pPr>
      <w:r>
        <w:rPr>
          <w:rFonts w:hint="eastAsia" w:ascii="宋体" w:hAnsi="宋体" w:cs="宋体"/>
          <w:sz w:val="24"/>
          <w:szCs w:val="32"/>
          <w:highlight w:val="none"/>
        </w:rPr>
        <w:t>②</w:t>
      </w:r>
      <w:r>
        <w:rPr>
          <w:rFonts w:ascii="宋体" w:hAnsi="宋体"/>
          <w:sz w:val="24"/>
          <w:szCs w:val="32"/>
          <w:highlight w:val="none"/>
        </w:rPr>
        <w:t>承包人在已标价工程量清单或预算书中载明的材料单价高于基准价格的：专用合同条款合同履行期间材料单价跌幅以基准价格为基础超过</w:t>
      </w:r>
      <w:r>
        <w:rPr>
          <w:rFonts w:ascii="宋体" w:hAnsi="宋体"/>
          <w:sz w:val="24"/>
          <w:szCs w:val="32"/>
          <w:highlight w:val="none"/>
          <w:u w:val="single"/>
        </w:rPr>
        <w:t xml:space="preserve"> </w:t>
      </w:r>
      <w:r>
        <w:rPr>
          <w:rFonts w:hint="eastAsia" w:ascii="宋体" w:hAnsi="宋体"/>
          <w:sz w:val="24"/>
          <w:szCs w:val="32"/>
          <w:highlight w:val="none"/>
          <w:u w:val="single"/>
        </w:rPr>
        <w:t xml:space="preserve"> /</w:t>
      </w:r>
      <w:r>
        <w:rPr>
          <w:rFonts w:ascii="宋体" w:hAnsi="宋体"/>
          <w:sz w:val="24"/>
          <w:szCs w:val="32"/>
          <w:highlight w:val="none"/>
          <w:u w:val="single"/>
        </w:rPr>
        <w:t xml:space="preserve">  </w:t>
      </w:r>
      <w:r>
        <w:rPr>
          <w:rFonts w:ascii="宋体" w:hAnsi="宋体"/>
          <w:sz w:val="24"/>
          <w:szCs w:val="32"/>
          <w:highlight w:val="none"/>
        </w:rPr>
        <w:t>%时，材料单价涨幅以已标价工程量清单或预算书中载明材料单价为基础超过</w:t>
      </w:r>
      <w:r>
        <w:rPr>
          <w:rFonts w:ascii="宋体" w:hAnsi="宋体"/>
          <w:sz w:val="24"/>
          <w:szCs w:val="32"/>
          <w:highlight w:val="none"/>
          <w:u w:val="single"/>
        </w:rPr>
        <w:t xml:space="preserve"> </w:t>
      </w:r>
      <w:r>
        <w:rPr>
          <w:rFonts w:hint="eastAsia" w:ascii="宋体" w:hAnsi="宋体"/>
          <w:sz w:val="24"/>
          <w:szCs w:val="32"/>
          <w:highlight w:val="none"/>
          <w:u w:val="single"/>
        </w:rPr>
        <w:t xml:space="preserve"> /</w:t>
      </w:r>
      <w:r>
        <w:rPr>
          <w:rFonts w:ascii="宋体" w:hAnsi="宋体"/>
          <w:sz w:val="24"/>
          <w:szCs w:val="32"/>
          <w:highlight w:val="none"/>
          <w:u w:val="single"/>
        </w:rPr>
        <w:t xml:space="preserve">  </w:t>
      </w:r>
      <w:r>
        <w:rPr>
          <w:rFonts w:ascii="宋体" w:hAnsi="宋体"/>
          <w:sz w:val="24"/>
          <w:szCs w:val="32"/>
          <w:highlight w:val="none"/>
        </w:rPr>
        <w:t>%时，其超过部分据实调整。</w:t>
      </w:r>
    </w:p>
    <w:p w14:paraId="0A80DAE2">
      <w:pPr>
        <w:spacing w:line="360" w:lineRule="auto"/>
        <w:ind w:firstLine="645"/>
        <w:jc w:val="left"/>
        <w:rPr>
          <w:rFonts w:ascii="宋体" w:hAnsi="宋体"/>
          <w:sz w:val="24"/>
          <w:szCs w:val="32"/>
          <w:highlight w:val="none"/>
        </w:rPr>
      </w:pPr>
      <w:r>
        <w:rPr>
          <w:rFonts w:hint="eastAsia" w:ascii="宋体" w:hAnsi="宋体" w:cs="宋体"/>
          <w:sz w:val="24"/>
          <w:szCs w:val="32"/>
          <w:highlight w:val="none"/>
        </w:rPr>
        <w:t>③</w:t>
      </w:r>
      <w:r>
        <w:rPr>
          <w:rFonts w:ascii="宋体" w:hAnsi="宋体"/>
          <w:sz w:val="24"/>
          <w:szCs w:val="32"/>
          <w:highlight w:val="none"/>
        </w:rPr>
        <w:t>承包人在已标价工程量清单或预算书中载明的材料单价等于基准单价的：专用合同条款合同履行期间材料单价涨跌幅以基准单价为基础超过±</w:t>
      </w:r>
      <w:r>
        <w:rPr>
          <w:rFonts w:ascii="宋体" w:hAnsi="宋体"/>
          <w:sz w:val="24"/>
          <w:szCs w:val="32"/>
          <w:highlight w:val="none"/>
          <w:u w:val="single"/>
        </w:rPr>
        <w:t xml:space="preserve"> </w:t>
      </w:r>
      <w:r>
        <w:rPr>
          <w:rFonts w:hint="eastAsia" w:ascii="宋体" w:hAnsi="宋体"/>
          <w:sz w:val="24"/>
          <w:szCs w:val="32"/>
          <w:highlight w:val="none"/>
          <w:u w:val="single"/>
        </w:rPr>
        <w:t xml:space="preserve"> /</w:t>
      </w:r>
      <w:r>
        <w:rPr>
          <w:rFonts w:ascii="宋体" w:hAnsi="宋体"/>
          <w:sz w:val="24"/>
          <w:szCs w:val="32"/>
          <w:highlight w:val="none"/>
          <w:u w:val="single"/>
        </w:rPr>
        <w:t xml:space="preserve">  </w:t>
      </w:r>
      <w:r>
        <w:rPr>
          <w:rFonts w:ascii="宋体" w:hAnsi="宋体"/>
          <w:sz w:val="24"/>
          <w:szCs w:val="32"/>
          <w:highlight w:val="none"/>
        </w:rPr>
        <w:t>%时，其超过部分据实调整。</w:t>
      </w:r>
    </w:p>
    <w:bookmarkEnd w:id="300"/>
    <w:bookmarkEnd w:id="301"/>
    <w:bookmarkEnd w:id="302"/>
    <w:bookmarkEnd w:id="303"/>
    <w:bookmarkEnd w:id="304"/>
    <w:bookmarkEnd w:id="305"/>
    <w:p w14:paraId="3A535C99">
      <w:pPr>
        <w:spacing w:line="360" w:lineRule="auto"/>
        <w:ind w:firstLine="480" w:firstLineChars="200"/>
        <w:jc w:val="left"/>
        <w:rPr>
          <w:rFonts w:hint="eastAsia" w:ascii="宋体" w:hAnsi="宋体"/>
          <w:sz w:val="24"/>
          <w:szCs w:val="32"/>
          <w:highlight w:val="none"/>
        </w:rPr>
      </w:pPr>
      <w:bookmarkStart w:id="415" w:name="_Toc296346706"/>
      <w:bookmarkStart w:id="416" w:name="_Toc292559410"/>
      <w:bookmarkStart w:id="417" w:name="_Toc296503205"/>
      <w:bookmarkStart w:id="418" w:name="_Toc297048391"/>
      <w:bookmarkStart w:id="419" w:name="_Toc296347204"/>
      <w:bookmarkStart w:id="420" w:name="_Toc296891245"/>
      <w:bookmarkStart w:id="421" w:name="_Toc297120505"/>
      <w:bookmarkStart w:id="422" w:name="_Toc296944544"/>
      <w:bookmarkStart w:id="423" w:name="_Toc296891033"/>
      <w:bookmarkStart w:id="424" w:name="_Toc292559915"/>
      <w:bookmarkStart w:id="425" w:name="_Toc351203644"/>
      <w:bookmarkStart w:id="426" w:name="_Toc49161180"/>
      <w:bookmarkStart w:id="427" w:name="_Toc400633617"/>
      <w:bookmarkStart w:id="428" w:name="_Toc304295579"/>
      <w:bookmarkStart w:id="429" w:name="_Toc312678040"/>
      <w:bookmarkStart w:id="430" w:name="_Toc303539159"/>
      <w:bookmarkStart w:id="431" w:name="_Toc297216211"/>
      <w:bookmarkStart w:id="432" w:name="_Toc297123552"/>
      <w:bookmarkStart w:id="433" w:name="_Toc300935002"/>
      <w:r>
        <w:rPr>
          <w:rFonts w:ascii="宋体" w:hAnsi="宋体"/>
          <w:sz w:val="24"/>
          <w:szCs w:val="32"/>
          <w:highlight w:val="none"/>
        </w:rPr>
        <w:t>第3种方式：其他价格调整方式：</w:t>
      </w:r>
      <w:r>
        <w:rPr>
          <w:rFonts w:hint="eastAsia" w:ascii="宋体" w:hAnsi="宋体"/>
          <w:sz w:val="24"/>
          <w:szCs w:val="32"/>
          <w:highlight w:val="none"/>
          <w:u w:val="single"/>
        </w:rPr>
        <w:t xml:space="preserve"> </w:t>
      </w:r>
      <w:r>
        <w:rPr>
          <w:rFonts w:hint="eastAsia" w:ascii="宋体" w:hAnsi="宋体"/>
          <w:sz w:val="24"/>
          <w:szCs w:val="32"/>
          <w:highlight w:val="none"/>
          <w:u w:val="single"/>
          <w:lang w:val="en-US" w:eastAsia="zh-CN"/>
        </w:rPr>
        <w:t xml:space="preserve">/  </w:t>
      </w:r>
      <w:r>
        <w:rPr>
          <w:rFonts w:ascii="宋体" w:hAnsi="宋体"/>
          <w:sz w:val="24"/>
          <w:szCs w:val="32"/>
          <w:highlight w:val="none"/>
        </w:rPr>
        <w:t>。</w:t>
      </w:r>
    </w:p>
    <w:p w14:paraId="149786AA">
      <w:pPr>
        <w:pStyle w:val="4"/>
        <w:spacing w:before="120" w:after="120" w:line="360" w:lineRule="auto"/>
        <w:rPr>
          <w:rFonts w:hint="eastAsia" w:ascii="宋体"/>
          <w:sz w:val="24"/>
          <w:szCs w:val="24"/>
          <w:highlight w:val="none"/>
        </w:rPr>
      </w:pPr>
      <w:r>
        <w:rPr>
          <w:rFonts w:hint="eastAsia" w:ascii="宋体"/>
          <w:sz w:val="24"/>
          <w:szCs w:val="24"/>
          <w:highlight w:val="none"/>
        </w:rPr>
        <w:t xml:space="preserve">12. </w:t>
      </w:r>
      <w:bookmarkEnd w:id="415"/>
      <w:bookmarkEnd w:id="416"/>
      <w:bookmarkEnd w:id="417"/>
      <w:bookmarkEnd w:id="418"/>
      <w:bookmarkEnd w:id="419"/>
      <w:bookmarkEnd w:id="420"/>
      <w:bookmarkEnd w:id="421"/>
      <w:bookmarkEnd w:id="422"/>
      <w:bookmarkEnd w:id="423"/>
      <w:bookmarkEnd w:id="424"/>
      <w:r>
        <w:rPr>
          <w:rFonts w:hint="eastAsia" w:ascii="宋体"/>
          <w:sz w:val="24"/>
          <w:szCs w:val="24"/>
          <w:highlight w:val="none"/>
        </w:rPr>
        <w:t>合同价格、计量与支付</w:t>
      </w:r>
      <w:bookmarkEnd w:id="425"/>
      <w:bookmarkEnd w:id="426"/>
      <w:bookmarkEnd w:id="427"/>
    </w:p>
    <w:bookmarkEnd w:id="428"/>
    <w:bookmarkEnd w:id="429"/>
    <w:bookmarkEnd w:id="430"/>
    <w:bookmarkEnd w:id="431"/>
    <w:bookmarkEnd w:id="432"/>
    <w:bookmarkEnd w:id="433"/>
    <w:p w14:paraId="25DD1AD6">
      <w:pPr>
        <w:spacing w:after="120" w:line="360" w:lineRule="auto"/>
        <w:ind w:firstLine="480" w:firstLineChars="200"/>
        <w:rPr>
          <w:rFonts w:hint="eastAsia" w:ascii="宋体"/>
          <w:sz w:val="24"/>
          <w:highlight w:val="none"/>
        </w:rPr>
      </w:pPr>
      <w:bookmarkStart w:id="434" w:name="_Toc292559916"/>
      <w:bookmarkStart w:id="435" w:name="_Toc267251461"/>
      <w:bookmarkStart w:id="436" w:name="_Toc292559411"/>
      <w:bookmarkStart w:id="437" w:name="_Toc297048392"/>
      <w:bookmarkStart w:id="438" w:name="_Toc296503206"/>
      <w:bookmarkStart w:id="439" w:name="_Toc296891034"/>
      <w:bookmarkStart w:id="440" w:name="_Toc296891246"/>
      <w:bookmarkStart w:id="441" w:name="_Toc297120506"/>
      <w:bookmarkStart w:id="442" w:name="_Toc296944545"/>
      <w:bookmarkStart w:id="443" w:name="_Toc296346707"/>
      <w:bookmarkStart w:id="444" w:name="_Toc296347205"/>
      <w:bookmarkStart w:id="445" w:name="_Toc303539160"/>
      <w:bookmarkStart w:id="446" w:name="_Toc297216212"/>
      <w:bookmarkStart w:id="447" w:name="_Toc304295580"/>
      <w:bookmarkStart w:id="448" w:name="_Toc300935003"/>
      <w:bookmarkStart w:id="449" w:name="_Toc297123553"/>
      <w:bookmarkStart w:id="450" w:name="_Toc312678041"/>
      <w:r>
        <w:rPr>
          <w:rFonts w:hint="eastAsia" w:ascii="宋体"/>
          <w:sz w:val="24"/>
          <w:highlight w:val="none"/>
        </w:rPr>
        <w:t>12.1 合</w:t>
      </w:r>
      <w:bookmarkEnd w:id="434"/>
      <w:bookmarkEnd w:id="435"/>
      <w:bookmarkEnd w:id="436"/>
      <w:r>
        <w:rPr>
          <w:rFonts w:hint="eastAsia" w:ascii="宋体"/>
          <w:sz w:val="24"/>
          <w:highlight w:val="none"/>
        </w:rPr>
        <w:t>同价</w:t>
      </w:r>
      <w:bookmarkEnd w:id="437"/>
      <w:bookmarkEnd w:id="438"/>
      <w:bookmarkEnd w:id="439"/>
      <w:bookmarkEnd w:id="440"/>
      <w:bookmarkEnd w:id="441"/>
      <w:bookmarkEnd w:id="442"/>
      <w:bookmarkEnd w:id="443"/>
      <w:bookmarkEnd w:id="444"/>
      <w:r>
        <w:rPr>
          <w:rFonts w:hint="eastAsia" w:ascii="宋体"/>
          <w:sz w:val="24"/>
          <w:highlight w:val="none"/>
        </w:rPr>
        <w:t>格形式</w:t>
      </w:r>
    </w:p>
    <w:bookmarkEnd w:id="445"/>
    <w:bookmarkEnd w:id="446"/>
    <w:bookmarkEnd w:id="447"/>
    <w:bookmarkEnd w:id="448"/>
    <w:bookmarkEnd w:id="449"/>
    <w:bookmarkEnd w:id="450"/>
    <w:p w14:paraId="5190B0A9">
      <w:pPr>
        <w:spacing w:line="360" w:lineRule="auto"/>
        <w:ind w:firstLine="480" w:firstLineChars="200"/>
        <w:jc w:val="left"/>
        <w:rPr>
          <w:rFonts w:hint="eastAsia" w:ascii="宋体"/>
          <w:sz w:val="24"/>
          <w:highlight w:val="none"/>
        </w:rPr>
      </w:pPr>
      <w:r>
        <w:rPr>
          <w:rFonts w:hint="eastAsia" w:ascii="宋体"/>
          <w:sz w:val="24"/>
          <w:highlight w:val="none"/>
        </w:rPr>
        <w:t>1、单价合同。</w:t>
      </w:r>
    </w:p>
    <w:p w14:paraId="1902932C">
      <w:pPr>
        <w:spacing w:line="360" w:lineRule="auto"/>
        <w:ind w:firstLine="480" w:firstLineChars="200"/>
        <w:jc w:val="left"/>
        <w:rPr>
          <w:rFonts w:hint="eastAsia" w:ascii="宋体"/>
          <w:sz w:val="24"/>
          <w:highlight w:val="none"/>
          <w:u w:val="single"/>
        </w:rPr>
      </w:pPr>
      <w:r>
        <w:rPr>
          <w:rFonts w:hint="eastAsia" w:ascii="宋体"/>
          <w:sz w:val="24"/>
          <w:highlight w:val="none"/>
        </w:rPr>
        <w:t>综合单价包含的风险范围：</w:t>
      </w:r>
      <w:r>
        <w:rPr>
          <w:rFonts w:hint="eastAsia" w:ascii="宋体"/>
          <w:sz w:val="24"/>
          <w:highlight w:val="none"/>
          <w:u w:val="single"/>
        </w:rPr>
        <w:t xml:space="preserve">                               </w:t>
      </w:r>
      <w:r>
        <w:rPr>
          <w:rFonts w:hint="eastAsia" w:ascii="宋体"/>
          <w:sz w:val="24"/>
          <w:highlight w:val="none"/>
        </w:rPr>
        <w:t>。</w:t>
      </w:r>
    </w:p>
    <w:p w14:paraId="79F90AA3">
      <w:pPr>
        <w:spacing w:line="360" w:lineRule="auto"/>
        <w:ind w:firstLine="480" w:firstLineChars="200"/>
        <w:jc w:val="left"/>
        <w:rPr>
          <w:rFonts w:hint="eastAsia" w:ascii="宋体"/>
          <w:sz w:val="24"/>
          <w:highlight w:val="none"/>
          <w:u w:val="single"/>
        </w:rPr>
      </w:pPr>
      <w:r>
        <w:rPr>
          <w:rFonts w:hint="eastAsia" w:ascii="宋体"/>
          <w:sz w:val="24"/>
          <w:highlight w:val="none"/>
        </w:rPr>
        <w:t>风险费用的计算方法：</w:t>
      </w:r>
      <w:r>
        <w:rPr>
          <w:rFonts w:hint="eastAsia" w:ascii="宋体"/>
          <w:sz w:val="24"/>
          <w:highlight w:val="none"/>
          <w:u w:val="single"/>
        </w:rPr>
        <w:t xml:space="preserve">                                  </w:t>
      </w:r>
      <w:r>
        <w:rPr>
          <w:rFonts w:hint="eastAsia" w:ascii="宋体"/>
          <w:sz w:val="24"/>
          <w:highlight w:val="none"/>
        </w:rPr>
        <w:t>。</w:t>
      </w:r>
    </w:p>
    <w:p w14:paraId="52135E95">
      <w:pPr>
        <w:spacing w:line="360" w:lineRule="auto"/>
        <w:ind w:firstLine="480" w:firstLineChars="200"/>
        <w:jc w:val="left"/>
        <w:rPr>
          <w:rFonts w:hint="eastAsia" w:ascii="宋体"/>
          <w:sz w:val="24"/>
          <w:highlight w:val="none"/>
        </w:rPr>
      </w:pPr>
      <w:r>
        <w:rPr>
          <w:rFonts w:hint="eastAsia" w:ascii="宋体"/>
          <w:sz w:val="24"/>
          <w:highlight w:val="none"/>
        </w:rPr>
        <w:t>风险范围以外合同价格的调整方法：</w:t>
      </w:r>
      <w:r>
        <w:rPr>
          <w:rFonts w:hint="eastAsia" w:ascii="宋体"/>
          <w:sz w:val="24"/>
          <w:highlight w:val="none"/>
          <w:u w:val="single"/>
        </w:rPr>
        <w:t xml:space="preserve">                       </w:t>
      </w:r>
      <w:r>
        <w:rPr>
          <w:rFonts w:hint="eastAsia" w:ascii="宋体"/>
          <w:sz w:val="24"/>
          <w:highlight w:val="none"/>
        </w:rPr>
        <w:t>。</w:t>
      </w:r>
    </w:p>
    <w:p w14:paraId="7F2FBB1C">
      <w:pPr>
        <w:spacing w:line="360" w:lineRule="auto"/>
        <w:ind w:firstLine="480" w:firstLineChars="200"/>
        <w:jc w:val="left"/>
        <w:rPr>
          <w:rFonts w:hint="eastAsia" w:ascii="宋体"/>
          <w:sz w:val="24"/>
          <w:highlight w:val="none"/>
        </w:rPr>
      </w:pPr>
      <w:r>
        <w:rPr>
          <w:rFonts w:hint="eastAsia" w:ascii="宋体"/>
          <w:sz w:val="24"/>
          <w:highlight w:val="none"/>
        </w:rPr>
        <w:t>2、总价合同。</w:t>
      </w:r>
    </w:p>
    <w:p w14:paraId="2E43EDCB">
      <w:pPr>
        <w:spacing w:line="360" w:lineRule="auto"/>
        <w:ind w:firstLine="480" w:firstLineChars="200"/>
        <w:jc w:val="left"/>
        <w:rPr>
          <w:rFonts w:hint="eastAsia" w:ascii="宋体"/>
          <w:sz w:val="24"/>
          <w:highlight w:val="none"/>
          <w:u w:val="single"/>
        </w:rPr>
      </w:pPr>
      <w:r>
        <w:rPr>
          <w:rFonts w:hint="eastAsia" w:ascii="宋体"/>
          <w:sz w:val="24"/>
          <w:highlight w:val="none"/>
        </w:rPr>
        <w:t>总价包含的风险范围：</w:t>
      </w:r>
      <w:r>
        <w:rPr>
          <w:rFonts w:hint="eastAsia" w:ascii="宋体"/>
          <w:sz w:val="24"/>
          <w:highlight w:val="none"/>
          <w:u w:val="single"/>
        </w:rPr>
        <w:t xml:space="preserve">                                 </w:t>
      </w:r>
      <w:r>
        <w:rPr>
          <w:rFonts w:hint="eastAsia" w:ascii="宋体"/>
          <w:sz w:val="24"/>
          <w:highlight w:val="none"/>
        </w:rPr>
        <w:t>。</w:t>
      </w:r>
    </w:p>
    <w:p w14:paraId="261F06E2">
      <w:pPr>
        <w:spacing w:line="360" w:lineRule="auto"/>
        <w:ind w:firstLine="480" w:firstLineChars="200"/>
        <w:jc w:val="left"/>
        <w:rPr>
          <w:rFonts w:hint="eastAsia" w:ascii="宋体"/>
          <w:sz w:val="24"/>
          <w:highlight w:val="none"/>
          <w:u w:val="single"/>
        </w:rPr>
      </w:pPr>
      <w:r>
        <w:rPr>
          <w:rFonts w:hint="eastAsia" w:ascii="宋体"/>
          <w:sz w:val="24"/>
          <w:highlight w:val="none"/>
        </w:rPr>
        <w:t>风险费用的计算方法：</w:t>
      </w:r>
      <w:r>
        <w:rPr>
          <w:rFonts w:hint="eastAsia" w:ascii="宋体"/>
          <w:sz w:val="24"/>
          <w:highlight w:val="none"/>
          <w:u w:val="single"/>
        </w:rPr>
        <w:t xml:space="preserve">                                </w:t>
      </w:r>
      <w:r>
        <w:rPr>
          <w:rFonts w:hint="eastAsia" w:ascii="宋体"/>
          <w:sz w:val="24"/>
          <w:highlight w:val="none"/>
        </w:rPr>
        <w:t>。</w:t>
      </w:r>
    </w:p>
    <w:p w14:paraId="50912082">
      <w:pPr>
        <w:spacing w:line="360" w:lineRule="auto"/>
        <w:ind w:firstLine="480" w:firstLineChars="200"/>
        <w:jc w:val="left"/>
        <w:rPr>
          <w:rFonts w:hint="eastAsia" w:ascii="宋体"/>
          <w:sz w:val="24"/>
          <w:highlight w:val="none"/>
        </w:rPr>
      </w:pPr>
      <w:r>
        <w:rPr>
          <w:rFonts w:hint="eastAsia" w:ascii="宋体"/>
          <w:sz w:val="24"/>
          <w:highlight w:val="none"/>
        </w:rPr>
        <w:t>风险范围以外合同价格的调整方法：</w:t>
      </w:r>
      <w:r>
        <w:rPr>
          <w:rFonts w:hint="eastAsia" w:ascii="宋体"/>
          <w:sz w:val="24"/>
          <w:highlight w:val="none"/>
          <w:u w:val="single"/>
        </w:rPr>
        <w:t xml:space="preserve">                      </w:t>
      </w:r>
      <w:r>
        <w:rPr>
          <w:rFonts w:hint="eastAsia" w:ascii="宋体"/>
          <w:sz w:val="24"/>
          <w:highlight w:val="none"/>
        </w:rPr>
        <w:t>。</w:t>
      </w:r>
    </w:p>
    <w:p w14:paraId="4B78FDB1">
      <w:pPr>
        <w:spacing w:line="360" w:lineRule="auto"/>
        <w:ind w:firstLine="480" w:firstLineChars="200"/>
        <w:jc w:val="left"/>
        <w:rPr>
          <w:rFonts w:hint="eastAsia" w:ascii="宋体"/>
          <w:sz w:val="24"/>
          <w:highlight w:val="none"/>
          <w:u w:val="single"/>
        </w:rPr>
      </w:pPr>
      <w:r>
        <w:rPr>
          <w:rFonts w:hint="eastAsia" w:ascii="宋体"/>
          <w:sz w:val="24"/>
          <w:highlight w:val="none"/>
        </w:rPr>
        <w:t>3、其他价格方式：</w:t>
      </w:r>
      <w:r>
        <w:rPr>
          <w:rFonts w:hint="eastAsia" w:ascii="宋体"/>
          <w:sz w:val="24"/>
          <w:highlight w:val="none"/>
          <w:u w:val="single"/>
        </w:rPr>
        <w:t xml:space="preserve">                             </w:t>
      </w:r>
      <w:r>
        <w:rPr>
          <w:rFonts w:hint="eastAsia" w:ascii="宋体"/>
          <w:sz w:val="24"/>
          <w:highlight w:val="none"/>
        </w:rPr>
        <w:t>。</w:t>
      </w:r>
    </w:p>
    <w:p w14:paraId="26C97D0D">
      <w:pPr>
        <w:spacing w:after="120" w:line="360" w:lineRule="auto"/>
        <w:ind w:firstLine="480" w:firstLineChars="200"/>
        <w:rPr>
          <w:rFonts w:hint="eastAsia" w:ascii="宋体"/>
          <w:sz w:val="24"/>
          <w:highlight w:val="none"/>
        </w:rPr>
      </w:pPr>
      <w:bookmarkStart w:id="451" w:name="_Toc297123554"/>
      <w:bookmarkStart w:id="452" w:name="_Toc303539161"/>
      <w:bookmarkStart w:id="453" w:name="_Toc304295581"/>
      <w:bookmarkStart w:id="454" w:name="_Toc312678042"/>
      <w:bookmarkStart w:id="455" w:name="_Toc297216213"/>
      <w:bookmarkStart w:id="456" w:name="_Toc300935004"/>
      <w:bookmarkStart w:id="457" w:name="_Toc296891247"/>
      <w:bookmarkStart w:id="458" w:name="_Toc296944546"/>
      <w:bookmarkStart w:id="459" w:name="_Toc297048393"/>
      <w:bookmarkStart w:id="460" w:name="_Toc296503207"/>
      <w:bookmarkStart w:id="461" w:name="_Toc292559412"/>
      <w:bookmarkStart w:id="462" w:name="_Toc296346708"/>
      <w:bookmarkStart w:id="463" w:name="_Toc296347206"/>
      <w:bookmarkStart w:id="464" w:name="_Toc292559917"/>
      <w:bookmarkStart w:id="465" w:name="_Toc296891035"/>
      <w:bookmarkStart w:id="466" w:name="_Toc297120507"/>
      <w:r>
        <w:rPr>
          <w:rFonts w:hint="eastAsia" w:ascii="宋体"/>
          <w:sz w:val="24"/>
          <w:highlight w:val="none"/>
        </w:rPr>
        <w:t>12.2 预付款</w:t>
      </w:r>
    </w:p>
    <w:bookmarkEnd w:id="451"/>
    <w:bookmarkEnd w:id="452"/>
    <w:bookmarkEnd w:id="453"/>
    <w:bookmarkEnd w:id="454"/>
    <w:bookmarkEnd w:id="455"/>
    <w:bookmarkEnd w:id="456"/>
    <w:p w14:paraId="3F286AC9">
      <w:pPr>
        <w:spacing w:line="360" w:lineRule="auto"/>
        <w:ind w:firstLine="480" w:firstLineChars="200"/>
        <w:jc w:val="left"/>
        <w:rPr>
          <w:rFonts w:hint="eastAsia" w:ascii="宋体"/>
          <w:sz w:val="24"/>
          <w:highlight w:val="none"/>
        </w:rPr>
      </w:pPr>
      <w:r>
        <w:rPr>
          <w:rFonts w:hint="eastAsia" w:ascii="宋体"/>
          <w:sz w:val="24"/>
          <w:highlight w:val="none"/>
        </w:rPr>
        <w:t>12.2.1 预付款的支付</w:t>
      </w:r>
    </w:p>
    <w:p w14:paraId="5EA02BA6">
      <w:pPr>
        <w:spacing w:line="360" w:lineRule="auto"/>
        <w:ind w:firstLine="480" w:firstLineChars="200"/>
        <w:jc w:val="left"/>
        <w:rPr>
          <w:rFonts w:hint="eastAsia" w:ascii="宋体"/>
          <w:sz w:val="24"/>
          <w:highlight w:val="none"/>
        </w:rPr>
      </w:pPr>
      <w:r>
        <w:rPr>
          <w:rFonts w:hint="eastAsia" w:ascii="宋体"/>
          <w:sz w:val="24"/>
          <w:highlight w:val="none"/>
        </w:rPr>
        <w:t>预付款支付比例或金额：</w:t>
      </w:r>
      <w:r>
        <w:rPr>
          <w:rFonts w:hint="eastAsia" w:ascii="宋体"/>
          <w:sz w:val="24"/>
          <w:highlight w:val="none"/>
          <w:u w:val="single"/>
        </w:rPr>
        <w:t xml:space="preserve"> 无 </w:t>
      </w:r>
      <w:r>
        <w:rPr>
          <w:rFonts w:hint="eastAsia" w:ascii="宋体"/>
          <w:sz w:val="24"/>
          <w:highlight w:val="none"/>
        </w:rPr>
        <w:t>。</w:t>
      </w:r>
    </w:p>
    <w:p w14:paraId="6B1F507E">
      <w:pPr>
        <w:spacing w:line="360" w:lineRule="auto"/>
        <w:ind w:firstLine="480" w:firstLineChars="200"/>
        <w:jc w:val="left"/>
        <w:rPr>
          <w:rFonts w:hint="eastAsia" w:ascii="宋体"/>
          <w:sz w:val="24"/>
          <w:highlight w:val="none"/>
        </w:rPr>
      </w:pPr>
      <w:r>
        <w:rPr>
          <w:rFonts w:hint="eastAsia" w:ascii="宋体"/>
          <w:sz w:val="24"/>
          <w:highlight w:val="none"/>
        </w:rPr>
        <w:t>预付款支付期限：</w:t>
      </w:r>
      <w:r>
        <w:rPr>
          <w:rFonts w:hint="eastAsia" w:ascii="宋体"/>
          <w:sz w:val="24"/>
          <w:highlight w:val="none"/>
          <w:u w:val="single"/>
        </w:rPr>
        <w:t xml:space="preserve">                                      </w:t>
      </w:r>
      <w:r>
        <w:rPr>
          <w:rFonts w:hint="eastAsia" w:ascii="宋体"/>
          <w:sz w:val="24"/>
          <w:highlight w:val="none"/>
        </w:rPr>
        <w:t>。</w:t>
      </w:r>
    </w:p>
    <w:p w14:paraId="67026EEA">
      <w:pPr>
        <w:spacing w:line="360" w:lineRule="auto"/>
        <w:ind w:firstLine="480" w:firstLineChars="200"/>
        <w:jc w:val="left"/>
        <w:rPr>
          <w:rFonts w:hint="eastAsia" w:ascii="宋体"/>
          <w:sz w:val="24"/>
          <w:highlight w:val="none"/>
        </w:rPr>
      </w:pPr>
      <w:r>
        <w:rPr>
          <w:rFonts w:hint="eastAsia" w:ascii="宋体"/>
          <w:sz w:val="24"/>
          <w:highlight w:val="none"/>
        </w:rPr>
        <w:t>预付款扣回的方式：</w:t>
      </w:r>
      <w:r>
        <w:rPr>
          <w:rFonts w:hint="eastAsia" w:ascii="宋体"/>
          <w:sz w:val="24"/>
          <w:highlight w:val="none"/>
          <w:u w:val="single"/>
        </w:rPr>
        <w:t xml:space="preserve">                                    </w:t>
      </w:r>
      <w:r>
        <w:rPr>
          <w:rFonts w:hint="eastAsia" w:ascii="宋体"/>
          <w:sz w:val="24"/>
          <w:highlight w:val="none"/>
        </w:rPr>
        <w:t>。</w:t>
      </w:r>
    </w:p>
    <w:p w14:paraId="7A6B2746">
      <w:pPr>
        <w:spacing w:line="360" w:lineRule="auto"/>
        <w:ind w:firstLine="480" w:firstLineChars="200"/>
        <w:jc w:val="left"/>
        <w:rPr>
          <w:rFonts w:hint="eastAsia" w:ascii="宋体"/>
          <w:sz w:val="24"/>
          <w:highlight w:val="none"/>
        </w:rPr>
      </w:pPr>
      <w:r>
        <w:rPr>
          <w:rFonts w:hint="eastAsia" w:ascii="宋体"/>
          <w:sz w:val="24"/>
          <w:highlight w:val="none"/>
        </w:rPr>
        <w:t>12.2.2 预付款担保</w:t>
      </w:r>
    </w:p>
    <w:p w14:paraId="40388E20">
      <w:pPr>
        <w:spacing w:line="360" w:lineRule="auto"/>
        <w:ind w:firstLine="480" w:firstLineChars="200"/>
        <w:jc w:val="left"/>
        <w:rPr>
          <w:rFonts w:hint="eastAsia" w:ascii="宋体"/>
          <w:sz w:val="24"/>
          <w:highlight w:val="none"/>
        </w:rPr>
      </w:pPr>
      <w:r>
        <w:rPr>
          <w:rFonts w:hint="eastAsia" w:ascii="宋体"/>
          <w:sz w:val="24"/>
          <w:highlight w:val="none"/>
        </w:rPr>
        <w:t>承包人提交预付款担保的期限：</w:t>
      </w:r>
      <w:r>
        <w:rPr>
          <w:rFonts w:hint="eastAsia" w:ascii="宋体"/>
          <w:sz w:val="24"/>
          <w:highlight w:val="none"/>
          <w:u w:val="single"/>
        </w:rPr>
        <w:t xml:space="preserve">                          </w:t>
      </w:r>
      <w:r>
        <w:rPr>
          <w:rFonts w:hint="eastAsia" w:ascii="宋体"/>
          <w:sz w:val="24"/>
          <w:highlight w:val="none"/>
        </w:rPr>
        <w:t>。</w:t>
      </w:r>
    </w:p>
    <w:p w14:paraId="45DD915D">
      <w:pPr>
        <w:spacing w:line="360" w:lineRule="auto"/>
        <w:ind w:firstLine="480" w:firstLineChars="200"/>
        <w:jc w:val="left"/>
        <w:rPr>
          <w:rFonts w:hint="eastAsia" w:ascii="宋体"/>
          <w:sz w:val="24"/>
          <w:highlight w:val="none"/>
        </w:rPr>
      </w:pPr>
      <w:r>
        <w:rPr>
          <w:rFonts w:hint="eastAsia" w:ascii="宋体"/>
          <w:sz w:val="24"/>
          <w:highlight w:val="none"/>
        </w:rPr>
        <w:t>预付款担保的形式为：</w:t>
      </w:r>
      <w:r>
        <w:rPr>
          <w:rFonts w:hint="eastAsia" w:ascii="宋体"/>
          <w:sz w:val="24"/>
          <w:highlight w:val="none"/>
          <w:u w:val="single"/>
        </w:rPr>
        <w:t xml:space="preserve">                                  </w:t>
      </w:r>
      <w:r>
        <w:rPr>
          <w:rFonts w:hint="eastAsia" w:ascii="宋体"/>
          <w:sz w:val="24"/>
          <w:highlight w:val="none"/>
        </w:rPr>
        <w:t>。</w:t>
      </w:r>
    </w:p>
    <w:bookmarkEnd w:id="457"/>
    <w:bookmarkEnd w:id="458"/>
    <w:bookmarkEnd w:id="459"/>
    <w:bookmarkEnd w:id="460"/>
    <w:bookmarkEnd w:id="461"/>
    <w:bookmarkEnd w:id="462"/>
    <w:bookmarkEnd w:id="463"/>
    <w:bookmarkEnd w:id="464"/>
    <w:bookmarkEnd w:id="465"/>
    <w:bookmarkEnd w:id="466"/>
    <w:p w14:paraId="42480CFA">
      <w:pPr>
        <w:spacing w:after="120" w:line="360" w:lineRule="auto"/>
        <w:ind w:firstLine="480" w:firstLineChars="200"/>
        <w:rPr>
          <w:rFonts w:hint="eastAsia" w:ascii="宋体"/>
          <w:sz w:val="24"/>
          <w:highlight w:val="none"/>
        </w:rPr>
      </w:pPr>
      <w:r>
        <w:rPr>
          <w:rFonts w:hint="eastAsia" w:ascii="宋体"/>
          <w:sz w:val="24"/>
          <w:highlight w:val="none"/>
        </w:rPr>
        <w:t>12.3 计量</w:t>
      </w:r>
    </w:p>
    <w:p w14:paraId="6E3DBD2A">
      <w:pPr>
        <w:spacing w:line="360" w:lineRule="auto"/>
        <w:ind w:firstLine="480" w:firstLineChars="200"/>
        <w:jc w:val="left"/>
        <w:rPr>
          <w:rFonts w:hint="eastAsia" w:ascii="宋体"/>
          <w:sz w:val="24"/>
          <w:highlight w:val="none"/>
        </w:rPr>
      </w:pPr>
      <w:r>
        <w:rPr>
          <w:rFonts w:hint="eastAsia" w:ascii="宋体"/>
          <w:sz w:val="24"/>
          <w:highlight w:val="none"/>
        </w:rPr>
        <w:t>12.3.1 计量原则</w:t>
      </w:r>
    </w:p>
    <w:p w14:paraId="1CCDB838">
      <w:pPr>
        <w:spacing w:line="360" w:lineRule="auto"/>
        <w:ind w:firstLine="480" w:firstLineChars="200"/>
        <w:jc w:val="left"/>
        <w:rPr>
          <w:rFonts w:hint="eastAsia" w:ascii="宋体"/>
          <w:sz w:val="24"/>
          <w:highlight w:val="none"/>
        </w:rPr>
      </w:pPr>
      <w:r>
        <w:rPr>
          <w:rFonts w:hint="eastAsia" w:ascii="宋体"/>
          <w:sz w:val="24"/>
          <w:highlight w:val="none"/>
        </w:rPr>
        <w:t>工程量计算规则：</w:t>
      </w:r>
      <w:r>
        <w:rPr>
          <w:rFonts w:hint="eastAsia" w:ascii="宋体"/>
          <w:sz w:val="24"/>
          <w:highlight w:val="none"/>
          <w:u w:val="single"/>
        </w:rPr>
        <w:t xml:space="preserve">           执行国家现行规定             </w:t>
      </w:r>
      <w:r>
        <w:rPr>
          <w:rFonts w:hint="eastAsia" w:ascii="宋体"/>
          <w:sz w:val="24"/>
          <w:highlight w:val="none"/>
        </w:rPr>
        <w:t>。</w:t>
      </w:r>
    </w:p>
    <w:p w14:paraId="55766880">
      <w:pPr>
        <w:spacing w:line="360" w:lineRule="auto"/>
        <w:ind w:firstLine="480" w:firstLineChars="200"/>
        <w:jc w:val="left"/>
        <w:rPr>
          <w:rFonts w:hint="eastAsia" w:ascii="宋体"/>
          <w:sz w:val="24"/>
          <w:highlight w:val="none"/>
        </w:rPr>
      </w:pPr>
      <w:r>
        <w:rPr>
          <w:rFonts w:hint="eastAsia" w:ascii="宋体"/>
          <w:sz w:val="24"/>
          <w:highlight w:val="none"/>
        </w:rPr>
        <w:t>12.3.2 计量周期</w:t>
      </w:r>
    </w:p>
    <w:p w14:paraId="2086D2F4">
      <w:pPr>
        <w:spacing w:line="360" w:lineRule="auto"/>
        <w:ind w:firstLine="480" w:firstLineChars="200"/>
        <w:jc w:val="left"/>
        <w:rPr>
          <w:rFonts w:hint="eastAsia" w:ascii="宋体"/>
          <w:sz w:val="24"/>
          <w:highlight w:val="none"/>
        </w:rPr>
      </w:pPr>
      <w:r>
        <w:rPr>
          <w:rFonts w:hint="eastAsia" w:ascii="宋体"/>
          <w:sz w:val="24"/>
          <w:highlight w:val="none"/>
        </w:rPr>
        <w:t>关于计量周期的约定：</w:t>
      </w:r>
      <w:r>
        <w:rPr>
          <w:rFonts w:hint="eastAsia" w:ascii="宋体"/>
          <w:sz w:val="24"/>
          <w:highlight w:val="none"/>
          <w:u w:val="single"/>
        </w:rPr>
        <w:t xml:space="preserve">            执行国家现行规定              </w:t>
      </w:r>
      <w:r>
        <w:rPr>
          <w:rFonts w:hint="eastAsia" w:ascii="宋体"/>
          <w:sz w:val="24"/>
          <w:highlight w:val="none"/>
        </w:rPr>
        <w:t>。</w:t>
      </w:r>
    </w:p>
    <w:p w14:paraId="414A3C28">
      <w:pPr>
        <w:spacing w:line="360" w:lineRule="auto"/>
        <w:ind w:firstLine="480" w:firstLineChars="200"/>
        <w:jc w:val="left"/>
        <w:rPr>
          <w:rFonts w:hint="eastAsia" w:ascii="宋体"/>
          <w:sz w:val="24"/>
          <w:highlight w:val="none"/>
        </w:rPr>
      </w:pPr>
      <w:r>
        <w:rPr>
          <w:rFonts w:hint="eastAsia" w:ascii="宋体"/>
          <w:sz w:val="24"/>
          <w:highlight w:val="none"/>
        </w:rPr>
        <w:t>12.3.3 单价合同的计量</w:t>
      </w:r>
    </w:p>
    <w:p w14:paraId="2A3108C8">
      <w:pPr>
        <w:spacing w:line="360" w:lineRule="auto"/>
        <w:ind w:firstLine="480" w:firstLineChars="200"/>
        <w:jc w:val="left"/>
        <w:rPr>
          <w:rFonts w:hint="eastAsia" w:ascii="宋体"/>
          <w:sz w:val="24"/>
          <w:highlight w:val="none"/>
        </w:rPr>
      </w:pPr>
      <w:r>
        <w:rPr>
          <w:rFonts w:hint="eastAsia" w:ascii="宋体"/>
          <w:sz w:val="24"/>
          <w:highlight w:val="none"/>
        </w:rPr>
        <w:t>关于单价合同计量的约定：</w:t>
      </w:r>
      <w:r>
        <w:rPr>
          <w:rFonts w:hint="eastAsia" w:ascii="宋体"/>
          <w:sz w:val="24"/>
          <w:highlight w:val="none"/>
          <w:u w:val="single"/>
        </w:rPr>
        <w:t xml:space="preserve">                              </w:t>
      </w:r>
      <w:r>
        <w:rPr>
          <w:rFonts w:hint="eastAsia" w:ascii="宋体"/>
          <w:sz w:val="24"/>
          <w:highlight w:val="none"/>
        </w:rPr>
        <w:t>。</w:t>
      </w:r>
    </w:p>
    <w:p w14:paraId="4CECDF51">
      <w:pPr>
        <w:spacing w:line="360" w:lineRule="auto"/>
        <w:ind w:firstLine="480" w:firstLineChars="200"/>
        <w:jc w:val="left"/>
        <w:rPr>
          <w:rFonts w:hint="eastAsia" w:ascii="宋体"/>
          <w:sz w:val="24"/>
          <w:highlight w:val="none"/>
        </w:rPr>
      </w:pPr>
      <w:r>
        <w:rPr>
          <w:rFonts w:hint="eastAsia" w:ascii="宋体"/>
          <w:sz w:val="24"/>
          <w:highlight w:val="none"/>
        </w:rPr>
        <w:t>12.3.4 总价合同的计量</w:t>
      </w:r>
    </w:p>
    <w:p w14:paraId="66FAC58F">
      <w:pPr>
        <w:spacing w:line="360" w:lineRule="auto"/>
        <w:ind w:firstLine="480" w:firstLineChars="200"/>
        <w:jc w:val="left"/>
        <w:rPr>
          <w:rFonts w:hint="eastAsia" w:ascii="宋体"/>
          <w:sz w:val="24"/>
          <w:highlight w:val="none"/>
        </w:rPr>
      </w:pPr>
      <w:r>
        <w:rPr>
          <w:rFonts w:hint="eastAsia" w:ascii="宋体"/>
          <w:sz w:val="24"/>
          <w:highlight w:val="none"/>
        </w:rPr>
        <w:t>关于总价合同计量的约定：</w:t>
      </w:r>
      <w:r>
        <w:rPr>
          <w:rFonts w:hint="eastAsia" w:ascii="宋体"/>
          <w:sz w:val="24"/>
          <w:highlight w:val="none"/>
          <w:u w:val="single"/>
        </w:rPr>
        <w:t xml:space="preserve">                              </w:t>
      </w:r>
      <w:r>
        <w:rPr>
          <w:rFonts w:hint="eastAsia" w:ascii="宋体"/>
          <w:sz w:val="24"/>
          <w:highlight w:val="none"/>
        </w:rPr>
        <w:t>。</w:t>
      </w:r>
    </w:p>
    <w:p w14:paraId="1D47B083">
      <w:pPr>
        <w:spacing w:line="360" w:lineRule="auto"/>
        <w:ind w:firstLine="480" w:firstLineChars="200"/>
        <w:jc w:val="left"/>
        <w:rPr>
          <w:rFonts w:hint="eastAsia" w:ascii="宋体"/>
          <w:sz w:val="24"/>
          <w:highlight w:val="none"/>
        </w:rPr>
      </w:pPr>
      <w:r>
        <w:rPr>
          <w:rFonts w:hint="eastAsia" w:ascii="宋体"/>
          <w:sz w:val="24"/>
          <w:highlight w:val="none"/>
        </w:rPr>
        <w:t>12.3.5总价合同采用支付分解表计量支付的，是否适用第</w:t>
      </w:r>
      <w:r>
        <w:rPr>
          <w:rFonts w:hint="eastAsia" w:ascii="宋体"/>
          <w:kern w:val="0"/>
          <w:sz w:val="24"/>
          <w:highlight w:val="none"/>
        </w:rPr>
        <w:t xml:space="preserve">12.3.4 </w:t>
      </w:r>
      <w:r>
        <w:rPr>
          <w:rFonts w:hint="eastAsia" w:ascii="宋体"/>
          <w:sz w:val="24"/>
          <w:highlight w:val="none"/>
        </w:rPr>
        <w:t>项</w:t>
      </w:r>
      <w:r>
        <w:rPr>
          <w:rFonts w:hint="eastAsia" w:ascii="宋体"/>
          <w:kern w:val="0"/>
          <w:sz w:val="24"/>
          <w:highlight w:val="none"/>
        </w:rPr>
        <w:t>〔总价合同的计量〕</w:t>
      </w:r>
      <w:r>
        <w:rPr>
          <w:rFonts w:hint="eastAsia" w:ascii="宋体"/>
          <w:sz w:val="24"/>
          <w:highlight w:val="none"/>
        </w:rPr>
        <w:t>约定进行计量：</w:t>
      </w:r>
      <w:r>
        <w:rPr>
          <w:rFonts w:hint="eastAsia" w:ascii="宋体"/>
          <w:sz w:val="24"/>
          <w:highlight w:val="none"/>
          <w:u w:val="single"/>
        </w:rPr>
        <w:t xml:space="preserve">                     </w:t>
      </w:r>
      <w:r>
        <w:rPr>
          <w:rFonts w:hint="eastAsia" w:ascii="宋体"/>
          <w:sz w:val="24"/>
          <w:highlight w:val="none"/>
        </w:rPr>
        <w:t>。</w:t>
      </w:r>
    </w:p>
    <w:p w14:paraId="49358F3E">
      <w:pPr>
        <w:spacing w:line="360" w:lineRule="auto"/>
        <w:ind w:firstLine="480" w:firstLineChars="200"/>
        <w:jc w:val="left"/>
        <w:rPr>
          <w:rFonts w:hint="eastAsia" w:ascii="宋体"/>
          <w:sz w:val="24"/>
          <w:highlight w:val="none"/>
        </w:rPr>
      </w:pPr>
      <w:r>
        <w:rPr>
          <w:rFonts w:hint="eastAsia" w:ascii="宋体"/>
          <w:sz w:val="24"/>
          <w:highlight w:val="none"/>
        </w:rPr>
        <w:t>12.3.6 其他价格形式合同的计量</w:t>
      </w:r>
    </w:p>
    <w:p w14:paraId="456F74AE">
      <w:pPr>
        <w:spacing w:line="360" w:lineRule="auto"/>
        <w:ind w:firstLine="480" w:firstLineChars="200"/>
        <w:jc w:val="left"/>
        <w:rPr>
          <w:rFonts w:hint="eastAsia" w:ascii="宋体"/>
          <w:sz w:val="24"/>
          <w:highlight w:val="none"/>
          <w:u w:val="single"/>
        </w:rPr>
      </w:pPr>
      <w:r>
        <w:rPr>
          <w:rFonts w:hint="eastAsia" w:ascii="宋体"/>
          <w:sz w:val="24"/>
          <w:highlight w:val="none"/>
        </w:rPr>
        <w:t>其他价格形式的计量方式和程序：</w:t>
      </w:r>
      <w:r>
        <w:rPr>
          <w:rFonts w:hint="eastAsia" w:ascii="宋体"/>
          <w:sz w:val="24"/>
          <w:highlight w:val="none"/>
          <w:u w:val="single"/>
        </w:rPr>
        <w:t xml:space="preserve">                                             </w:t>
      </w:r>
    </w:p>
    <w:p w14:paraId="1C3E7A4A">
      <w:pPr>
        <w:spacing w:line="360" w:lineRule="auto"/>
        <w:jc w:val="left"/>
        <w:rPr>
          <w:rFonts w:hint="eastAsia" w:ascii="宋体"/>
          <w:sz w:val="24"/>
          <w:highlight w:val="none"/>
        </w:rPr>
      </w:pPr>
      <w:r>
        <w:rPr>
          <w:rFonts w:hint="eastAsia" w:ascii="宋体"/>
          <w:sz w:val="24"/>
          <w:highlight w:val="none"/>
          <w:u w:val="single"/>
        </w:rPr>
        <w:t xml:space="preserve">                                                                               </w:t>
      </w:r>
      <w:r>
        <w:rPr>
          <w:rFonts w:hint="eastAsia" w:ascii="宋体"/>
          <w:sz w:val="24"/>
          <w:highlight w:val="none"/>
        </w:rPr>
        <w:t>。</w:t>
      </w:r>
    </w:p>
    <w:p w14:paraId="72E34086">
      <w:pPr>
        <w:spacing w:after="120" w:line="360" w:lineRule="auto"/>
        <w:ind w:firstLine="480" w:firstLineChars="200"/>
        <w:rPr>
          <w:rFonts w:hint="eastAsia" w:ascii="宋体"/>
          <w:sz w:val="24"/>
          <w:highlight w:val="none"/>
        </w:rPr>
      </w:pPr>
      <w:r>
        <w:rPr>
          <w:rFonts w:hint="eastAsia" w:ascii="宋体"/>
          <w:sz w:val="24"/>
          <w:highlight w:val="none"/>
        </w:rPr>
        <w:t>12.4 工程进度款支付</w:t>
      </w:r>
    </w:p>
    <w:p w14:paraId="0DCC6B0D">
      <w:pPr>
        <w:spacing w:line="360" w:lineRule="auto"/>
        <w:ind w:firstLine="480" w:firstLineChars="200"/>
        <w:jc w:val="left"/>
        <w:rPr>
          <w:rFonts w:hint="default" w:ascii="宋体" w:eastAsia="宋体"/>
          <w:sz w:val="24"/>
          <w:highlight w:val="none"/>
          <w:u w:val="single"/>
          <w:lang w:val="en-US" w:eastAsia="zh-CN"/>
        </w:rPr>
      </w:pPr>
      <w:bookmarkStart w:id="467" w:name="_Toc296944550"/>
      <w:bookmarkStart w:id="468" w:name="_Toc292559416"/>
      <w:bookmarkStart w:id="469" w:name="_Toc296346712"/>
      <w:bookmarkStart w:id="470" w:name="_Toc303539163"/>
      <w:bookmarkStart w:id="471" w:name="_Toc297123556"/>
      <w:bookmarkStart w:id="472" w:name="_Toc297048397"/>
      <w:bookmarkStart w:id="473" w:name="_Toc296891039"/>
      <w:bookmarkStart w:id="474" w:name="_Toc296347210"/>
      <w:bookmarkStart w:id="475" w:name="_Toc296891251"/>
      <w:bookmarkStart w:id="476" w:name="_Toc292559921"/>
      <w:bookmarkStart w:id="477" w:name="_Toc300935006"/>
      <w:bookmarkStart w:id="478" w:name="_Toc297216215"/>
      <w:bookmarkStart w:id="479" w:name="_Toc297120511"/>
      <w:bookmarkStart w:id="480" w:name="_Toc296503211"/>
      <w:r>
        <w:rPr>
          <w:rFonts w:hint="eastAsia" w:ascii="宋体"/>
          <w:sz w:val="24"/>
          <w:highlight w:val="none"/>
        </w:rPr>
        <w:t>12.4.1</w:t>
      </w:r>
      <w:r>
        <w:rPr>
          <w:rFonts w:hint="eastAsia" w:ascii="宋体"/>
          <w:sz w:val="24"/>
          <w:szCs w:val="24"/>
          <w:highlight w:val="none"/>
        </w:rPr>
        <w:t xml:space="preserve"> 付款周期：</w:t>
      </w:r>
      <w:bookmarkEnd w:id="30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hint="eastAsia" w:ascii="宋体" w:eastAsia="宋体"/>
          <w:sz w:val="24"/>
          <w:szCs w:val="24"/>
          <w:highlight w:val="none"/>
          <w:u w:val="single"/>
          <w:lang w:val="en-US" w:eastAsia="zh-CN"/>
        </w:rPr>
        <w:t xml:space="preserve">  </w:t>
      </w:r>
      <w:r>
        <w:rPr>
          <w:rFonts w:ascii="宋体" w:hAnsi="宋体"/>
          <w:sz w:val="24"/>
          <w:szCs w:val="32"/>
          <w:highlight w:val="none"/>
          <w:u w:val="single"/>
        </w:rPr>
        <w:t xml:space="preserve"> </w:t>
      </w:r>
      <w:r>
        <w:rPr>
          <w:rFonts w:hint="eastAsia" w:ascii="宋体" w:hAnsi="宋体"/>
          <w:sz w:val="24"/>
          <w:szCs w:val="32"/>
          <w:highlight w:val="none"/>
          <w:u w:val="single"/>
        </w:rPr>
        <w:t>/</w:t>
      </w:r>
      <w:r>
        <w:rPr>
          <w:rFonts w:hint="eastAsia" w:ascii="宋体" w:hAnsi="宋体" w:eastAsia="宋体"/>
          <w:sz w:val="24"/>
          <w:szCs w:val="32"/>
          <w:highlight w:val="none"/>
          <w:u w:val="single"/>
          <w:lang w:val="en-US" w:eastAsia="zh-CN"/>
        </w:rPr>
        <w:t xml:space="preserve">    </w:t>
      </w:r>
      <w:r>
        <w:rPr>
          <w:rFonts w:hint="eastAsia" w:ascii="宋体" w:eastAsia="宋体"/>
          <w:sz w:val="24"/>
          <w:szCs w:val="24"/>
          <w:highlight w:val="none"/>
          <w:u w:val="single"/>
          <w:lang w:val="en-US" w:eastAsia="zh-CN"/>
        </w:rPr>
        <w:t xml:space="preserve"> </w:t>
      </w:r>
      <w:r>
        <w:rPr>
          <w:rFonts w:hint="eastAsia" w:ascii="宋体" w:eastAsia="宋体"/>
          <w:sz w:val="24"/>
          <w:szCs w:val="24"/>
          <w:highlight w:val="none"/>
          <w:lang w:val="en-US" w:eastAsia="zh-CN"/>
        </w:rPr>
        <w:t xml:space="preserve">   </w:t>
      </w:r>
    </w:p>
    <w:p w14:paraId="583B9FB7">
      <w:pPr>
        <w:pStyle w:val="4"/>
        <w:spacing w:before="120" w:after="120" w:line="360" w:lineRule="auto"/>
        <w:rPr>
          <w:rFonts w:hint="eastAsia" w:ascii="宋体"/>
          <w:sz w:val="24"/>
          <w:szCs w:val="24"/>
          <w:highlight w:val="none"/>
        </w:rPr>
      </w:pPr>
      <w:bookmarkStart w:id="481" w:name="_Toc400633618"/>
      <w:bookmarkStart w:id="482" w:name="_Toc351203645"/>
      <w:bookmarkStart w:id="483" w:name="_Toc49161181"/>
      <w:bookmarkStart w:id="484" w:name="_Toc296944558"/>
      <w:bookmarkStart w:id="485" w:name="_Toc300935015"/>
      <w:bookmarkStart w:id="486" w:name="_Toc296347218"/>
      <w:bookmarkStart w:id="487" w:name="_Toc297048405"/>
      <w:bookmarkStart w:id="488" w:name="_Toc296891259"/>
      <w:bookmarkStart w:id="489" w:name="_Toc296346720"/>
      <w:bookmarkStart w:id="490" w:name="_Toc292559929"/>
      <w:bookmarkStart w:id="491" w:name="_Toc296891047"/>
      <w:bookmarkStart w:id="492" w:name="_Toc303539172"/>
      <w:bookmarkStart w:id="493" w:name="_Toc297123564"/>
      <w:bookmarkStart w:id="494" w:name="_Toc296503219"/>
      <w:bookmarkStart w:id="495" w:name="_Toc312678053"/>
      <w:bookmarkStart w:id="496" w:name="_Toc297216223"/>
      <w:bookmarkStart w:id="497" w:name="_Toc292559424"/>
      <w:bookmarkStart w:id="498" w:name="_Toc297120519"/>
      <w:bookmarkStart w:id="499" w:name="_Toc304295593"/>
      <w:r>
        <w:rPr>
          <w:rFonts w:hint="eastAsia" w:ascii="宋体"/>
          <w:sz w:val="24"/>
          <w:szCs w:val="24"/>
          <w:highlight w:val="none"/>
        </w:rPr>
        <w:t>13. 验收和工程试车</w:t>
      </w:r>
      <w:bookmarkEnd w:id="481"/>
      <w:bookmarkEnd w:id="482"/>
      <w:bookmarkEnd w:id="483"/>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6C3178F6">
      <w:pPr>
        <w:spacing w:after="120" w:line="360" w:lineRule="auto"/>
        <w:ind w:firstLine="480" w:firstLineChars="200"/>
        <w:rPr>
          <w:rFonts w:hint="eastAsia" w:ascii="宋体"/>
          <w:sz w:val="24"/>
          <w:highlight w:val="none"/>
        </w:rPr>
      </w:pPr>
      <w:r>
        <w:rPr>
          <w:rFonts w:hint="eastAsia" w:ascii="宋体"/>
          <w:sz w:val="24"/>
          <w:highlight w:val="none"/>
        </w:rPr>
        <w:t>13.1 分部分项工程验收</w:t>
      </w:r>
    </w:p>
    <w:p w14:paraId="58962048">
      <w:pPr>
        <w:spacing w:line="360" w:lineRule="auto"/>
        <w:ind w:firstLine="480" w:firstLineChars="200"/>
        <w:jc w:val="left"/>
        <w:rPr>
          <w:rFonts w:hint="eastAsia" w:ascii="宋体"/>
          <w:sz w:val="24"/>
          <w:highlight w:val="none"/>
        </w:rPr>
      </w:pPr>
      <w:r>
        <w:rPr>
          <w:rFonts w:hint="eastAsia" w:ascii="宋体"/>
          <w:sz w:val="24"/>
          <w:highlight w:val="none"/>
        </w:rPr>
        <w:t>13.1.2监理人不能按时进行验收时，应提前</w:t>
      </w:r>
      <w:r>
        <w:rPr>
          <w:rFonts w:hint="eastAsia" w:ascii="宋体"/>
          <w:sz w:val="24"/>
          <w:highlight w:val="none"/>
          <w:u w:val="single"/>
        </w:rPr>
        <w:t xml:space="preserve">  24</w:t>
      </w:r>
      <w:r>
        <w:rPr>
          <w:rFonts w:hint="eastAsia" w:ascii="宋体"/>
          <w:sz w:val="24"/>
          <w:highlight w:val="none"/>
        </w:rPr>
        <w:t>小时提交书面延期要求。</w:t>
      </w:r>
    </w:p>
    <w:p w14:paraId="24CE9335">
      <w:pPr>
        <w:spacing w:line="360" w:lineRule="auto"/>
        <w:ind w:firstLine="480" w:firstLineChars="200"/>
        <w:jc w:val="left"/>
        <w:rPr>
          <w:rFonts w:hint="eastAsia" w:ascii="宋体"/>
          <w:b/>
          <w:sz w:val="24"/>
          <w:highlight w:val="none"/>
        </w:rPr>
      </w:pPr>
      <w:r>
        <w:rPr>
          <w:rFonts w:hint="eastAsia" w:ascii="宋体"/>
          <w:sz w:val="24"/>
          <w:highlight w:val="none"/>
        </w:rPr>
        <w:t>关于延期最长不得超过：</w:t>
      </w:r>
      <w:r>
        <w:rPr>
          <w:rFonts w:hint="eastAsia" w:ascii="宋体"/>
          <w:sz w:val="24"/>
          <w:highlight w:val="none"/>
          <w:u w:val="single"/>
        </w:rPr>
        <w:t xml:space="preserve">    48   </w:t>
      </w:r>
      <w:r>
        <w:rPr>
          <w:rFonts w:hint="eastAsia" w:ascii="宋体"/>
          <w:sz w:val="24"/>
          <w:highlight w:val="none"/>
        </w:rPr>
        <w:t>小时。</w:t>
      </w:r>
    </w:p>
    <w:p w14:paraId="10CCC16D">
      <w:pPr>
        <w:spacing w:after="120" w:line="360" w:lineRule="auto"/>
        <w:ind w:firstLine="480" w:firstLineChars="200"/>
        <w:rPr>
          <w:rFonts w:hint="eastAsia" w:ascii="宋体"/>
          <w:sz w:val="24"/>
          <w:highlight w:val="none"/>
        </w:rPr>
      </w:pPr>
      <w:bookmarkStart w:id="500" w:name="_Toc296944562"/>
      <w:bookmarkStart w:id="501" w:name="_Toc303539173"/>
      <w:bookmarkStart w:id="502" w:name="_Toc296346724"/>
      <w:bookmarkStart w:id="503" w:name="_Toc296891051"/>
      <w:bookmarkStart w:id="504" w:name="_Toc297216224"/>
      <w:bookmarkStart w:id="505" w:name="_Toc297048409"/>
      <w:bookmarkStart w:id="506" w:name="_Toc292559933"/>
      <w:bookmarkStart w:id="507" w:name="_Toc296503223"/>
      <w:bookmarkStart w:id="508" w:name="_Toc300935016"/>
      <w:bookmarkStart w:id="509" w:name="_Toc296891263"/>
      <w:bookmarkStart w:id="510" w:name="_Toc304295596"/>
      <w:bookmarkStart w:id="511" w:name="_Toc312678056"/>
      <w:bookmarkStart w:id="512" w:name="_Toc297123565"/>
      <w:bookmarkStart w:id="513" w:name="_Toc296347222"/>
      <w:bookmarkStart w:id="514" w:name="_Toc297120523"/>
      <w:bookmarkStart w:id="515" w:name="_Toc292559428"/>
      <w:bookmarkStart w:id="516" w:name="_Toc267251474"/>
      <w:bookmarkStart w:id="517" w:name="_Toc267251473"/>
      <w:bookmarkStart w:id="518" w:name="_Toc267251470"/>
      <w:bookmarkStart w:id="519" w:name="_Toc267251472"/>
      <w:bookmarkStart w:id="520" w:name="_Toc267251476"/>
      <w:bookmarkStart w:id="521" w:name="_Toc267251471"/>
      <w:bookmarkStart w:id="522" w:name="_Toc267251475"/>
      <w:r>
        <w:rPr>
          <w:rFonts w:hint="eastAsia" w:ascii="宋体"/>
          <w:sz w:val="24"/>
          <w:highlight w:val="none"/>
        </w:rPr>
        <w:t>13.2 竣工验收</w:t>
      </w:r>
    </w:p>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14:paraId="74D22B84">
      <w:pPr>
        <w:spacing w:line="360" w:lineRule="auto"/>
        <w:ind w:firstLine="480" w:firstLineChars="200"/>
        <w:jc w:val="left"/>
        <w:rPr>
          <w:rFonts w:hint="eastAsia" w:ascii="宋体"/>
          <w:sz w:val="24"/>
          <w:highlight w:val="none"/>
        </w:rPr>
      </w:pPr>
      <w:bookmarkStart w:id="523" w:name="_Toc280868704"/>
      <w:bookmarkStart w:id="524" w:name="_Toc280868705"/>
      <w:bookmarkStart w:id="525" w:name="_Toc280868706"/>
      <w:bookmarkStart w:id="526" w:name="_Toc280868707"/>
      <w:bookmarkStart w:id="527" w:name="_Toc280868708"/>
      <w:bookmarkStart w:id="528" w:name="_Toc280868709"/>
      <w:r>
        <w:rPr>
          <w:rFonts w:hint="eastAsia" w:ascii="宋体"/>
          <w:sz w:val="24"/>
          <w:highlight w:val="none"/>
        </w:rPr>
        <w:t>13.2.2竣工验收程序</w:t>
      </w:r>
    </w:p>
    <w:bookmarkEnd w:id="523"/>
    <w:p w14:paraId="0EE3BA5A">
      <w:pPr>
        <w:spacing w:line="360" w:lineRule="auto"/>
        <w:ind w:firstLine="480" w:firstLineChars="200"/>
        <w:jc w:val="left"/>
        <w:rPr>
          <w:rFonts w:hint="eastAsia" w:ascii="宋体"/>
          <w:sz w:val="24"/>
          <w:highlight w:val="none"/>
          <w:u w:val="single"/>
        </w:rPr>
      </w:pPr>
      <w:r>
        <w:rPr>
          <w:rFonts w:hint="eastAsia" w:ascii="宋体"/>
          <w:kern w:val="0"/>
          <w:sz w:val="24"/>
          <w:highlight w:val="none"/>
        </w:rPr>
        <w:t>关于竣工验收程序的约定：</w:t>
      </w:r>
      <w:r>
        <w:rPr>
          <w:rFonts w:hint="eastAsia" w:ascii="宋体"/>
          <w:sz w:val="24"/>
          <w:highlight w:val="none"/>
          <w:u w:val="single"/>
        </w:rPr>
        <w:t xml:space="preserve">      由发包人和承包人共同验收         </w:t>
      </w:r>
      <w:r>
        <w:rPr>
          <w:rFonts w:hint="eastAsia" w:ascii="宋体"/>
          <w:sz w:val="24"/>
          <w:highlight w:val="none"/>
        </w:rPr>
        <w:t>。</w:t>
      </w:r>
    </w:p>
    <w:p w14:paraId="217792C8">
      <w:pPr>
        <w:spacing w:line="360" w:lineRule="auto"/>
        <w:ind w:firstLine="480" w:firstLineChars="200"/>
        <w:jc w:val="left"/>
        <w:rPr>
          <w:rFonts w:hint="eastAsia" w:ascii="宋体"/>
          <w:sz w:val="24"/>
          <w:highlight w:val="none"/>
          <w:u w:val="single"/>
        </w:rPr>
      </w:pPr>
      <w:r>
        <w:rPr>
          <w:rFonts w:hint="eastAsia" w:ascii="宋体"/>
          <w:kern w:val="0"/>
          <w:sz w:val="24"/>
          <w:highlight w:val="none"/>
        </w:rPr>
        <w:t>发包人不按照本项约定组织竣工验收、颁发工程接收证书的违约金的计算方法：</w:t>
      </w:r>
      <w:r>
        <w:rPr>
          <w:rFonts w:hint="eastAsia" w:ascii="宋体"/>
          <w:sz w:val="24"/>
          <w:highlight w:val="none"/>
          <w:u w:val="single"/>
        </w:rPr>
        <w:t xml:space="preserve">                                                            </w:t>
      </w:r>
      <w:r>
        <w:rPr>
          <w:rFonts w:hint="eastAsia" w:ascii="宋体"/>
          <w:sz w:val="24"/>
          <w:highlight w:val="none"/>
        </w:rPr>
        <w:t>。</w:t>
      </w:r>
    </w:p>
    <w:bookmarkEnd w:id="524"/>
    <w:p w14:paraId="1C8B468D">
      <w:pPr>
        <w:spacing w:line="360" w:lineRule="auto"/>
        <w:ind w:firstLine="480" w:firstLineChars="200"/>
        <w:jc w:val="left"/>
        <w:rPr>
          <w:rFonts w:hint="eastAsia" w:ascii="宋体"/>
          <w:sz w:val="24"/>
          <w:highlight w:val="none"/>
        </w:rPr>
      </w:pPr>
      <w:r>
        <w:rPr>
          <w:rFonts w:hint="eastAsia" w:ascii="宋体"/>
          <w:sz w:val="24"/>
          <w:highlight w:val="none"/>
        </w:rPr>
        <w:t>13.2.5移交、接收全部与部分工程</w:t>
      </w:r>
    </w:p>
    <w:bookmarkEnd w:id="525"/>
    <w:p w14:paraId="75C00FD5">
      <w:pPr>
        <w:spacing w:line="360" w:lineRule="auto"/>
        <w:ind w:firstLine="480" w:firstLineChars="200"/>
        <w:jc w:val="left"/>
        <w:rPr>
          <w:rFonts w:hint="eastAsia" w:ascii="宋体"/>
          <w:kern w:val="0"/>
          <w:sz w:val="24"/>
          <w:highlight w:val="none"/>
        </w:rPr>
      </w:pPr>
      <w:r>
        <w:rPr>
          <w:rFonts w:hint="eastAsia" w:ascii="宋体"/>
          <w:kern w:val="0"/>
          <w:sz w:val="24"/>
          <w:highlight w:val="none"/>
        </w:rPr>
        <w:t>承包人向发包人移交工程的期限：</w:t>
      </w:r>
      <w:r>
        <w:rPr>
          <w:rFonts w:hint="eastAsia" w:ascii="宋体"/>
          <w:sz w:val="24"/>
          <w:highlight w:val="none"/>
          <w:u w:val="single"/>
        </w:rPr>
        <w:t xml:space="preserve">   竣工验收合格后移交  </w:t>
      </w:r>
      <w:r>
        <w:rPr>
          <w:rFonts w:hint="eastAsia" w:ascii="宋体"/>
          <w:sz w:val="24"/>
          <w:highlight w:val="none"/>
        </w:rPr>
        <w:t>。</w:t>
      </w:r>
    </w:p>
    <w:p w14:paraId="653DC963">
      <w:pPr>
        <w:spacing w:line="360" w:lineRule="auto"/>
        <w:ind w:firstLine="480" w:firstLineChars="200"/>
        <w:jc w:val="left"/>
        <w:rPr>
          <w:rFonts w:hint="eastAsia" w:ascii="宋体"/>
          <w:sz w:val="24"/>
          <w:highlight w:val="none"/>
          <w:u w:val="single"/>
        </w:rPr>
      </w:pPr>
      <w:r>
        <w:rPr>
          <w:rFonts w:hint="eastAsia" w:ascii="宋体"/>
          <w:kern w:val="0"/>
          <w:sz w:val="24"/>
          <w:highlight w:val="none"/>
        </w:rPr>
        <w:t>发包人未按本合同约定接收全部或部分工程的，违约金的计算方法为：</w:t>
      </w:r>
      <w:r>
        <w:rPr>
          <w:rFonts w:hint="eastAsia" w:ascii="宋体"/>
          <w:sz w:val="24"/>
          <w:highlight w:val="none"/>
          <w:u w:val="single"/>
        </w:rPr>
        <w:t xml:space="preserve">                                                            </w:t>
      </w:r>
      <w:r>
        <w:rPr>
          <w:rFonts w:hint="eastAsia" w:ascii="宋体"/>
          <w:sz w:val="24"/>
          <w:highlight w:val="none"/>
        </w:rPr>
        <w:t>。</w:t>
      </w:r>
    </w:p>
    <w:bookmarkEnd w:id="526"/>
    <w:p w14:paraId="5F7816DC">
      <w:pPr>
        <w:spacing w:line="360" w:lineRule="auto"/>
        <w:ind w:firstLine="480" w:firstLineChars="200"/>
        <w:jc w:val="left"/>
        <w:rPr>
          <w:rFonts w:ascii="宋体"/>
          <w:sz w:val="24"/>
          <w:highlight w:val="none"/>
          <w:u w:val="single"/>
        </w:rPr>
      </w:pPr>
      <w:r>
        <w:rPr>
          <w:rFonts w:hint="eastAsia" w:ascii="宋体"/>
          <w:sz w:val="24"/>
          <w:highlight w:val="none"/>
        </w:rPr>
        <w:t>承包人未按时移交工程的，违约金的计算方法为：</w:t>
      </w:r>
      <w:r>
        <w:rPr>
          <w:rFonts w:hint="eastAsia" w:ascii="宋体"/>
          <w:sz w:val="24"/>
          <w:highlight w:val="none"/>
          <w:u w:val="single"/>
        </w:rPr>
        <w:t xml:space="preserve">                    </w:t>
      </w:r>
    </w:p>
    <w:p w14:paraId="5165ED86">
      <w:pPr>
        <w:spacing w:after="120" w:line="360" w:lineRule="auto"/>
        <w:ind w:firstLine="480" w:firstLineChars="200"/>
        <w:rPr>
          <w:rFonts w:hint="eastAsia" w:ascii="宋体"/>
          <w:sz w:val="24"/>
          <w:highlight w:val="none"/>
        </w:rPr>
      </w:pPr>
      <w:r>
        <w:rPr>
          <w:rFonts w:hint="eastAsia" w:ascii="宋体"/>
          <w:sz w:val="24"/>
          <w:highlight w:val="none"/>
        </w:rPr>
        <w:t>13.3 工程试车</w:t>
      </w:r>
    </w:p>
    <w:bookmarkEnd w:id="527"/>
    <w:p w14:paraId="6C785CA5">
      <w:pPr>
        <w:spacing w:line="360" w:lineRule="auto"/>
        <w:ind w:firstLine="480" w:firstLineChars="200"/>
        <w:jc w:val="left"/>
        <w:rPr>
          <w:rFonts w:hint="eastAsia" w:ascii="宋体"/>
          <w:kern w:val="0"/>
          <w:sz w:val="24"/>
          <w:highlight w:val="none"/>
        </w:rPr>
      </w:pPr>
      <w:r>
        <w:rPr>
          <w:rFonts w:hint="eastAsia" w:ascii="宋体"/>
          <w:kern w:val="0"/>
          <w:sz w:val="24"/>
          <w:highlight w:val="none"/>
        </w:rPr>
        <w:t>13.3.1 试车程序</w:t>
      </w:r>
    </w:p>
    <w:p w14:paraId="301DDE06">
      <w:pPr>
        <w:spacing w:line="360" w:lineRule="auto"/>
        <w:ind w:firstLine="480" w:firstLineChars="200"/>
        <w:jc w:val="left"/>
        <w:rPr>
          <w:rFonts w:hint="eastAsia" w:ascii="宋体"/>
          <w:sz w:val="24"/>
          <w:highlight w:val="none"/>
          <w:u w:val="single"/>
        </w:rPr>
      </w:pPr>
      <w:r>
        <w:rPr>
          <w:rFonts w:hint="eastAsia" w:ascii="宋体"/>
          <w:kern w:val="0"/>
          <w:sz w:val="24"/>
          <w:highlight w:val="none"/>
        </w:rPr>
        <w:t>工程试车内容：</w:t>
      </w:r>
      <w:r>
        <w:rPr>
          <w:rFonts w:hint="eastAsia" w:ascii="宋体"/>
          <w:sz w:val="24"/>
          <w:highlight w:val="none"/>
          <w:u w:val="single"/>
        </w:rPr>
        <w:t xml:space="preserve">                                    </w:t>
      </w:r>
      <w:r>
        <w:rPr>
          <w:rFonts w:hint="eastAsia" w:ascii="宋体"/>
          <w:sz w:val="24"/>
          <w:highlight w:val="none"/>
        </w:rPr>
        <w:t>。</w:t>
      </w:r>
    </w:p>
    <w:p w14:paraId="065CB355">
      <w:pPr>
        <w:spacing w:line="360" w:lineRule="auto"/>
        <w:ind w:firstLine="480" w:firstLineChars="200"/>
        <w:jc w:val="left"/>
        <w:rPr>
          <w:rFonts w:hint="eastAsia" w:ascii="宋体"/>
          <w:kern w:val="0"/>
          <w:sz w:val="24"/>
          <w:highlight w:val="none"/>
        </w:rPr>
      </w:pPr>
      <w:r>
        <w:rPr>
          <w:rFonts w:hint="eastAsia" w:ascii="宋体"/>
          <w:kern w:val="0"/>
          <w:sz w:val="24"/>
          <w:highlight w:val="none"/>
        </w:rPr>
        <w:t>（1）单机无负荷试车费用由</w:t>
      </w:r>
      <w:r>
        <w:rPr>
          <w:rFonts w:hint="eastAsia" w:ascii="宋体"/>
          <w:sz w:val="24"/>
          <w:highlight w:val="none"/>
          <w:u w:val="single"/>
        </w:rPr>
        <w:t xml:space="preserve">    承包人    </w:t>
      </w:r>
      <w:r>
        <w:rPr>
          <w:rFonts w:hint="eastAsia" w:ascii="宋体"/>
          <w:kern w:val="0"/>
          <w:sz w:val="24"/>
          <w:highlight w:val="none"/>
        </w:rPr>
        <w:t>承担；</w:t>
      </w:r>
    </w:p>
    <w:p w14:paraId="1FAE8360">
      <w:pPr>
        <w:spacing w:line="360" w:lineRule="auto"/>
        <w:ind w:firstLine="480" w:firstLineChars="200"/>
        <w:jc w:val="left"/>
        <w:rPr>
          <w:rFonts w:hint="eastAsia" w:ascii="宋体"/>
          <w:kern w:val="0"/>
          <w:sz w:val="24"/>
          <w:highlight w:val="none"/>
        </w:rPr>
      </w:pPr>
      <w:r>
        <w:rPr>
          <w:rFonts w:hint="eastAsia" w:ascii="宋体"/>
          <w:kern w:val="0"/>
          <w:sz w:val="24"/>
          <w:highlight w:val="none"/>
        </w:rPr>
        <w:t>（2）无负荷联动试车费用由</w:t>
      </w:r>
      <w:r>
        <w:rPr>
          <w:rFonts w:hint="eastAsia" w:ascii="宋体"/>
          <w:sz w:val="24"/>
          <w:highlight w:val="none"/>
          <w:u w:val="single"/>
        </w:rPr>
        <w:t xml:space="preserve">   承包人  </w:t>
      </w:r>
      <w:r>
        <w:rPr>
          <w:rFonts w:hint="eastAsia" w:ascii="宋体"/>
          <w:kern w:val="0"/>
          <w:sz w:val="24"/>
          <w:highlight w:val="none"/>
        </w:rPr>
        <w:t>承担。</w:t>
      </w:r>
    </w:p>
    <w:p w14:paraId="3FEA772B">
      <w:pPr>
        <w:spacing w:line="360" w:lineRule="auto"/>
        <w:ind w:firstLine="480" w:firstLineChars="200"/>
        <w:jc w:val="left"/>
        <w:rPr>
          <w:rFonts w:hint="eastAsia" w:ascii="宋体"/>
          <w:kern w:val="0"/>
          <w:sz w:val="24"/>
          <w:highlight w:val="none"/>
        </w:rPr>
      </w:pPr>
      <w:r>
        <w:rPr>
          <w:rFonts w:hint="eastAsia" w:ascii="宋体"/>
          <w:kern w:val="0"/>
          <w:sz w:val="24"/>
          <w:highlight w:val="none"/>
        </w:rPr>
        <w:t>13.3.3 投料试车</w:t>
      </w:r>
    </w:p>
    <w:p w14:paraId="143C343A">
      <w:pPr>
        <w:spacing w:line="360" w:lineRule="auto"/>
        <w:ind w:firstLine="480" w:firstLineChars="200"/>
        <w:jc w:val="left"/>
        <w:rPr>
          <w:rFonts w:hint="eastAsia" w:ascii="宋体"/>
          <w:sz w:val="24"/>
          <w:highlight w:val="none"/>
          <w:u w:val="single"/>
        </w:rPr>
      </w:pPr>
      <w:r>
        <w:rPr>
          <w:rFonts w:hint="eastAsia" w:ascii="宋体"/>
          <w:kern w:val="0"/>
          <w:sz w:val="24"/>
          <w:highlight w:val="none"/>
        </w:rPr>
        <w:t>关于投料试车相关事项的约定：</w:t>
      </w:r>
      <w:r>
        <w:rPr>
          <w:rFonts w:hint="eastAsia" w:ascii="宋体"/>
          <w:sz w:val="24"/>
          <w:highlight w:val="none"/>
          <w:u w:val="single"/>
        </w:rPr>
        <w:t xml:space="preserve">   执行通用合同条款13.3.3规定  </w:t>
      </w:r>
      <w:r>
        <w:rPr>
          <w:rFonts w:hint="eastAsia" w:ascii="宋体"/>
          <w:sz w:val="24"/>
          <w:highlight w:val="none"/>
        </w:rPr>
        <w:t>。</w:t>
      </w:r>
    </w:p>
    <w:p w14:paraId="0CD796E9">
      <w:pPr>
        <w:spacing w:after="120" w:line="360" w:lineRule="auto"/>
        <w:ind w:firstLine="480" w:firstLineChars="200"/>
        <w:rPr>
          <w:rFonts w:hint="eastAsia" w:ascii="宋体"/>
          <w:sz w:val="24"/>
          <w:highlight w:val="none"/>
        </w:rPr>
      </w:pPr>
      <w:r>
        <w:rPr>
          <w:rFonts w:hint="eastAsia" w:ascii="宋体"/>
          <w:sz w:val="24"/>
          <w:highlight w:val="none"/>
        </w:rPr>
        <w:t>13.6 竣工退场</w:t>
      </w:r>
    </w:p>
    <w:p w14:paraId="61F3CF2D">
      <w:pPr>
        <w:spacing w:line="360" w:lineRule="auto"/>
        <w:ind w:firstLine="480" w:firstLineChars="200"/>
        <w:jc w:val="left"/>
        <w:rPr>
          <w:rFonts w:hint="eastAsia" w:ascii="宋体" w:hAnsi="宋体" w:cs="宋体"/>
          <w:kern w:val="0"/>
          <w:sz w:val="24"/>
          <w:highlight w:val="none"/>
        </w:rPr>
      </w:pPr>
      <w:r>
        <w:rPr>
          <w:rFonts w:hint="eastAsia" w:ascii="宋体"/>
          <w:kern w:val="0"/>
          <w:sz w:val="24"/>
          <w:highlight w:val="none"/>
        </w:rPr>
        <w:t>13.</w:t>
      </w:r>
      <w:r>
        <w:rPr>
          <w:rFonts w:hint="eastAsia" w:ascii="宋体" w:hAnsi="宋体" w:cs="宋体"/>
          <w:kern w:val="0"/>
          <w:sz w:val="24"/>
          <w:highlight w:val="none"/>
        </w:rPr>
        <w:t>6.1 竣工退场</w:t>
      </w:r>
    </w:p>
    <w:p w14:paraId="4DEBB007">
      <w:pPr>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承包人完成竣工退场的期限：</w:t>
      </w:r>
      <w:r>
        <w:rPr>
          <w:rFonts w:hint="eastAsia" w:ascii="宋体" w:hAnsi="宋体" w:cs="宋体"/>
          <w:sz w:val="24"/>
          <w:highlight w:val="none"/>
          <w:u w:val="single"/>
        </w:rPr>
        <w:t xml:space="preserve">  </w:t>
      </w:r>
      <w:r>
        <w:rPr>
          <w:rFonts w:hint="eastAsia" w:ascii="宋体" w:hAnsi="宋体" w:cs="宋体"/>
          <w:color w:val="000000"/>
          <w:sz w:val="24"/>
          <w:highlight w:val="none"/>
          <w:u w:val="single"/>
        </w:rPr>
        <w:t>应在颁发工程接收证书后7日内按通用条款要求对施工现场进行清理完成竣工退场，竣工退场费用由承包人承担</w:t>
      </w:r>
      <w:r>
        <w:rPr>
          <w:rFonts w:hint="eastAsia" w:ascii="宋体" w:hAnsi="宋体" w:cs="宋体"/>
          <w:kern w:val="0"/>
          <w:sz w:val="24"/>
          <w:highlight w:val="none"/>
        </w:rPr>
        <w:t>。</w:t>
      </w:r>
    </w:p>
    <w:p w14:paraId="732632BD">
      <w:pPr>
        <w:pStyle w:val="4"/>
        <w:spacing w:before="120" w:after="120" w:line="360" w:lineRule="auto"/>
        <w:rPr>
          <w:rFonts w:hint="eastAsia" w:ascii="宋体"/>
          <w:sz w:val="24"/>
          <w:szCs w:val="24"/>
          <w:highlight w:val="none"/>
        </w:rPr>
      </w:pPr>
      <w:bookmarkStart w:id="529" w:name="_Toc49161182"/>
      <w:bookmarkStart w:id="530" w:name="_Toc351203646"/>
      <w:bookmarkStart w:id="531" w:name="_Toc400633619"/>
      <w:r>
        <w:rPr>
          <w:rFonts w:hint="eastAsia" w:ascii="宋体"/>
          <w:sz w:val="24"/>
          <w:szCs w:val="24"/>
          <w:highlight w:val="none"/>
        </w:rPr>
        <w:t>14. 竣工结算</w:t>
      </w:r>
      <w:bookmarkEnd w:id="529"/>
      <w:bookmarkEnd w:id="530"/>
      <w:bookmarkEnd w:id="531"/>
    </w:p>
    <w:p w14:paraId="4BB07680">
      <w:pPr>
        <w:spacing w:after="120" w:line="360" w:lineRule="auto"/>
        <w:ind w:firstLine="480" w:firstLineChars="200"/>
        <w:rPr>
          <w:rFonts w:hint="eastAsia" w:ascii="宋体"/>
          <w:sz w:val="24"/>
          <w:highlight w:val="none"/>
        </w:rPr>
      </w:pPr>
      <w:r>
        <w:rPr>
          <w:rFonts w:hint="eastAsia" w:ascii="宋体"/>
          <w:sz w:val="24"/>
          <w:highlight w:val="none"/>
        </w:rPr>
        <w:t>14.1 竣工付款申请</w:t>
      </w:r>
    </w:p>
    <w:p w14:paraId="129838FC">
      <w:pPr>
        <w:spacing w:line="360" w:lineRule="auto"/>
        <w:ind w:firstLine="480" w:firstLineChars="200"/>
        <w:jc w:val="left"/>
        <w:rPr>
          <w:rFonts w:hint="eastAsia" w:ascii="宋体"/>
          <w:sz w:val="24"/>
          <w:highlight w:val="none"/>
        </w:rPr>
      </w:pPr>
      <w:r>
        <w:rPr>
          <w:rFonts w:hint="eastAsia" w:ascii="宋体"/>
          <w:sz w:val="24"/>
          <w:highlight w:val="none"/>
        </w:rPr>
        <w:t>承包人提交竣工付款申请单的期限：</w:t>
      </w:r>
      <w:r>
        <w:rPr>
          <w:rFonts w:hint="eastAsia" w:ascii="宋体"/>
          <w:sz w:val="24"/>
          <w:highlight w:val="none"/>
          <w:u w:val="single"/>
        </w:rPr>
        <w:t xml:space="preserve">     收到竣工付款申请单14天内    </w:t>
      </w:r>
      <w:r>
        <w:rPr>
          <w:rFonts w:hint="eastAsia" w:ascii="宋体"/>
          <w:sz w:val="24"/>
          <w:highlight w:val="none"/>
        </w:rPr>
        <w:t>。</w:t>
      </w:r>
    </w:p>
    <w:p w14:paraId="7F30BDA1">
      <w:pPr>
        <w:spacing w:line="360" w:lineRule="auto"/>
        <w:ind w:firstLine="480" w:firstLineChars="200"/>
        <w:jc w:val="left"/>
        <w:rPr>
          <w:rFonts w:hint="eastAsia" w:ascii="宋体"/>
          <w:sz w:val="24"/>
          <w:highlight w:val="none"/>
          <w:u w:val="single"/>
        </w:rPr>
      </w:pPr>
      <w:r>
        <w:rPr>
          <w:rFonts w:hint="eastAsia" w:ascii="宋体"/>
          <w:sz w:val="24"/>
          <w:highlight w:val="none"/>
        </w:rPr>
        <w:t>竣工付款申请单应包括的内容：</w:t>
      </w:r>
      <w:r>
        <w:rPr>
          <w:rFonts w:hint="eastAsia" w:ascii="宋体"/>
          <w:sz w:val="24"/>
          <w:highlight w:val="none"/>
          <w:u w:val="single"/>
        </w:rPr>
        <w:t xml:space="preserve">    </w:t>
      </w:r>
      <w:r>
        <w:rPr>
          <w:rFonts w:ascii="宋体" w:hAnsi="宋体"/>
          <w:sz w:val="24"/>
          <w:szCs w:val="32"/>
          <w:highlight w:val="none"/>
          <w:u w:val="single"/>
        </w:rPr>
        <w:t xml:space="preserve"> </w:t>
      </w:r>
      <w:r>
        <w:rPr>
          <w:rFonts w:hint="eastAsia" w:ascii="宋体" w:hAnsi="宋体"/>
          <w:sz w:val="24"/>
          <w:szCs w:val="32"/>
          <w:highlight w:val="none"/>
          <w:u w:val="single"/>
        </w:rPr>
        <w:t>/</w:t>
      </w:r>
      <w:r>
        <w:rPr>
          <w:rFonts w:hint="eastAsia" w:ascii="宋体"/>
          <w:sz w:val="24"/>
          <w:highlight w:val="none"/>
          <w:u w:val="single"/>
        </w:rPr>
        <w:t xml:space="preserve">    </w:t>
      </w:r>
      <w:r>
        <w:rPr>
          <w:rFonts w:hint="eastAsia" w:ascii="宋体"/>
          <w:sz w:val="24"/>
          <w:highlight w:val="none"/>
        </w:rPr>
        <w:t>。</w:t>
      </w:r>
    </w:p>
    <w:p w14:paraId="1E43DDF4">
      <w:pPr>
        <w:spacing w:after="120" w:line="360" w:lineRule="auto"/>
        <w:ind w:firstLine="480" w:firstLineChars="200"/>
        <w:rPr>
          <w:rFonts w:hint="eastAsia" w:ascii="宋体"/>
          <w:sz w:val="24"/>
          <w:highlight w:val="none"/>
        </w:rPr>
      </w:pPr>
      <w:r>
        <w:rPr>
          <w:rFonts w:hint="eastAsia" w:ascii="宋体"/>
          <w:sz w:val="24"/>
          <w:highlight w:val="none"/>
        </w:rPr>
        <w:t>14.2 竣工结算审核</w:t>
      </w:r>
    </w:p>
    <w:p w14:paraId="2591F152">
      <w:pPr>
        <w:spacing w:line="360" w:lineRule="auto"/>
        <w:ind w:firstLine="480" w:firstLineChars="200"/>
        <w:jc w:val="left"/>
        <w:rPr>
          <w:rFonts w:hint="eastAsia" w:ascii="宋体"/>
          <w:sz w:val="24"/>
          <w:highlight w:val="none"/>
        </w:rPr>
      </w:pPr>
      <w:r>
        <w:rPr>
          <w:rFonts w:hint="eastAsia" w:ascii="宋体"/>
          <w:sz w:val="24"/>
          <w:highlight w:val="none"/>
        </w:rPr>
        <w:t>发包人审批竣工付款申请单的期限：</w:t>
      </w:r>
      <w:r>
        <w:rPr>
          <w:rFonts w:hint="eastAsia" w:ascii="宋体"/>
          <w:sz w:val="24"/>
          <w:highlight w:val="none"/>
          <w:u w:val="single"/>
        </w:rPr>
        <w:t xml:space="preserve">       收到竣工付款申请单28天内       </w:t>
      </w:r>
      <w:r>
        <w:rPr>
          <w:rFonts w:hint="eastAsia" w:ascii="宋体"/>
          <w:sz w:val="24"/>
          <w:highlight w:val="none"/>
        </w:rPr>
        <w:t>。</w:t>
      </w:r>
    </w:p>
    <w:p w14:paraId="68E35C42">
      <w:pPr>
        <w:spacing w:line="360" w:lineRule="auto"/>
        <w:ind w:firstLine="480" w:firstLineChars="200"/>
        <w:jc w:val="left"/>
        <w:rPr>
          <w:rFonts w:hint="eastAsia" w:ascii="宋体"/>
          <w:sz w:val="24"/>
          <w:highlight w:val="none"/>
        </w:rPr>
      </w:pPr>
      <w:r>
        <w:rPr>
          <w:rFonts w:hint="eastAsia" w:ascii="宋体"/>
          <w:sz w:val="24"/>
          <w:highlight w:val="none"/>
        </w:rPr>
        <w:t>发包人完成竣工付款的期限：</w:t>
      </w:r>
      <w:r>
        <w:rPr>
          <w:rFonts w:hint="eastAsia" w:ascii="宋体"/>
          <w:sz w:val="24"/>
          <w:highlight w:val="none"/>
          <w:u w:val="single"/>
        </w:rPr>
        <w:t xml:space="preserve">        签发竣工付款申请单28天内         </w:t>
      </w:r>
      <w:r>
        <w:rPr>
          <w:rFonts w:hint="eastAsia" w:ascii="宋体"/>
          <w:sz w:val="24"/>
          <w:highlight w:val="none"/>
        </w:rPr>
        <w:t>。</w:t>
      </w:r>
    </w:p>
    <w:p w14:paraId="50570545">
      <w:pPr>
        <w:spacing w:line="360" w:lineRule="auto"/>
        <w:ind w:firstLine="480" w:firstLineChars="200"/>
        <w:jc w:val="left"/>
        <w:rPr>
          <w:rFonts w:hint="eastAsia" w:ascii="宋体"/>
          <w:sz w:val="24"/>
          <w:highlight w:val="none"/>
          <w:u w:val="single"/>
        </w:rPr>
      </w:pPr>
      <w:r>
        <w:rPr>
          <w:rFonts w:hint="eastAsia" w:ascii="宋体"/>
          <w:sz w:val="24"/>
          <w:highlight w:val="none"/>
        </w:rPr>
        <w:t>关于竣工付款证书异议部分复核的方式和程序：</w:t>
      </w:r>
      <w:r>
        <w:rPr>
          <w:rFonts w:hint="eastAsia" w:ascii="宋体"/>
          <w:sz w:val="24"/>
          <w:highlight w:val="none"/>
          <w:u w:val="single"/>
        </w:rPr>
        <w:t xml:space="preserve">  执行通用条款    </w:t>
      </w:r>
      <w:r>
        <w:rPr>
          <w:rFonts w:hint="eastAsia" w:ascii="宋体"/>
          <w:sz w:val="24"/>
          <w:highlight w:val="none"/>
        </w:rPr>
        <w:t>。</w:t>
      </w:r>
    </w:p>
    <w:p w14:paraId="79A76593">
      <w:pPr>
        <w:spacing w:after="120" w:line="360" w:lineRule="auto"/>
        <w:ind w:firstLine="480" w:firstLineChars="200"/>
        <w:rPr>
          <w:rFonts w:hint="eastAsia" w:ascii="宋体"/>
          <w:sz w:val="24"/>
          <w:highlight w:val="none"/>
        </w:rPr>
      </w:pPr>
      <w:r>
        <w:rPr>
          <w:rFonts w:hint="eastAsia" w:ascii="宋体"/>
          <w:sz w:val="24"/>
          <w:highlight w:val="none"/>
        </w:rPr>
        <w:t>14.4 最终结清</w:t>
      </w:r>
    </w:p>
    <w:p w14:paraId="6A647FA9">
      <w:pPr>
        <w:spacing w:line="360" w:lineRule="auto"/>
        <w:ind w:firstLine="480" w:firstLineChars="200"/>
        <w:jc w:val="left"/>
        <w:rPr>
          <w:rFonts w:hint="eastAsia" w:ascii="宋体"/>
          <w:kern w:val="0"/>
          <w:sz w:val="24"/>
          <w:highlight w:val="none"/>
        </w:rPr>
      </w:pPr>
      <w:r>
        <w:rPr>
          <w:rFonts w:hint="eastAsia" w:ascii="宋体"/>
          <w:kern w:val="0"/>
          <w:sz w:val="24"/>
          <w:highlight w:val="none"/>
        </w:rPr>
        <w:t>14.4.1 最终结清申请单</w:t>
      </w:r>
    </w:p>
    <w:p w14:paraId="24D51A45">
      <w:pPr>
        <w:spacing w:line="360" w:lineRule="auto"/>
        <w:ind w:firstLine="480" w:firstLineChars="200"/>
        <w:jc w:val="left"/>
        <w:rPr>
          <w:rFonts w:hint="eastAsia" w:ascii="宋体"/>
          <w:kern w:val="0"/>
          <w:sz w:val="24"/>
          <w:highlight w:val="none"/>
        </w:rPr>
      </w:pPr>
      <w:r>
        <w:rPr>
          <w:rFonts w:hint="eastAsia" w:ascii="宋体"/>
          <w:kern w:val="0"/>
          <w:sz w:val="24"/>
          <w:highlight w:val="none"/>
        </w:rPr>
        <w:t>承包人提交最终结清申请单的份数：</w:t>
      </w:r>
      <w:r>
        <w:rPr>
          <w:rFonts w:hint="eastAsia" w:ascii="宋体"/>
          <w:sz w:val="24"/>
          <w:highlight w:val="none"/>
          <w:u w:val="single"/>
        </w:rPr>
        <w:t xml:space="preserve">         3份        </w:t>
      </w:r>
      <w:r>
        <w:rPr>
          <w:rFonts w:hint="eastAsia" w:ascii="宋体"/>
          <w:sz w:val="24"/>
          <w:highlight w:val="none"/>
        </w:rPr>
        <w:t>。</w:t>
      </w:r>
    </w:p>
    <w:p w14:paraId="258E82AD">
      <w:pPr>
        <w:spacing w:line="360" w:lineRule="auto"/>
        <w:ind w:firstLine="480" w:firstLineChars="200"/>
        <w:jc w:val="left"/>
        <w:rPr>
          <w:rFonts w:hint="eastAsia" w:ascii="宋体"/>
          <w:sz w:val="24"/>
          <w:highlight w:val="none"/>
        </w:rPr>
      </w:pPr>
      <w:r>
        <w:rPr>
          <w:rFonts w:hint="eastAsia" w:ascii="宋体"/>
          <w:kern w:val="0"/>
          <w:sz w:val="24"/>
          <w:highlight w:val="none"/>
        </w:rPr>
        <w:t>承包人提交最终结算申请单的期限：</w:t>
      </w:r>
      <w:r>
        <w:rPr>
          <w:rFonts w:hint="eastAsia" w:ascii="宋体"/>
          <w:sz w:val="24"/>
          <w:highlight w:val="none"/>
          <w:u w:val="single"/>
        </w:rPr>
        <w:t xml:space="preserve">     在缺陷责任期终止证书颁发后28天内</w:t>
      </w:r>
      <w:r>
        <w:rPr>
          <w:rFonts w:hint="eastAsia" w:ascii="宋体"/>
          <w:sz w:val="24"/>
          <w:highlight w:val="none"/>
        </w:rPr>
        <w:t xml:space="preserve">。 </w:t>
      </w:r>
    </w:p>
    <w:p w14:paraId="51DC0871">
      <w:pPr>
        <w:spacing w:line="360" w:lineRule="auto"/>
        <w:ind w:firstLine="480" w:firstLineChars="200"/>
        <w:jc w:val="left"/>
        <w:rPr>
          <w:rFonts w:hint="eastAsia" w:ascii="宋体"/>
          <w:sz w:val="24"/>
          <w:highlight w:val="none"/>
        </w:rPr>
      </w:pPr>
      <w:r>
        <w:rPr>
          <w:rFonts w:hint="eastAsia" w:ascii="宋体"/>
          <w:sz w:val="24"/>
          <w:highlight w:val="none"/>
        </w:rPr>
        <w:t>14.4.2 最终结清证书和支付</w:t>
      </w:r>
    </w:p>
    <w:p w14:paraId="745287F8">
      <w:pPr>
        <w:spacing w:line="360" w:lineRule="auto"/>
        <w:ind w:firstLine="480" w:firstLineChars="200"/>
        <w:jc w:val="left"/>
        <w:rPr>
          <w:rFonts w:hint="eastAsia" w:ascii="宋体"/>
          <w:sz w:val="24"/>
          <w:highlight w:val="none"/>
        </w:rPr>
      </w:pPr>
      <w:r>
        <w:rPr>
          <w:rFonts w:hint="eastAsia" w:ascii="宋体"/>
          <w:sz w:val="24"/>
          <w:highlight w:val="none"/>
        </w:rPr>
        <w:t>（1）发包人完成最终结清申请单的审批并颁发最终结清证书的期限：</w:t>
      </w:r>
      <w:r>
        <w:rPr>
          <w:rFonts w:hint="eastAsia" w:ascii="宋体"/>
          <w:sz w:val="24"/>
          <w:highlight w:val="none"/>
          <w:u w:val="single"/>
        </w:rPr>
        <w:t xml:space="preserve">   收到申请28天内   </w:t>
      </w:r>
      <w:r>
        <w:rPr>
          <w:rFonts w:hint="eastAsia" w:ascii="宋体"/>
          <w:sz w:val="24"/>
          <w:highlight w:val="none"/>
        </w:rPr>
        <w:t>。</w:t>
      </w:r>
    </w:p>
    <w:p w14:paraId="71E16A25">
      <w:pPr>
        <w:spacing w:line="360" w:lineRule="auto"/>
        <w:ind w:firstLine="480" w:firstLineChars="200"/>
        <w:jc w:val="left"/>
        <w:rPr>
          <w:rFonts w:hint="eastAsia" w:ascii="宋体"/>
          <w:sz w:val="24"/>
          <w:highlight w:val="none"/>
        </w:rPr>
      </w:pPr>
      <w:r>
        <w:rPr>
          <w:rFonts w:hint="eastAsia" w:ascii="宋体"/>
          <w:sz w:val="24"/>
          <w:highlight w:val="none"/>
        </w:rPr>
        <w:t>（2）发包人完成支付的期限：</w:t>
      </w:r>
      <w:r>
        <w:rPr>
          <w:rFonts w:hint="eastAsia" w:ascii="宋体"/>
          <w:sz w:val="24"/>
          <w:highlight w:val="none"/>
          <w:u w:val="single"/>
        </w:rPr>
        <w:t xml:space="preserve">         收到申请28天内      </w:t>
      </w:r>
      <w:r>
        <w:rPr>
          <w:rFonts w:hint="eastAsia" w:ascii="宋体"/>
          <w:sz w:val="24"/>
          <w:highlight w:val="none"/>
        </w:rPr>
        <w:t>。</w:t>
      </w:r>
    </w:p>
    <w:bookmarkEnd w:id="516"/>
    <w:bookmarkEnd w:id="517"/>
    <w:bookmarkEnd w:id="518"/>
    <w:bookmarkEnd w:id="519"/>
    <w:bookmarkEnd w:id="520"/>
    <w:bookmarkEnd w:id="521"/>
    <w:bookmarkEnd w:id="522"/>
    <w:bookmarkEnd w:id="528"/>
    <w:p w14:paraId="1BCDCFE8">
      <w:pPr>
        <w:pStyle w:val="4"/>
        <w:spacing w:before="120" w:after="120" w:line="360" w:lineRule="auto"/>
        <w:rPr>
          <w:rFonts w:hint="eastAsia" w:ascii="宋体"/>
          <w:sz w:val="24"/>
          <w:szCs w:val="24"/>
          <w:highlight w:val="none"/>
        </w:rPr>
      </w:pPr>
      <w:bookmarkStart w:id="532" w:name="_Toc49161183"/>
      <w:bookmarkStart w:id="533" w:name="_Toc400633620"/>
      <w:bookmarkStart w:id="534" w:name="_Toc351203647"/>
      <w:bookmarkStart w:id="535" w:name="_Toc267251483"/>
      <w:bookmarkStart w:id="536" w:name="_Toc267251484"/>
      <w:bookmarkStart w:id="537" w:name="_Toc267251482"/>
      <w:bookmarkStart w:id="538" w:name="_Toc267251485"/>
      <w:bookmarkStart w:id="539" w:name="_Toc267251486"/>
      <w:bookmarkStart w:id="540" w:name="_Toc267251490"/>
      <w:bookmarkStart w:id="541" w:name="_Toc267251489"/>
      <w:bookmarkStart w:id="542" w:name="_Toc267251488"/>
      <w:bookmarkStart w:id="543" w:name="_Toc267251497"/>
      <w:bookmarkStart w:id="544" w:name="_Toc267251502"/>
      <w:bookmarkStart w:id="545" w:name="_Toc267251498"/>
      <w:bookmarkStart w:id="546" w:name="_Toc267251495"/>
      <w:bookmarkStart w:id="547" w:name="_Toc267251501"/>
      <w:bookmarkStart w:id="548" w:name="_Toc267251503"/>
      <w:bookmarkStart w:id="549" w:name="_Toc267251496"/>
      <w:bookmarkStart w:id="550" w:name="_Toc267251493"/>
      <w:bookmarkStart w:id="551" w:name="_Toc267251491"/>
      <w:bookmarkStart w:id="552" w:name="_Toc267251494"/>
      <w:bookmarkStart w:id="553" w:name="_Toc267251499"/>
      <w:bookmarkStart w:id="554" w:name="_Toc267251492"/>
      <w:bookmarkStart w:id="555" w:name="_Toc267251504"/>
      <w:bookmarkStart w:id="556" w:name="_Toc267251506"/>
      <w:bookmarkStart w:id="557" w:name="_Toc267251507"/>
      <w:bookmarkStart w:id="558" w:name="_Toc267251508"/>
      <w:bookmarkStart w:id="559" w:name="_Toc267251515"/>
      <w:bookmarkStart w:id="560" w:name="_Toc267251514"/>
      <w:bookmarkStart w:id="561" w:name="_Toc267251513"/>
      <w:bookmarkStart w:id="562" w:name="_Toc267251511"/>
      <w:bookmarkStart w:id="563" w:name="_Toc267251509"/>
      <w:bookmarkStart w:id="564" w:name="_Toc267251510"/>
      <w:r>
        <w:rPr>
          <w:rFonts w:hint="eastAsia" w:ascii="宋体"/>
          <w:sz w:val="24"/>
          <w:szCs w:val="24"/>
          <w:highlight w:val="none"/>
        </w:rPr>
        <w:t>15. 缺陷责任期与保修</w:t>
      </w:r>
      <w:bookmarkEnd w:id="532"/>
      <w:bookmarkEnd w:id="533"/>
      <w:bookmarkEnd w:id="534"/>
    </w:p>
    <w:p w14:paraId="18113E9B">
      <w:pPr>
        <w:spacing w:after="120" w:line="360" w:lineRule="auto"/>
        <w:ind w:firstLine="480" w:firstLineChars="200"/>
        <w:rPr>
          <w:rFonts w:hint="eastAsia" w:ascii="宋体"/>
          <w:sz w:val="24"/>
          <w:highlight w:val="none"/>
        </w:rPr>
      </w:pPr>
      <w:r>
        <w:rPr>
          <w:rFonts w:hint="eastAsia" w:ascii="宋体"/>
          <w:sz w:val="24"/>
          <w:highlight w:val="none"/>
        </w:rPr>
        <w:t>15.2缺陷责任期</w:t>
      </w:r>
      <w:bookmarkEnd w:id="535"/>
    </w:p>
    <w:p w14:paraId="44199714">
      <w:pPr>
        <w:spacing w:line="360" w:lineRule="auto"/>
        <w:ind w:firstLine="480" w:firstLineChars="200"/>
        <w:jc w:val="left"/>
        <w:rPr>
          <w:rFonts w:hint="eastAsia" w:ascii="宋体"/>
          <w:sz w:val="24"/>
          <w:highlight w:val="none"/>
          <w:u w:val="single"/>
        </w:rPr>
      </w:pPr>
      <w:r>
        <w:rPr>
          <w:rFonts w:hint="eastAsia" w:ascii="宋体"/>
          <w:sz w:val="24"/>
          <w:highlight w:val="none"/>
        </w:rPr>
        <w:t>缺陷责任期的具体期限：</w:t>
      </w:r>
      <w:r>
        <w:rPr>
          <w:rFonts w:hint="eastAsia" w:ascii="宋体"/>
          <w:sz w:val="24"/>
          <w:highlight w:val="none"/>
          <w:u w:val="single"/>
        </w:rPr>
        <w:t xml:space="preserve">                          </w:t>
      </w:r>
      <w:r>
        <w:rPr>
          <w:rFonts w:hint="eastAsia" w:ascii="宋体"/>
          <w:sz w:val="24"/>
          <w:highlight w:val="none"/>
        </w:rPr>
        <w:t>。</w:t>
      </w:r>
    </w:p>
    <w:p w14:paraId="517D3290">
      <w:pPr>
        <w:spacing w:after="120" w:line="360" w:lineRule="auto"/>
        <w:ind w:firstLine="480" w:firstLineChars="200"/>
        <w:rPr>
          <w:rFonts w:hint="eastAsia" w:ascii="宋体"/>
          <w:sz w:val="24"/>
          <w:highlight w:val="none"/>
        </w:rPr>
      </w:pPr>
      <w:r>
        <w:rPr>
          <w:rFonts w:hint="eastAsia" w:ascii="宋体"/>
          <w:sz w:val="24"/>
          <w:highlight w:val="none"/>
        </w:rPr>
        <w:t>15.3 质量保证金</w:t>
      </w:r>
    </w:p>
    <w:p w14:paraId="3698DA49">
      <w:pPr>
        <w:spacing w:line="360" w:lineRule="auto"/>
        <w:ind w:firstLine="480" w:firstLineChars="200"/>
        <w:jc w:val="left"/>
        <w:rPr>
          <w:rFonts w:hint="eastAsia" w:ascii="宋体"/>
          <w:sz w:val="24"/>
          <w:highlight w:val="none"/>
        </w:rPr>
      </w:pPr>
      <w:r>
        <w:rPr>
          <w:rFonts w:hint="eastAsia" w:ascii="宋体"/>
          <w:sz w:val="24"/>
          <w:highlight w:val="none"/>
        </w:rPr>
        <w:t>关于是否扣留质量保证金的约定：</w:t>
      </w:r>
      <w:r>
        <w:rPr>
          <w:rFonts w:hint="eastAsia" w:ascii="宋体"/>
          <w:sz w:val="24"/>
          <w:highlight w:val="none"/>
          <w:u w:val="single"/>
        </w:rPr>
        <w:t xml:space="preserve">           </w:t>
      </w:r>
      <w:r>
        <w:rPr>
          <w:rFonts w:hint="eastAsia" w:ascii="宋体"/>
          <w:sz w:val="24"/>
          <w:highlight w:val="none"/>
        </w:rPr>
        <w:t>。</w:t>
      </w:r>
    </w:p>
    <w:p w14:paraId="01819A07">
      <w:pPr>
        <w:spacing w:line="360" w:lineRule="auto"/>
        <w:ind w:firstLine="480" w:firstLineChars="200"/>
        <w:jc w:val="left"/>
        <w:rPr>
          <w:rFonts w:hint="eastAsia" w:ascii="宋体"/>
          <w:sz w:val="24"/>
          <w:highlight w:val="none"/>
        </w:rPr>
      </w:pPr>
      <w:r>
        <w:rPr>
          <w:rFonts w:hint="eastAsia" w:ascii="宋体"/>
          <w:sz w:val="24"/>
          <w:highlight w:val="none"/>
        </w:rPr>
        <w:t>15.3.1 承包人提供质量保证金的方式</w:t>
      </w:r>
    </w:p>
    <w:p w14:paraId="5E3C3AF5">
      <w:pPr>
        <w:spacing w:line="360" w:lineRule="auto"/>
        <w:ind w:firstLine="480" w:firstLineChars="200"/>
        <w:jc w:val="left"/>
        <w:rPr>
          <w:rFonts w:hint="eastAsia" w:ascii="宋体"/>
          <w:sz w:val="24"/>
          <w:highlight w:val="none"/>
        </w:rPr>
      </w:pPr>
      <w:r>
        <w:rPr>
          <w:rFonts w:hint="eastAsia" w:ascii="宋体"/>
          <w:sz w:val="24"/>
          <w:highlight w:val="none"/>
        </w:rPr>
        <w:t>质量保证金采用以下第</w:t>
      </w:r>
      <w:r>
        <w:rPr>
          <w:rFonts w:hint="eastAsia" w:ascii="宋体"/>
          <w:sz w:val="24"/>
          <w:highlight w:val="none"/>
          <w:u w:val="single"/>
        </w:rPr>
        <w:t xml:space="preserve">    </w:t>
      </w:r>
      <w:r>
        <w:rPr>
          <w:rFonts w:hint="eastAsia" w:ascii="宋体"/>
          <w:sz w:val="24"/>
          <w:highlight w:val="none"/>
        </w:rPr>
        <w:t>种方式：</w:t>
      </w:r>
    </w:p>
    <w:p w14:paraId="359F78D9">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（1）质量保证金保函，保证金额为：</w:t>
      </w:r>
      <w:r>
        <w:rPr>
          <w:rFonts w:hint="eastAsia" w:ascii="宋体"/>
          <w:kern w:val="0"/>
          <w:sz w:val="24"/>
          <w:highlight w:val="none"/>
          <w:u w:val="single"/>
        </w:rPr>
        <w:t xml:space="preserve">                   </w:t>
      </w:r>
      <w:r>
        <w:rPr>
          <w:rFonts w:hint="eastAsia" w:ascii="宋体"/>
          <w:kern w:val="0"/>
          <w:sz w:val="24"/>
          <w:highlight w:val="none"/>
        </w:rPr>
        <w:t xml:space="preserve">； </w:t>
      </w:r>
    </w:p>
    <w:p w14:paraId="4D519910">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（2）</w:t>
      </w:r>
      <w:r>
        <w:rPr>
          <w:rFonts w:hint="eastAsia" w:ascii="宋体"/>
          <w:kern w:val="0"/>
          <w:sz w:val="24"/>
          <w:highlight w:val="none"/>
          <w:u w:val="single"/>
        </w:rPr>
        <w:t xml:space="preserve">        </w:t>
      </w:r>
      <w:r>
        <w:rPr>
          <w:rFonts w:hint="eastAsia" w:ascii="宋体"/>
          <w:kern w:val="0"/>
          <w:sz w:val="24"/>
          <w:highlight w:val="none"/>
        </w:rPr>
        <w:t>的工程款；</w:t>
      </w:r>
    </w:p>
    <w:p w14:paraId="3E4CEF09">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（3）其他方式:</w:t>
      </w:r>
      <w:r>
        <w:rPr>
          <w:rFonts w:hint="eastAsia" w:ascii="宋体"/>
          <w:kern w:val="0"/>
          <w:sz w:val="24"/>
          <w:highlight w:val="none"/>
          <w:u w:val="single"/>
        </w:rPr>
        <w:t xml:space="preserve">                                       </w:t>
      </w:r>
      <w:r>
        <w:rPr>
          <w:rFonts w:hint="eastAsia" w:ascii="宋体"/>
          <w:kern w:val="0"/>
          <w:sz w:val="24"/>
          <w:highlight w:val="none"/>
        </w:rPr>
        <w:t>。</w:t>
      </w:r>
    </w:p>
    <w:p w14:paraId="73AE471A">
      <w:pPr>
        <w:spacing w:line="360" w:lineRule="auto"/>
        <w:ind w:firstLine="480" w:firstLineChars="200"/>
        <w:jc w:val="left"/>
        <w:rPr>
          <w:rFonts w:hint="eastAsia" w:ascii="宋体"/>
          <w:sz w:val="24"/>
          <w:highlight w:val="none"/>
        </w:rPr>
      </w:pPr>
      <w:r>
        <w:rPr>
          <w:rFonts w:hint="eastAsia" w:ascii="宋体"/>
          <w:sz w:val="24"/>
          <w:highlight w:val="none"/>
        </w:rPr>
        <w:t xml:space="preserve">15.3.2 质量保证金的扣留 </w:t>
      </w:r>
    </w:p>
    <w:p w14:paraId="6671F889">
      <w:pPr>
        <w:spacing w:line="360" w:lineRule="auto"/>
        <w:ind w:firstLine="480" w:firstLineChars="200"/>
        <w:jc w:val="left"/>
        <w:rPr>
          <w:rFonts w:hint="eastAsia" w:ascii="宋体"/>
          <w:sz w:val="24"/>
          <w:highlight w:val="none"/>
        </w:rPr>
      </w:pPr>
      <w:r>
        <w:rPr>
          <w:rFonts w:hint="eastAsia" w:ascii="宋体"/>
          <w:sz w:val="24"/>
          <w:highlight w:val="none"/>
        </w:rPr>
        <w:t>质量保证金的扣留采取以下第</w:t>
      </w:r>
      <w:r>
        <w:rPr>
          <w:rFonts w:hint="eastAsia" w:ascii="宋体"/>
          <w:sz w:val="24"/>
          <w:highlight w:val="none"/>
          <w:u w:val="single"/>
        </w:rPr>
        <w:t xml:space="preserve">   </w:t>
      </w:r>
      <w:r>
        <w:rPr>
          <w:rFonts w:hint="eastAsia" w:ascii="宋体"/>
          <w:sz w:val="24"/>
          <w:highlight w:val="none"/>
        </w:rPr>
        <w:t>种方式：</w:t>
      </w:r>
    </w:p>
    <w:p w14:paraId="00E6077E">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（1）在支付工程进度款时逐次扣留，在此情形下，质量保证金的计算基数不包括预付款的支付、扣回以及价格调整的金额；</w:t>
      </w:r>
    </w:p>
    <w:p w14:paraId="67082021">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（2）工程竣工结算时一次性扣留质量保证金；</w:t>
      </w:r>
    </w:p>
    <w:p w14:paraId="147DAC5C">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（3）其他扣留方式:</w:t>
      </w:r>
      <w:r>
        <w:rPr>
          <w:rFonts w:hint="eastAsia" w:ascii="宋体"/>
          <w:kern w:val="0"/>
          <w:sz w:val="24"/>
          <w:highlight w:val="none"/>
          <w:u w:val="single"/>
        </w:rPr>
        <w:t xml:space="preserve">                                     </w:t>
      </w:r>
      <w:r>
        <w:rPr>
          <w:rFonts w:hint="eastAsia" w:ascii="宋体"/>
          <w:kern w:val="0"/>
          <w:sz w:val="24"/>
          <w:highlight w:val="none"/>
        </w:rPr>
        <w:t>。</w:t>
      </w:r>
    </w:p>
    <w:p w14:paraId="340AFE68">
      <w:pPr>
        <w:spacing w:line="360" w:lineRule="auto"/>
        <w:ind w:firstLine="480" w:firstLineChars="200"/>
        <w:jc w:val="left"/>
        <w:rPr>
          <w:rFonts w:hint="eastAsia" w:ascii="宋体"/>
          <w:kern w:val="0"/>
          <w:sz w:val="24"/>
          <w:highlight w:val="none"/>
          <w:u w:val="single"/>
        </w:rPr>
      </w:pPr>
      <w:r>
        <w:rPr>
          <w:rFonts w:hint="eastAsia" w:ascii="宋体"/>
          <w:sz w:val="24"/>
          <w:highlight w:val="none"/>
        </w:rPr>
        <w:t>关于质量保证金的补充约定：</w:t>
      </w:r>
      <w:r>
        <w:rPr>
          <w:rFonts w:hint="eastAsia" w:ascii="宋体"/>
          <w:kern w:val="0"/>
          <w:sz w:val="24"/>
          <w:highlight w:val="none"/>
          <w:u w:val="single"/>
        </w:rPr>
        <w:t xml:space="preserve">                           </w:t>
      </w:r>
      <w:r>
        <w:rPr>
          <w:rFonts w:hint="eastAsia" w:ascii="宋体"/>
          <w:kern w:val="0"/>
          <w:sz w:val="24"/>
          <w:highlight w:val="none"/>
        </w:rPr>
        <w:t>。</w:t>
      </w:r>
    </w:p>
    <w:bookmarkEnd w:id="536"/>
    <w:bookmarkEnd w:id="537"/>
    <w:p w14:paraId="422F13F3">
      <w:pPr>
        <w:spacing w:after="120" w:line="360" w:lineRule="auto"/>
        <w:ind w:firstLine="480" w:firstLineChars="200"/>
        <w:rPr>
          <w:rFonts w:hint="eastAsia" w:ascii="宋体"/>
          <w:sz w:val="24"/>
          <w:highlight w:val="none"/>
        </w:rPr>
      </w:pPr>
      <w:r>
        <w:rPr>
          <w:rFonts w:hint="eastAsia" w:ascii="宋体"/>
          <w:sz w:val="24"/>
          <w:highlight w:val="none"/>
        </w:rPr>
        <w:t>15.4保修</w:t>
      </w:r>
    </w:p>
    <w:bookmarkEnd w:id="538"/>
    <w:p w14:paraId="23B34404">
      <w:pPr>
        <w:spacing w:line="360" w:lineRule="auto"/>
        <w:ind w:firstLine="468" w:firstLineChars="195"/>
        <w:jc w:val="left"/>
        <w:rPr>
          <w:rFonts w:hint="eastAsia" w:ascii="宋体"/>
          <w:sz w:val="24"/>
          <w:highlight w:val="none"/>
        </w:rPr>
      </w:pPr>
      <w:r>
        <w:rPr>
          <w:rFonts w:hint="eastAsia" w:ascii="宋体"/>
          <w:sz w:val="24"/>
          <w:highlight w:val="none"/>
        </w:rPr>
        <w:t>15.4.1 保修责任</w:t>
      </w:r>
    </w:p>
    <w:p w14:paraId="1D41D496">
      <w:pPr>
        <w:spacing w:line="360" w:lineRule="auto"/>
        <w:ind w:firstLine="468" w:firstLineChars="195"/>
        <w:jc w:val="left"/>
        <w:rPr>
          <w:rFonts w:hint="eastAsia" w:ascii="宋体"/>
          <w:kern w:val="0"/>
          <w:sz w:val="24"/>
          <w:highlight w:val="none"/>
          <w:u w:val="single"/>
        </w:rPr>
      </w:pPr>
      <w:r>
        <w:rPr>
          <w:rFonts w:hint="eastAsia" w:ascii="宋体"/>
          <w:sz w:val="24"/>
          <w:highlight w:val="none"/>
        </w:rPr>
        <w:t>工程保修期为：执行&lt;</w:t>
      </w:r>
      <w:r>
        <w:rPr>
          <w:rFonts w:hint="eastAsia" w:ascii="宋体"/>
          <w:kern w:val="0"/>
          <w:sz w:val="24"/>
          <w:highlight w:val="none"/>
          <w:u w:val="single"/>
        </w:rPr>
        <w:t xml:space="preserve">建设工程质量管理条例&gt; </w:t>
      </w:r>
      <w:r>
        <w:rPr>
          <w:rFonts w:hint="eastAsia" w:ascii="宋体"/>
          <w:kern w:val="0"/>
          <w:sz w:val="24"/>
          <w:highlight w:val="none"/>
        </w:rPr>
        <w:t>。</w:t>
      </w:r>
    </w:p>
    <w:p w14:paraId="641DF62C">
      <w:pPr>
        <w:spacing w:line="360" w:lineRule="auto"/>
        <w:ind w:firstLine="468" w:firstLineChars="195"/>
        <w:jc w:val="left"/>
        <w:rPr>
          <w:rFonts w:hint="eastAsia" w:ascii="宋体"/>
          <w:sz w:val="24"/>
          <w:highlight w:val="none"/>
        </w:rPr>
      </w:pPr>
      <w:r>
        <w:rPr>
          <w:rFonts w:hint="eastAsia" w:ascii="宋体"/>
          <w:sz w:val="24"/>
          <w:highlight w:val="none"/>
        </w:rPr>
        <w:t>15.4.3 修复通知</w:t>
      </w:r>
    </w:p>
    <w:p w14:paraId="071B14E1">
      <w:pPr>
        <w:spacing w:line="360" w:lineRule="auto"/>
        <w:ind w:firstLine="468" w:firstLineChars="195"/>
        <w:jc w:val="left"/>
        <w:rPr>
          <w:rFonts w:hint="eastAsia" w:ascii="宋体"/>
          <w:kern w:val="0"/>
          <w:sz w:val="24"/>
          <w:highlight w:val="none"/>
          <w:u w:val="single"/>
        </w:rPr>
      </w:pPr>
      <w:r>
        <w:rPr>
          <w:rFonts w:hint="eastAsia" w:ascii="宋体"/>
          <w:kern w:val="0"/>
          <w:sz w:val="24"/>
          <w:highlight w:val="none"/>
        </w:rPr>
        <w:t>承包人收到保修通知并到达工程现场的合理时间：</w:t>
      </w:r>
      <w:r>
        <w:rPr>
          <w:rFonts w:hint="eastAsia" w:ascii="宋体"/>
          <w:kern w:val="0"/>
          <w:sz w:val="24"/>
          <w:highlight w:val="none"/>
          <w:u w:val="single"/>
        </w:rPr>
        <w:t xml:space="preserve">  24小时内</w:t>
      </w:r>
      <w:r>
        <w:rPr>
          <w:rFonts w:hint="eastAsia" w:ascii="宋体"/>
          <w:kern w:val="0"/>
          <w:sz w:val="24"/>
          <w:highlight w:val="none"/>
        </w:rPr>
        <w:t>。</w:t>
      </w:r>
    </w:p>
    <w:bookmarkEnd w:id="539"/>
    <w:bookmarkEnd w:id="540"/>
    <w:bookmarkEnd w:id="541"/>
    <w:bookmarkEnd w:id="542"/>
    <w:p w14:paraId="01510ED0">
      <w:pPr>
        <w:pStyle w:val="4"/>
        <w:spacing w:before="120" w:after="120" w:line="360" w:lineRule="auto"/>
        <w:rPr>
          <w:rFonts w:hint="eastAsia" w:ascii="宋体"/>
          <w:sz w:val="24"/>
          <w:szCs w:val="24"/>
          <w:highlight w:val="none"/>
        </w:rPr>
      </w:pPr>
      <w:bookmarkStart w:id="565" w:name="_Toc400633621"/>
      <w:bookmarkStart w:id="566" w:name="_Toc351203648"/>
      <w:bookmarkStart w:id="567" w:name="_Toc49161184"/>
      <w:bookmarkStart w:id="568" w:name="_Toc280868717"/>
      <w:bookmarkStart w:id="569" w:name="_Toc280868718"/>
      <w:r>
        <w:rPr>
          <w:rFonts w:hint="eastAsia" w:ascii="宋体"/>
          <w:sz w:val="24"/>
          <w:szCs w:val="24"/>
          <w:highlight w:val="none"/>
        </w:rPr>
        <w:t>16. 违约</w:t>
      </w:r>
      <w:bookmarkEnd w:id="565"/>
      <w:bookmarkEnd w:id="566"/>
      <w:bookmarkEnd w:id="567"/>
    </w:p>
    <w:p w14:paraId="046CAA19">
      <w:pPr>
        <w:spacing w:after="120" w:line="360" w:lineRule="auto"/>
        <w:ind w:firstLine="480" w:firstLineChars="200"/>
        <w:rPr>
          <w:rFonts w:hint="eastAsia" w:ascii="宋体"/>
          <w:sz w:val="24"/>
          <w:highlight w:val="none"/>
        </w:rPr>
      </w:pPr>
      <w:r>
        <w:rPr>
          <w:rFonts w:hint="eastAsia" w:ascii="宋体"/>
          <w:sz w:val="24"/>
          <w:highlight w:val="none"/>
        </w:rPr>
        <w:t>16.1 发包人违约</w:t>
      </w:r>
    </w:p>
    <w:p w14:paraId="30194762">
      <w:pPr>
        <w:spacing w:line="360" w:lineRule="auto"/>
        <w:ind w:firstLine="480" w:firstLineChars="200"/>
        <w:jc w:val="left"/>
        <w:rPr>
          <w:rFonts w:hint="eastAsia" w:ascii="宋体"/>
          <w:sz w:val="24"/>
          <w:highlight w:val="none"/>
        </w:rPr>
      </w:pPr>
      <w:r>
        <w:rPr>
          <w:rFonts w:hint="eastAsia" w:ascii="宋体"/>
          <w:sz w:val="24"/>
          <w:highlight w:val="none"/>
        </w:rPr>
        <w:t>16.1.1发包人违约的情形</w:t>
      </w:r>
    </w:p>
    <w:p w14:paraId="632A8A84">
      <w:pPr>
        <w:spacing w:line="360" w:lineRule="auto"/>
        <w:ind w:firstLine="480" w:firstLineChars="200"/>
        <w:jc w:val="left"/>
        <w:rPr>
          <w:rFonts w:hint="eastAsia" w:ascii="宋体"/>
          <w:kern w:val="0"/>
          <w:sz w:val="24"/>
          <w:highlight w:val="none"/>
          <w:u w:val="single"/>
        </w:rPr>
      </w:pPr>
      <w:r>
        <w:rPr>
          <w:rFonts w:hint="eastAsia" w:ascii="宋体"/>
          <w:kern w:val="0"/>
          <w:sz w:val="24"/>
          <w:highlight w:val="none"/>
        </w:rPr>
        <w:t>发包人违约的其他情形：</w:t>
      </w:r>
      <w:r>
        <w:rPr>
          <w:rFonts w:hint="eastAsia" w:ascii="宋体"/>
          <w:kern w:val="0"/>
          <w:sz w:val="24"/>
          <w:highlight w:val="none"/>
          <w:u w:val="single"/>
        </w:rPr>
        <w:t xml:space="preserve">                              </w:t>
      </w:r>
      <w:r>
        <w:rPr>
          <w:rFonts w:hint="eastAsia" w:ascii="宋体"/>
          <w:kern w:val="0"/>
          <w:sz w:val="24"/>
          <w:highlight w:val="none"/>
        </w:rPr>
        <w:t>。</w:t>
      </w:r>
    </w:p>
    <w:p w14:paraId="6278CC5D">
      <w:pPr>
        <w:spacing w:line="360" w:lineRule="auto"/>
        <w:ind w:left="1200" w:hanging="1200" w:hangingChars="500"/>
        <w:jc w:val="left"/>
        <w:rPr>
          <w:rFonts w:hint="eastAsia" w:ascii="宋体"/>
          <w:kern w:val="0"/>
          <w:sz w:val="24"/>
          <w:highlight w:val="none"/>
        </w:rPr>
      </w:pPr>
      <w:r>
        <w:rPr>
          <w:rFonts w:hint="eastAsia" w:ascii="宋体"/>
          <w:kern w:val="0"/>
          <w:sz w:val="24"/>
          <w:highlight w:val="none"/>
        </w:rPr>
        <w:t xml:space="preserve">    16.1.2 发包人违约的责任</w:t>
      </w:r>
    </w:p>
    <w:p w14:paraId="1D5B8626">
      <w:pPr>
        <w:spacing w:line="360" w:lineRule="auto"/>
        <w:ind w:firstLine="480" w:firstLineChars="200"/>
        <w:jc w:val="left"/>
        <w:rPr>
          <w:rFonts w:hint="eastAsia" w:ascii="宋体"/>
          <w:kern w:val="0"/>
          <w:sz w:val="24"/>
          <w:highlight w:val="none"/>
        </w:rPr>
      </w:pPr>
      <w:r>
        <w:rPr>
          <w:rFonts w:hint="eastAsia" w:ascii="宋体"/>
          <w:kern w:val="0"/>
          <w:sz w:val="24"/>
          <w:highlight w:val="none"/>
        </w:rPr>
        <w:t>发包人违约责任的承担方式和计算方法：</w:t>
      </w:r>
    </w:p>
    <w:p w14:paraId="6FA0D294">
      <w:pPr>
        <w:spacing w:line="360" w:lineRule="auto"/>
        <w:ind w:firstLine="480" w:firstLineChars="200"/>
        <w:jc w:val="left"/>
        <w:rPr>
          <w:rFonts w:hint="eastAsia" w:ascii="宋体"/>
          <w:kern w:val="0"/>
          <w:sz w:val="24"/>
          <w:highlight w:val="none"/>
          <w:u w:val="single"/>
        </w:rPr>
      </w:pPr>
      <w:r>
        <w:rPr>
          <w:rFonts w:hint="eastAsia" w:ascii="宋体"/>
          <w:kern w:val="0"/>
          <w:sz w:val="24"/>
          <w:highlight w:val="none"/>
        </w:rPr>
        <w:t>（1）因发包人原因未能在计划开工日期前7天内下达开工通知的违约责任：</w:t>
      </w:r>
      <w:r>
        <w:rPr>
          <w:rFonts w:hint="eastAsia" w:ascii="宋体"/>
          <w:kern w:val="0"/>
          <w:sz w:val="24"/>
          <w:highlight w:val="none"/>
          <w:u w:val="single"/>
        </w:rPr>
        <w:t xml:space="preserve">                                             </w:t>
      </w:r>
      <w:r>
        <w:rPr>
          <w:rFonts w:hint="eastAsia" w:ascii="宋体"/>
          <w:kern w:val="0"/>
          <w:sz w:val="24"/>
          <w:highlight w:val="none"/>
        </w:rPr>
        <w:t>。</w:t>
      </w:r>
    </w:p>
    <w:p w14:paraId="112D2F70">
      <w:pPr>
        <w:spacing w:line="360" w:lineRule="auto"/>
        <w:ind w:firstLine="480" w:firstLineChars="200"/>
        <w:jc w:val="left"/>
        <w:rPr>
          <w:rFonts w:hint="eastAsia" w:ascii="宋体"/>
          <w:kern w:val="0"/>
          <w:sz w:val="24"/>
          <w:highlight w:val="none"/>
        </w:rPr>
      </w:pPr>
      <w:r>
        <w:rPr>
          <w:rFonts w:hint="eastAsia" w:ascii="宋体"/>
          <w:kern w:val="0"/>
          <w:sz w:val="24"/>
          <w:highlight w:val="none"/>
        </w:rPr>
        <w:t>（2）因发包人原因未能按合同约定支付合同价款的违约责任：</w:t>
      </w:r>
      <w:r>
        <w:rPr>
          <w:rFonts w:hint="eastAsia" w:ascii="宋体"/>
          <w:kern w:val="0"/>
          <w:sz w:val="24"/>
          <w:highlight w:val="none"/>
          <w:u w:val="single"/>
        </w:rPr>
        <w:t xml:space="preserve">                                                      </w:t>
      </w:r>
      <w:r>
        <w:rPr>
          <w:rFonts w:hint="eastAsia" w:ascii="宋体"/>
          <w:kern w:val="0"/>
          <w:sz w:val="24"/>
          <w:highlight w:val="none"/>
        </w:rPr>
        <w:t>。</w:t>
      </w:r>
    </w:p>
    <w:p w14:paraId="58FBD423">
      <w:pPr>
        <w:spacing w:line="360" w:lineRule="auto"/>
        <w:ind w:firstLine="480" w:firstLineChars="200"/>
        <w:jc w:val="left"/>
        <w:rPr>
          <w:rFonts w:hint="eastAsia" w:ascii="宋体"/>
          <w:kern w:val="0"/>
          <w:sz w:val="24"/>
          <w:highlight w:val="none"/>
          <w:u w:val="single"/>
        </w:rPr>
      </w:pPr>
      <w:r>
        <w:rPr>
          <w:rFonts w:hint="eastAsia" w:ascii="宋体"/>
          <w:kern w:val="0"/>
          <w:sz w:val="24"/>
          <w:highlight w:val="none"/>
        </w:rPr>
        <w:t>（3）发包人违反第10.1款〔变更的范围〕第（2）项约定，自行实施被取消的工作或转由他人实施的违约责任：</w:t>
      </w:r>
      <w:r>
        <w:rPr>
          <w:rFonts w:hint="eastAsia" w:ascii="宋体"/>
          <w:kern w:val="0"/>
          <w:sz w:val="24"/>
          <w:highlight w:val="none"/>
          <w:u w:val="single"/>
        </w:rPr>
        <w:t xml:space="preserve">           </w:t>
      </w:r>
      <w:r>
        <w:rPr>
          <w:rFonts w:hint="eastAsia" w:ascii="宋体"/>
          <w:kern w:val="0"/>
          <w:sz w:val="24"/>
          <w:highlight w:val="none"/>
        </w:rPr>
        <w:t>。</w:t>
      </w:r>
    </w:p>
    <w:p w14:paraId="286037BF">
      <w:pPr>
        <w:spacing w:line="360" w:lineRule="auto"/>
        <w:ind w:firstLine="480" w:firstLineChars="200"/>
        <w:jc w:val="left"/>
        <w:rPr>
          <w:rFonts w:hint="eastAsia" w:ascii="宋体"/>
          <w:kern w:val="0"/>
          <w:sz w:val="24"/>
          <w:highlight w:val="none"/>
        </w:rPr>
      </w:pPr>
      <w:r>
        <w:rPr>
          <w:rFonts w:hint="eastAsia" w:ascii="宋体"/>
          <w:kern w:val="0"/>
          <w:sz w:val="24"/>
          <w:highlight w:val="none"/>
        </w:rPr>
        <w:t>（4）发包人提供的材料、工程设备的规格、数量或质量不符合合同约定，或因发包人原因导致交货日期延误或交货地点变更等情况的违约责任：</w:t>
      </w:r>
      <w:r>
        <w:rPr>
          <w:rFonts w:hint="eastAsia" w:ascii="宋体"/>
          <w:kern w:val="0"/>
          <w:sz w:val="24"/>
          <w:highlight w:val="none"/>
          <w:u w:val="single"/>
        </w:rPr>
        <w:t xml:space="preserve">                                           </w:t>
      </w:r>
      <w:r>
        <w:rPr>
          <w:rFonts w:hint="eastAsia" w:ascii="宋体"/>
          <w:kern w:val="0"/>
          <w:sz w:val="24"/>
          <w:highlight w:val="none"/>
        </w:rPr>
        <w:t>。</w:t>
      </w:r>
    </w:p>
    <w:p w14:paraId="1A140556">
      <w:pPr>
        <w:spacing w:line="360" w:lineRule="auto"/>
        <w:ind w:firstLine="480" w:firstLineChars="200"/>
        <w:jc w:val="left"/>
        <w:rPr>
          <w:rFonts w:hint="eastAsia" w:ascii="宋体"/>
          <w:kern w:val="0"/>
          <w:sz w:val="24"/>
          <w:highlight w:val="none"/>
          <w:u w:val="single"/>
        </w:rPr>
      </w:pPr>
      <w:r>
        <w:rPr>
          <w:rFonts w:hint="eastAsia" w:ascii="宋体"/>
          <w:kern w:val="0"/>
          <w:sz w:val="24"/>
          <w:highlight w:val="none"/>
        </w:rPr>
        <w:t>（5）因发包人违反合同约定造成暂停施工的违约责任：</w:t>
      </w:r>
      <w:r>
        <w:rPr>
          <w:rFonts w:hint="eastAsia" w:ascii="宋体"/>
          <w:kern w:val="0"/>
          <w:sz w:val="24"/>
          <w:highlight w:val="none"/>
          <w:u w:val="single"/>
        </w:rPr>
        <w:t xml:space="preserve">  </w:t>
      </w:r>
      <w:r>
        <w:rPr>
          <w:rFonts w:hint="eastAsia" w:ascii="宋体"/>
          <w:kern w:val="0"/>
          <w:sz w:val="24"/>
          <w:highlight w:val="none"/>
        </w:rPr>
        <w:t>。</w:t>
      </w:r>
    </w:p>
    <w:p w14:paraId="5040297B">
      <w:pPr>
        <w:spacing w:line="360" w:lineRule="auto"/>
        <w:ind w:firstLine="480" w:firstLineChars="200"/>
        <w:jc w:val="left"/>
        <w:rPr>
          <w:rFonts w:hint="eastAsia" w:ascii="宋体"/>
          <w:kern w:val="0"/>
          <w:sz w:val="24"/>
          <w:highlight w:val="none"/>
        </w:rPr>
      </w:pPr>
      <w:r>
        <w:rPr>
          <w:rFonts w:hint="eastAsia" w:ascii="宋体"/>
          <w:kern w:val="0"/>
          <w:sz w:val="24"/>
          <w:highlight w:val="none"/>
        </w:rPr>
        <w:t>（6）发包人无正当理由没有在约定期限内发出复工指示，导致承包人无法复工的违约责任：</w:t>
      </w:r>
      <w:r>
        <w:rPr>
          <w:rFonts w:hint="eastAsia" w:ascii="宋体"/>
          <w:kern w:val="0"/>
          <w:sz w:val="24"/>
          <w:highlight w:val="none"/>
          <w:u w:val="single"/>
        </w:rPr>
        <w:t xml:space="preserve">                               </w:t>
      </w:r>
      <w:r>
        <w:rPr>
          <w:rFonts w:hint="eastAsia" w:ascii="宋体"/>
          <w:kern w:val="0"/>
          <w:sz w:val="24"/>
          <w:highlight w:val="none"/>
        </w:rPr>
        <w:t>。</w:t>
      </w:r>
    </w:p>
    <w:p w14:paraId="78580F0D">
      <w:pPr>
        <w:spacing w:line="360" w:lineRule="auto"/>
        <w:ind w:firstLine="480" w:firstLineChars="200"/>
        <w:jc w:val="left"/>
        <w:rPr>
          <w:rFonts w:hint="eastAsia" w:ascii="宋体"/>
          <w:kern w:val="0"/>
          <w:sz w:val="24"/>
          <w:highlight w:val="none"/>
        </w:rPr>
      </w:pPr>
      <w:r>
        <w:rPr>
          <w:rFonts w:hint="eastAsia" w:ascii="宋体"/>
          <w:kern w:val="0"/>
          <w:sz w:val="24"/>
          <w:highlight w:val="none"/>
        </w:rPr>
        <w:t>（7）其他：</w:t>
      </w:r>
      <w:r>
        <w:rPr>
          <w:rFonts w:hint="eastAsia" w:ascii="宋体"/>
          <w:kern w:val="0"/>
          <w:sz w:val="24"/>
          <w:highlight w:val="none"/>
          <w:u w:val="single"/>
        </w:rPr>
        <w:t xml:space="preserve">                                          </w:t>
      </w:r>
      <w:r>
        <w:rPr>
          <w:rFonts w:hint="eastAsia" w:ascii="宋体"/>
          <w:kern w:val="0"/>
          <w:sz w:val="24"/>
          <w:highlight w:val="none"/>
        </w:rPr>
        <w:t>。</w:t>
      </w:r>
    </w:p>
    <w:p w14:paraId="154E82AE">
      <w:pPr>
        <w:spacing w:line="360" w:lineRule="auto"/>
        <w:ind w:firstLine="480" w:firstLineChars="200"/>
        <w:jc w:val="left"/>
        <w:rPr>
          <w:rFonts w:hint="eastAsia" w:ascii="宋体"/>
          <w:sz w:val="24"/>
          <w:highlight w:val="none"/>
        </w:rPr>
      </w:pPr>
      <w:r>
        <w:rPr>
          <w:rFonts w:hint="eastAsia" w:ascii="宋体"/>
          <w:sz w:val="24"/>
          <w:highlight w:val="none"/>
        </w:rPr>
        <w:t>16.1.3 因发包人违约解除合同</w:t>
      </w:r>
    </w:p>
    <w:p w14:paraId="636E2A8A">
      <w:pPr>
        <w:autoSpaceDE w:val="0"/>
        <w:autoSpaceDN w:val="0"/>
        <w:adjustRightInd w:val="0"/>
        <w:spacing w:line="360" w:lineRule="auto"/>
        <w:ind w:firstLine="480" w:firstLineChars="200"/>
        <w:jc w:val="left"/>
        <w:rPr>
          <w:rFonts w:hint="eastAsia" w:ascii="宋体"/>
          <w:kern w:val="0"/>
          <w:sz w:val="24"/>
          <w:highlight w:val="none"/>
        </w:rPr>
      </w:pPr>
      <w:r>
        <w:rPr>
          <w:rFonts w:hint="eastAsia" w:ascii="宋体"/>
          <w:kern w:val="0"/>
          <w:sz w:val="24"/>
          <w:highlight w:val="none"/>
        </w:rPr>
        <w:t>承包人按16.1.1项〔发包人违约的情形〕约定暂停施工满</w:t>
      </w:r>
      <w:r>
        <w:rPr>
          <w:rFonts w:hint="eastAsia" w:ascii="宋体"/>
          <w:kern w:val="0"/>
          <w:sz w:val="24"/>
          <w:highlight w:val="none"/>
          <w:u w:val="single"/>
        </w:rPr>
        <w:t xml:space="preserve">    </w:t>
      </w:r>
      <w:r>
        <w:rPr>
          <w:rFonts w:hint="eastAsia" w:ascii="宋体"/>
          <w:kern w:val="0"/>
          <w:sz w:val="24"/>
          <w:highlight w:val="none"/>
        </w:rPr>
        <w:t>天后发包人仍不纠正其违约行为并致使合同目的不能实现的，承包人有权解除合同。</w:t>
      </w:r>
    </w:p>
    <w:p w14:paraId="51A940CB">
      <w:pPr>
        <w:spacing w:after="120" w:line="360" w:lineRule="auto"/>
        <w:ind w:firstLine="480" w:firstLineChars="200"/>
        <w:rPr>
          <w:rFonts w:hint="eastAsia" w:ascii="宋体"/>
          <w:sz w:val="24"/>
          <w:highlight w:val="none"/>
        </w:rPr>
      </w:pPr>
      <w:r>
        <w:rPr>
          <w:rFonts w:hint="eastAsia" w:ascii="宋体"/>
          <w:sz w:val="24"/>
          <w:highlight w:val="none"/>
        </w:rPr>
        <w:t>16.2 承包人违约</w:t>
      </w:r>
    </w:p>
    <w:p w14:paraId="3C441163">
      <w:pPr>
        <w:spacing w:line="360" w:lineRule="auto"/>
        <w:ind w:firstLine="480" w:firstLineChars="200"/>
        <w:jc w:val="left"/>
        <w:rPr>
          <w:rFonts w:hint="eastAsia" w:ascii="宋体"/>
          <w:kern w:val="0"/>
          <w:sz w:val="24"/>
          <w:highlight w:val="none"/>
        </w:rPr>
      </w:pPr>
      <w:r>
        <w:rPr>
          <w:rFonts w:hint="eastAsia" w:ascii="宋体"/>
          <w:kern w:val="0"/>
          <w:sz w:val="24"/>
          <w:highlight w:val="none"/>
        </w:rPr>
        <w:t>16.2.1 承包人违约的情形</w:t>
      </w:r>
    </w:p>
    <w:p w14:paraId="1C05CE5A">
      <w:pPr>
        <w:spacing w:line="360" w:lineRule="auto"/>
        <w:ind w:firstLine="480" w:firstLineChars="200"/>
        <w:jc w:val="left"/>
        <w:rPr>
          <w:rFonts w:hint="eastAsia" w:ascii="宋体"/>
          <w:kern w:val="0"/>
          <w:sz w:val="24"/>
          <w:highlight w:val="none"/>
          <w:u w:val="single"/>
        </w:rPr>
      </w:pPr>
      <w:r>
        <w:rPr>
          <w:rFonts w:hint="eastAsia" w:ascii="宋体"/>
          <w:kern w:val="0"/>
          <w:sz w:val="24"/>
          <w:highlight w:val="none"/>
        </w:rPr>
        <w:t>承包人违约的其他情形：</w:t>
      </w:r>
      <w:r>
        <w:rPr>
          <w:rFonts w:hint="eastAsia" w:ascii="宋体"/>
          <w:kern w:val="0"/>
          <w:sz w:val="24"/>
          <w:highlight w:val="none"/>
          <w:u w:val="single"/>
        </w:rPr>
        <w:t xml:space="preserve">         执行通用条款       </w:t>
      </w:r>
      <w:r>
        <w:rPr>
          <w:rFonts w:hint="eastAsia" w:ascii="宋体"/>
          <w:kern w:val="0"/>
          <w:sz w:val="24"/>
          <w:highlight w:val="none"/>
        </w:rPr>
        <w:t>。</w:t>
      </w:r>
    </w:p>
    <w:p w14:paraId="06646124">
      <w:pPr>
        <w:spacing w:line="360" w:lineRule="auto"/>
        <w:ind w:firstLine="480" w:firstLineChars="200"/>
        <w:jc w:val="left"/>
        <w:rPr>
          <w:rFonts w:hint="eastAsia" w:ascii="宋体"/>
          <w:kern w:val="0"/>
          <w:sz w:val="24"/>
          <w:highlight w:val="none"/>
        </w:rPr>
      </w:pPr>
      <w:r>
        <w:rPr>
          <w:rFonts w:hint="eastAsia" w:ascii="宋体"/>
          <w:kern w:val="0"/>
          <w:sz w:val="24"/>
          <w:highlight w:val="none"/>
        </w:rPr>
        <w:t>16.2.2承包人违约的责任</w:t>
      </w:r>
    </w:p>
    <w:p w14:paraId="7A2FA2B8">
      <w:pPr>
        <w:spacing w:line="360" w:lineRule="auto"/>
        <w:ind w:firstLine="480" w:firstLineChars="200"/>
        <w:jc w:val="left"/>
        <w:rPr>
          <w:rFonts w:hint="eastAsia" w:ascii="宋体"/>
          <w:kern w:val="0"/>
          <w:sz w:val="24"/>
          <w:highlight w:val="none"/>
          <w:u w:val="single"/>
        </w:rPr>
      </w:pPr>
      <w:r>
        <w:rPr>
          <w:rFonts w:hint="eastAsia" w:ascii="宋体"/>
          <w:kern w:val="0"/>
          <w:sz w:val="24"/>
          <w:highlight w:val="none"/>
        </w:rPr>
        <w:t>承包人违约责任的承担方式和计算方法：</w:t>
      </w:r>
      <w:r>
        <w:rPr>
          <w:rFonts w:hint="eastAsia" w:ascii="宋体"/>
          <w:kern w:val="0"/>
          <w:sz w:val="24"/>
          <w:highlight w:val="none"/>
          <w:u w:val="single"/>
        </w:rPr>
        <w:t xml:space="preserve">  执行通用条款    </w:t>
      </w:r>
      <w:r>
        <w:rPr>
          <w:rFonts w:hint="eastAsia" w:ascii="宋体"/>
          <w:kern w:val="0"/>
          <w:sz w:val="24"/>
          <w:highlight w:val="none"/>
        </w:rPr>
        <w:t>。</w:t>
      </w:r>
      <w:r>
        <w:rPr>
          <w:rFonts w:hint="eastAsia" w:ascii="宋体"/>
          <w:sz w:val="24"/>
          <w:highlight w:val="none"/>
        </w:rPr>
        <w:t xml:space="preserve">    </w:t>
      </w:r>
    </w:p>
    <w:p w14:paraId="26B4F0EF">
      <w:pPr>
        <w:spacing w:line="360" w:lineRule="auto"/>
        <w:ind w:firstLine="480" w:firstLineChars="200"/>
        <w:jc w:val="left"/>
        <w:rPr>
          <w:rFonts w:hint="eastAsia" w:ascii="宋体"/>
          <w:sz w:val="24"/>
          <w:highlight w:val="none"/>
        </w:rPr>
      </w:pPr>
      <w:r>
        <w:rPr>
          <w:rFonts w:hint="eastAsia" w:ascii="宋体"/>
          <w:sz w:val="24"/>
          <w:highlight w:val="none"/>
        </w:rPr>
        <w:t>16.2.3 因承包人违约解除合同</w:t>
      </w:r>
    </w:p>
    <w:p w14:paraId="3E1ACA92">
      <w:pPr>
        <w:spacing w:before="120" w:after="120" w:line="360" w:lineRule="auto"/>
        <w:ind w:firstLine="480" w:firstLineChars="200"/>
        <w:rPr>
          <w:rFonts w:hint="eastAsia" w:ascii="宋体"/>
          <w:kern w:val="0"/>
          <w:sz w:val="24"/>
          <w:highlight w:val="none"/>
          <w:u w:val="single"/>
        </w:rPr>
      </w:pPr>
      <w:r>
        <w:rPr>
          <w:rFonts w:hint="eastAsia" w:ascii="宋体"/>
          <w:kern w:val="0"/>
          <w:sz w:val="24"/>
          <w:highlight w:val="none"/>
        </w:rPr>
        <w:t>关于承包人违约解除合同的特别约定：</w:t>
      </w:r>
      <w:r>
        <w:rPr>
          <w:rFonts w:hint="eastAsia" w:ascii="宋体"/>
          <w:kern w:val="0"/>
          <w:sz w:val="24"/>
          <w:highlight w:val="none"/>
          <w:u w:val="single"/>
        </w:rPr>
        <w:t xml:space="preserve">                </w:t>
      </w:r>
      <w:r>
        <w:rPr>
          <w:rFonts w:hint="eastAsia" w:ascii="宋体"/>
          <w:kern w:val="0"/>
          <w:sz w:val="24"/>
          <w:highlight w:val="none"/>
        </w:rPr>
        <w:t>。</w:t>
      </w:r>
    </w:p>
    <w:p w14:paraId="3155985B">
      <w:pPr>
        <w:spacing w:before="120" w:after="120" w:line="360" w:lineRule="auto"/>
        <w:ind w:firstLine="480" w:firstLineChars="200"/>
        <w:rPr>
          <w:rFonts w:hint="eastAsia" w:ascii="宋体"/>
          <w:kern w:val="0"/>
          <w:sz w:val="24"/>
          <w:highlight w:val="none"/>
        </w:rPr>
      </w:pPr>
      <w:r>
        <w:rPr>
          <w:rFonts w:hint="eastAsia" w:ascii="宋体"/>
          <w:kern w:val="0"/>
          <w:sz w:val="24"/>
          <w:highlight w:val="none"/>
        </w:rPr>
        <w:t>发包人继续使用承包人在施工现场的材料、设备、临时工程、承包人文件和由承包人或以其名义编制的其他文件的费用承担方式：</w:t>
      </w:r>
      <w:r>
        <w:rPr>
          <w:rFonts w:hint="eastAsia" w:ascii="宋体"/>
          <w:kern w:val="0"/>
          <w:sz w:val="24"/>
          <w:highlight w:val="none"/>
          <w:u w:val="single"/>
        </w:rPr>
        <w:t xml:space="preserve">             </w:t>
      </w:r>
      <w:r>
        <w:rPr>
          <w:rFonts w:hint="eastAsia" w:ascii="宋体"/>
          <w:kern w:val="0"/>
          <w:sz w:val="24"/>
          <w:highlight w:val="none"/>
        </w:rPr>
        <w:t>。</w:t>
      </w:r>
    </w:p>
    <w:p w14:paraId="42728822">
      <w:pPr>
        <w:pStyle w:val="4"/>
        <w:spacing w:before="120" w:after="120" w:line="360" w:lineRule="auto"/>
        <w:rPr>
          <w:rFonts w:hint="eastAsia" w:ascii="宋体"/>
          <w:sz w:val="24"/>
          <w:szCs w:val="24"/>
          <w:highlight w:val="none"/>
        </w:rPr>
      </w:pPr>
      <w:bookmarkStart w:id="570" w:name="_Toc49161185"/>
      <w:bookmarkStart w:id="571" w:name="_Toc400633622"/>
      <w:bookmarkStart w:id="572" w:name="_Toc351203649"/>
      <w:r>
        <w:rPr>
          <w:rFonts w:hint="eastAsia" w:ascii="宋体"/>
          <w:sz w:val="24"/>
          <w:szCs w:val="24"/>
          <w:highlight w:val="none"/>
        </w:rPr>
        <w:t>17. 不可抗力</w:t>
      </w:r>
      <w:bookmarkEnd w:id="570"/>
      <w:bookmarkEnd w:id="571"/>
      <w:bookmarkEnd w:id="572"/>
      <w:r>
        <w:rPr>
          <w:rFonts w:hint="eastAsia" w:ascii="宋体"/>
          <w:sz w:val="24"/>
          <w:szCs w:val="24"/>
          <w:highlight w:val="none"/>
        </w:rPr>
        <w:t xml:space="preserve"> </w:t>
      </w:r>
      <w:bookmarkEnd w:id="568"/>
    </w:p>
    <w:p w14:paraId="202F1765">
      <w:pPr>
        <w:spacing w:after="120" w:line="360" w:lineRule="auto"/>
        <w:ind w:firstLine="480" w:firstLineChars="200"/>
        <w:rPr>
          <w:rFonts w:hint="eastAsia" w:ascii="宋体"/>
          <w:sz w:val="24"/>
          <w:highlight w:val="none"/>
        </w:rPr>
      </w:pPr>
      <w:r>
        <w:rPr>
          <w:rFonts w:hint="eastAsia" w:ascii="宋体"/>
          <w:sz w:val="24"/>
          <w:highlight w:val="none"/>
        </w:rPr>
        <w:t>17.1 不可抗力的确认</w:t>
      </w:r>
    </w:p>
    <w:p w14:paraId="63320C59">
      <w:pPr>
        <w:spacing w:line="360" w:lineRule="auto"/>
        <w:ind w:firstLine="480" w:firstLineChars="200"/>
        <w:jc w:val="left"/>
        <w:rPr>
          <w:rFonts w:hint="eastAsia" w:ascii="宋体"/>
          <w:kern w:val="0"/>
          <w:sz w:val="24"/>
          <w:highlight w:val="none"/>
          <w:u w:val="single"/>
        </w:rPr>
      </w:pPr>
      <w:r>
        <w:rPr>
          <w:rFonts w:hint="eastAsia" w:ascii="宋体"/>
          <w:sz w:val="24"/>
          <w:highlight w:val="none"/>
        </w:rPr>
        <w:t xml:space="preserve">除通用合同条款约定的不可抗力事件之外，视为不可抗力的其他情形： </w:t>
      </w:r>
      <w:r>
        <w:rPr>
          <w:rFonts w:hint="eastAsia" w:ascii="宋体"/>
          <w:kern w:val="0"/>
          <w:sz w:val="24"/>
          <w:highlight w:val="none"/>
          <w:u w:val="single"/>
        </w:rPr>
        <w:t xml:space="preserve">        暴雨、台风、大潮汐、洪水、泥石流              </w:t>
      </w:r>
      <w:r>
        <w:rPr>
          <w:rFonts w:hint="eastAsia" w:ascii="宋体"/>
          <w:kern w:val="0"/>
          <w:sz w:val="24"/>
          <w:highlight w:val="none"/>
        </w:rPr>
        <w:t>。</w:t>
      </w:r>
    </w:p>
    <w:p w14:paraId="2E46DBE2">
      <w:pPr>
        <w:spacing w:after="120" w:line="360" w:lineRule="auto"/>
        <w:ind w:firstLine="480" w:firstLineChars="200"/>
        <w:rPr>
          <w:rFonts w:hint="eastAsia" w:ascii="宋体"/>
          <w:sz w:val="24"/>
          <w:highlight w:val="none"/>
        </w:rPr>
      </w:pPr>
      <w:r>
        <w:rPr>
          <w:rFonts w:hint="eastAsia" w:ascii="宋体"/>
          <w:sz w:val="24"/>
          <w:highlight w:val="none"/>
        </w:rPr>
        <w:t>17.4 因不可抗力解除合同</w:t>
      </w:r>
    </w:p>
    <w:p w14:paraId="39F4E9E2">
      <w:pPr>
        <w:spacing w:line="360" w:lineRule="auto"/>
        <w:ind w:firstLine="480" w:firstLineChars="200"/>
        <w:jc w:val="left"/>
        <w:rPr>
          <w:rFonts w:hint="eastAsia" w:ascii="宋体"/>
          <w:sz w:val="24"/>
          <w:highlight w:val="none"/>
        </w:rPr>
      </w:pPr>
      <w:r>
        <w:rPr>
          <w:rFonts w:hint="eastAsia" w:ascii="宋体"/>
          <w:sz w:val="24"/>
          <w:highlight w:val="none"/>
        </w:rPr>
        <w:t>合同解除后，发包人应在商定或确定发包人应支付款项后</w:t>
      </w:r>
      <w:r>
        <w:rPr>
          <w:rFonts w:hint="eastAsia" w:ascii="宋体"/>
          <w:sz w:val="24"/>
          <w:highlight w:val="none"/>
          <w:u w:val="single"/>
        </w:rPr>
        <w:t xml:space="preserve">    </w:t>
      </w:r>
      <w:r>
        <w:rPr>
          <w:rFonts w:hint="eastAsia" w:ascii="宋体"/>
          <w:sz w:val="24"/>
          <w:highlight w:val="none"/>
        </w:rPr>
        <w:t>天内完成款项的支付。</w:t>
      </w:r>
    </w:p>
    <w:p w14:paraId="697BC50D">
      <w:pPr>
        <w:pStyle w:val="4"/>
        <w:spacing w:before="120" w:after="120" w:line="360" w:lineRule="auto"/>
        <w:rPr>
          <w:rFonts w:hint="eastAsia" w:ascii="宋体"/>
          <w:sz w:val="24"/>
          <w:szCs w:val="24"/>
          <w:highlight w:val="none"/>
        </w:rPr>
      </w:pPr>
      <w:bookmarkStart w:id="573" w:name="_Toc400633623"/>
      <w:bookmarkStart w:id="574" w:name="_Toc351203650"/>
      <w:bookmarkStart w:id="575" w:name="_Toc49161186"/>
      <w:r>
        <w:rPr>
          <w:rFonts w:hint="eastAsia" w:ascii="宋体"/>
          <w:sz w:val="24"/>
          <w:szCs w:val="24"/>
          <w:highlight w:val="none"/>
        </w:rPr>
        <w:t>18. 保险</w:t>
      </w:r>
      <w:bookmarkEnd w:id="573"/>
      <w:bookmarkEnd w:id="574"/>
      <w:bookmarkEnd w:id="575"/>
    </w:p>
    <w:bookmarkEnd w:id="569"/>
    <w:p w14:paraId="4D93B7D5">
      <w:pPr>
        <w:spacing w:after="120" w:line="400" w:lineRule="exact"/>
        <w:ind w:firstLine="480" w:firstLineChars="200"/>
        <w:rPr>
          <w:rFonts w:hint="eastAsia" w:ascii="宋体"/>
          <w:sz w:val="24"/>
          <w:highlight w:val="none"/>
        </w:rPr>
      </w:pPr>
      <w:r>
        <w:rPr>
          <w:rFonts w:hint="eastAsia" w:ascii="宋体"/>
          <w:sz w:val="24"/>
          <w:highlight w:val="none"/>
        </w:rPr>
        <w:t>18.1 工程保险</w:t>
      </w:r>
    </w:p>
    <w:p w14:paraId="42131B3E">
      <w:pPr>
        <w:spacing w:line="400" w:lineRule="exact"/>
        <w:ind w:firstLine="480" w:firstLineChars="200"/>
        <w:jc w:val="left"/>
        <w:rPr>
          <w:rFonts w:hint="eastAsia" w:ascii="宋体"/>
          <w:sz w:val="24"/>
          <w:highlight w:val="none"/>
        </w:rPr>
      </w:pPr>
      <w:r>
        <w:rPr>
          <w:rFonts w:hint="eastAsia" w:ascii="宋体"/>
          <w:sz w:val="24"/>
          <w:highlight w:val="none"/>
        </w:rPr>
        <w:t>关于工程保险的特别约定：</w:t>
      </w:r>
      <w:r>
        <w:rPr>
          <w:rFonts w:hint="eastAsia" w:ascii="宋体"/>
          <w:kern w:val="0"/>
          <w:sz w:val="24"/>
          <w:highlight w:val="none"/>
          <w:u w:val="single"/>
        </w:rPr>
        <w:t xml:space="preserve">             执行通用条款         </w:t>
      </w:r>
      <w:r>
        <w:rPr>
          <w:rFonts w:hint="eastAsia" w:ascii="宋体"/>
          <w:kern w:val="0"/>
          <w:sz w:val="24"/>
          <w:highlight w:val="none"/>
        </w:rPr>
        <w:t>。</w:t>
      </w:r>
    </w:p>
    <w:p w14:paraId="316E0AB7">
      <w:pPr>
        <w:spacing w:after="120" w:line="400" w:lineRule="exact"/>
        <w:ind w:firstLine="480" w:firstLineChars="200"/>
        <w:rPr>
          <w:rFonts w:hint="eastAsia" w:ascii="宋体"/>
          <w:sz w:val="24"/>
          <w:highlight w:val="none"/>
        </w:rPr>
      </w:pPr>
      <w:r>
        <w:rPr>
          <w:rFonts w:hint="eastAsia" w:ascii="宋体"/>
          <w:sz w:val="24"/>
          <w:highlight w:val="none"/>
        </w:rPr>
        <w:t>18.3 其他保险</w:t>
      </w:r>
    </w:p>
    <w:p w14:paraId="778A64F0">
      <w:pPr>
        <w:spacing w:line="400" w:lineRule="exact"/>
        <w:ind w:firstLine="480" w:firstLineChars="200"/>
        <w:jc w:val="left"/>
        <w:rPr>
          <w:rFonts w:hint="eastAsia" w:ascii="宋体"/>
          <w:kern w:val="0"/>
          <w:sz w:val="24"/>
          <w:highlight w:val="none"/>
        </w:rPr>
      </w:pPr>
      <w:r>
        <w:rPr>
          <w:rFonts w:hint="eastAsia" w:ascii="宋体"/>
          <w:sz w:val="24"/>
          <w:highlight w:val="none"/>
        </w:rPr>
        <w:t>关于其他保险的约定：</w:t>
      </w:r>
      <w:r>
        <w:rPr>
          <w:rFonts w:hint="eastAsia" w:ascii="宋体"/>
          <w:kern w:val="0"/>
          <w:sz w:val="24"/>
          <w:highlight w:val="none"/>
          <w:u w:val="single"/>
        </w:rPr>
        <w:t xml:space="preserve">             执行通用条款                </w:t>
      </w:r>
      <w:r>
        <w:rPr>
          <w:rFonts w:hint="eastAsia" w:ascii="宋体"/>
          <w:kern w:val="0"/>
          <w:sz w:val="24"/>
          <w:highlight w:val="none"/>
        </w:rPr>
        <w:t>。</w:t>
      </w:r>
    </w:p>
    <w:p w14:paraId="65E82F8D">
      <w:pPr>
        <w:spacing w:line="400" w:lineRule="exact"/>
        <w:ind w:firstLine="480" w:firstLineChars="200"/>
        <w:jc w:val="left"/>
        <w:rPr>
          <w:rFonts w:hint="eastAsia" w:ascii="宋体"/>
          <w:sz w:val="24"/>
          <w:highlight w:val="none"/>
          <w:u w:val="single"/>
        </w:rPr>
      </w:pPr>
      <w:r>
        <w:rPr>
          <w:rFonts w:hint="eastAsia" w:ascii="宋体"/>
          <w:sz w:val="24"/>
          <w:highlight w:val="none"/>
        </w:rPr>
        <w:t>承包人是否应为其施工设备等办理财产保险：</w:t>
      </w:r>
      <w:r>
        <w:rPr>
          <w:rFonts w:hint="eastAsia" w:ascii="宋体"/>
          <w:sz w:val="24"/>
          <w:highlight w:val="none"/>
          <w:u w:val="single"/>
        </w:rPr>
        <w:t xml:space="preserve">         </w:t>
      </w:r>
      <w:r>
        <w:rPr>
          <w:rFonts w:hint="eastAsia" w:ascii="宋体"/>
          <w:sz w:val="24"/>
          <w:highlight w:val="none"/>
        </w:rPr>
        <w:t>。</w:t>
      </w:r>
    </w:p>
    <w:p w14:paraId="29E3962E">
      <w:pPr>
        <w:spacing w:after="120" w:line="400" w:lineRule="exact"/>
        <w:ind w:firstLine="480" w:firstLineChars="200"/>
        <w:rPr>
          <w:rFonts w:hint="eastAsia" w:ascii="宋体"/>
          <w:sz w:val="24"/>
          <w:highlight w:val="none"/>
        </w:rPr>
      </w:pPr>
      <w:r>
        <w:rPr>
          <w:rFonts w:hint="eastAsia" w:ascii="宋体"/>
          <w:sz w:val="24"/>
          <w:highlight w:val="none"/>
        </w:rPr>
        <w:t>18.7 通知义务</w:t>
      </w:r>
    </w:p>
    <w:p w14:paraId="25BE53D9">
      <w:pPr>
        <w:spacing w:line="400" w:lineRule="exact"/>
        <w:ind w:firstLine="480" w:firstLineChars="200"/>
        <w:jc w:val="left"/>
        <w:rPr>
          <w:rFonts w:hint="eastAsia" w:ascii="宋体"/>
          <w:sz w:val="24"/>
          <w:highlight w:val="none"/>
          <w:u w:val="single"/>
        </w:rPr>
      </w:pPr>
      <w:r>
        <w:rPr>
          <w:rFonts w:hint="eastAsia" w:ascii="宋体"/>
          <w:kern w:val="0"/>
          <w:sz w:val="24"/>
          <w:highlight w:val="none"/>
        </w:rPr>
        <w:t>关于变更保险合同时的通知义务的约定：</w:t>
      </w:r>
      <w:r>
        <w:rPr>
          <w:rFonts w:hint="eastAsia" w:ascii="宋体"/>
          <w:sz w:val="24"/>
          <w:highlight w:val="none"/>
          <w:u w:val="single"/>
        </w:rPr>
        <w:t xml:space="preserve">    </w:t>
      </w:r>
      <w:r>
        <w:rPr>
          <w:rFonts w:hint="eastAsia" w:ascii="宋体"/>
          <w:kern w:val="0"/>
          <w:sz w:val="24"/>
          <w:highlight w:val="none"/>
          <w:u w:val="single"/>
        </w:rPr>
        <w:t xml:space="preserve">  执行通用条款</w:t>
      </w:r>
      <w:r>
        <w:rPr>
          <w:rFonts w:hint="eastAsia" w:ascii="宋体"/>
          <w:sz w:val="24"/>
          <w:highlight w:val="none"/>
          <w:u w:val="single"/>
        </w:rPr>
        <w:t xml:space="preserve">         </w:t>
      </w:r>
      <w:r>
        <w:rPr>
          <w:rFonts w:hint="eastAsia" w:ascii="宋体"/>
          <w:sz w:val="24"/>
          <w:highlight w:val="none"/>
        </w:rPr>
        <w:t>。</w:t>
      </w:r>
    </w:p>
    <w:bookmarkEnd w:id="543"/>
    <w:bookmarkEnd w:id="544"/>
    <w:bookmarkEnd w:id="545"/>
    <w:bookmarkEnd w:id="546"/>
    <w:bookmarkEnd w:id="547"/>
    <w:bookmarkEnd w:id="548"/>
    <w:bookmarkEnd w:id="549"/>
    <w:bookmarkEnd w:id="550"/>
    <w:bookmarkEnd w:id="551"/>
    <w:bookmarkEnd w:id="552"/>
    <w:bookmarkEnd w:id="553"/>
    <w:bookmarkEnd w:id="554"/>
    <w:p w14:paraId="539E339E">
      <w:pPr>
        <w:pStyle w:val="4"/>
        <w:spacing w:before="120" w:after="120" w:line="400" w:lineRule="exact"/>
        <w:rPr>
          <w:rFonts w:hint="eastAsia" w:ascii="宋体"/>
          <w:sz w:val="24"/>
          <w:szCs w:val="24"/>
          <w:highlight w:val="none"/>
        </w:rPr>
      </w:pPr>
      <w:bookmarkStart w:id="576" w:name="_Toc351203651"/>
      <w:bookmarkStart w:id="577" w:name="_Toc49161187"/>
      <w:bookmarkStart w:id="578" w:name="_Toc400633624"/>
      <w:r>
        <w:rPr>
          <w:rFonts w:hint="eastAsia" w:ascii="宋体"/>
          <w:sz w:val="24"/>
          <w:szCs w:val="24"/>
          <w:highlight w:val="none"/>
        </w:rPr>
        <w:t>20. 争议解决</w:t>
      </w:r>
      <w:bookmarkEnd w:id="576"/>
      <w:bookmarkEnd w:id="577"/>
      <w:bookmarkEnd w:id="578"/>
    </w:p>
    <w:bookmarkEnd w:id="555"/>
    <w:bookmarkEnd w:id="556"/>
    <w:p w14:paraId="0A3DF6BE">
      <w:pPr>
        <w:spacing w:after="120" w:line="400" w:lineRule="exact"/>
        <w:ind w:firstLine="480" w:firstLineChars="200"/>
        <w:rPr>
          <w:rFonts w:hint="eastAsia" w:ascii="宋体"/>
          <w:sz w:val="24"/>
          <w:highlight w:val="none"/>
        </w:rPr>
      </w:pPr>
      <w:r>
        <w:rPr>
          <w:rFonts w:hint="eastAsia" w:ascii="宋体"/>
          <w:sz w:val="24"/>
          <w:highlight w:val="none"/>
        </w:rPr>
        <w:t>20.3 争</w:t>
      </w:r>
      <w:bookmarkEnd w:id="557"/>
      <w:r>
        <w:rPr>
          <w:rFonts w:hint="eastAsia" w:ascii="宋体"/>
          <w:sz w:val="24"/>
          <w:highlight w:val="none"/>
        </w:rPr>
        <w:t>议评审</w:t>
      </w:r>
    </w:p>
    <w:p w14:paraId="2900FD69">
      <w:pPr>
        <w:spacing w:line="400" w:lineRule="exact"/>
        <w:ind w:left="149" w:leftChars="71" w:firstLine="360" w:firstLineChars="150"/>
        <w:jc w:val="left"/>
        <w:rPr>
          <w:rFonts w:hint="eastAsia" w:ascii="宋体"/>
          <w:sz w:val="24"/>
          <w:highlight w:val="none"/>
          <w:u w:val="single"/>
        </w:rPr>
      </w:pPr>
      <w:r>
        <w:rPr>
          <w:rFonts w:hint="eastAsia" w:ascii="宋体"/>
          <w:sz w:val="24"/>
          <w:highlight w:val="none"/>
        </w:rPr>
        <w:t>合同当事人是否同意将工程争议提交争议评审小组决定：</w:t>
      </w:r>
      <w:r>
        <w:rPr>
          <w:rFonts w:hint="eastAsia" w:ascii="宋体"/>
          <w:sz w:val="24"/>
          <w:highlight w:val="none"/>
          <w:u w:val="single"/>
        </w:rPr>
        <w:t xml:space="preserve">    </w:t>
      </w:r>
      <w:r>
        <w:rPr>
          <w:rFonts w:hint="eastAsia" w:ascii="宋体"/>
          <w:sz w:val="24"/>
          <w:highlight w:val="none"/>
        </w:rPr>
        <w:t xml:space="preserve">。  </w:t>
      </w:r>
    </w:p>
    <w:p w14:paraId="51862A67">
      <w:pPr>
        <w:spacing w:line="400" w:lineRule="exact"/>
        <w:ind w:firstLine="480" w:firstLineChars="200"/>
        <w:jc w:val="left"/>
        <w:rPr>
          <w:rFonts w:hint="eastAsia" w:ascii="宋体"/>
          <w:sz w:val="24"/>
          <w:highlight w:val="none"/>
        </w:rPr>
      </w:pPr>
      <w:r>
        <w:rPr>
          <w:rFonts w:hint="eastAsia" w:ascii="宋体"/>
          <w:sz w:val="24"/>
          <w:highlight w:val="none"/>
        </w:rPr>
        <w:t>20.3.1 争议评审小组的确定</w:t>
      </w:r>
    </w:p>
    <w:p w14:paraId="64723439">
      <w:pPr>
        <w:spacing w:line="400" w:lineRule="exact"/>
        <w:ind w:firstLine="480" w:firstLineChars="200"/>
        <w:jc w:val="left"/>
        <w:rPr>
          <w:rFonts w:hint="eastAsia" w:ascii="宋体"/>
          <w:sz w:val="24"/>
          <w:highlight w:val="none"/>
          <w:u w:val="single"/>
        </w:rPr>
      </w:pPr>
      <w:r>
        <w:rPr>
          <w:rFonts w:hint="eastAsia" w:ascii="宋体"/>
          <w:sz w:val="24"/>
          <w:highlight w:val="none"/>
        </w:rPr>
        <w:t>争议评审小组成员的确定：</w:t>
      </w:r>
      <w:r>
        <w:rPr>
          <w:rFonts w:hint="eastAsia" w:ascii="宋体"/>
          <w:sz w:val="24"/>
          <w:highlight w:val="none"/>
          <w:u w:val="single"/>
        </w:rPr>
        <w:t xml:space="preserve">                             </w:t>
      </w:r>
      <w:r>
        <w:rPr>
          <w:rFonts w:hint="eastAsia" w:ascii="宋体"/>
          <w:sz w:val="24"/>
          <w:highlight w:val="none"/>
        </w:rPr>
        <w:t>。</w:t>
      </w:r>
    </w:p>
    <w:p w14:paraId="08080A11">
      <w:pPr>
        <w:spacing w:line="400" w:lineRule="exact"/>
        <w:ind w:firstLine="480" w:firstLineChars="200"/>
        <w:jc w:val="left"/>
        <w:rPr>
          <w:rFonts w:hint="eastAsia" w:ascii="宋体"/>
          <w:sz w:val="24"/>
          <w:highlight w:val="none"/>
        </w:rPr>
      </w:pPr>
      <w:r>
        <w:rPr>
          <w:rFonts w:hint="eastAsia" w:ascii="宋体"/>
          <w:sz w:val="24"/>
          <w:highlight w:val="none"/>
        </w:rPr>
        <w:t>选定争议评审员的期限：</w:t>
      </w:r>
      <w:r>
        <w:rPr>
          <w:rFonts w:hint="eastAsia" w:ascii="宋体"/>
          <w:sz w:val="24"/>
          <w:highlight w:val="none"/>
          <w:u w:val="single"/>
        </w:rPr>
        <w:t xml:space="preserve">                               </w:t>
      </w:r>
      <w:r>
        <w:rPr>
          <w:rFonts w:hint="eastAsia" w:ascii="宋体"/>
          <w:sz w:val="24"/>
          <w:highlight w:val="none"/>
        </w:rPr>
        <w:t>。</w:t>
      </w:r>
    </w:p>
    <w:p w14:paraId="636EC20F">
      <w:pPr>
        <w:spacing w:line="400" w:lineRule="exact"/>
        <w:ind w:firstLine="480" w:firstLineChars="200"/>
        <w:jc w:val="left"/>
        <w:rPr>
          <w:rFonts w:hint="eastAsia" w:ascii="宋体"/>
          <w:sz w:val="24"/>
          <w:highlight w:val="none"/>
        </w:rPr>
      </w:pPr>
      <w:r>
        <w:rPr>
          <w:rFonts w:hint="eastAsia" w:ascii="宋体"/>
          <w:sz w:val="24"/>
          <w:highlight w:val="none"/>
        </w:rPr>
        <w:t>争议评审小组成员的报酬承担方式：</w:t>
      </w:r>
      <w:r>
        <w:rPr>
          <w:rFonts w:hint="eastAsia" w:ascii="宋体"/>
          <w:sz w:val="24"/>
          <w:highlight w:val="none"/>
          <w:u w:val="single"/>
        </w:rPr>
        <w:t xml:space="preserve">                     </w:t>
      </w:r>
      <w:r>
        <w:rPr>
          <w:rFonts w:hint="eastAsia" w:ascii="宋体"/>
          <w:sz w:val="24"/>
          <w:highlight w:val="none"/>
        </w:rPr>
        <w:t>。</w:t>
      </w:r>
    </w:p>
    <w:p w14:paraId="6B462B87">
      <w:pPr>
        <w:spacing w:line="400" w:lineRule="exact"/>
        <w:ind w:firstLine="480" w:firstLineChars="200"/>
        <w:jc w:val="left"/>
        <w:rPr>
          <w:rFonts w:hint="eastAsia" w:ascii="宋体"/>
          <w:sz w:val="24"/>
          <w:highlight w:val="none"/>
        </w:rPr>
      </w:pPr>
      <w:r>
        <w:rPr>
          <w:rFonts w:hint="eastAsia" w:ascii="宋体"/>
          <w:sz w:val="24"/>
          <w:highlight w:val="none"/>
        </w:rPr>
        <w:t>其他事项的约定：</w:t>
      </w:r>
      <w:r>
        <w:rPr>
          <w:rFonts w:hint="eastAsia" w:ascii="宋体"/>
          <w:sz w:val="24"/>
          <w:highlight w:val="none"/>
          <w:u w:val="single"/>
        </w:rPr>
        <w:t xml:space="preserve">                                     </w:t>
      </w:r>
      <w:r>
        <w:rPr>
          <w:rFonts w:hint="eastAsia" w:ascii="宋体"/>
          <w:sz w:val="24"/>
          <w:highlight w:val="none"/>
        </w:rPr>
        <w:t>。</w:t>
      </w:r>
    </w:p>
    <w:p w14:paraId="540F24D6">
      <w:pPr>
        <w:autoSpaceDE w:val="0"/>
        <w:autoSpaceDN w:val="0"/>
        <w:adjustRightInd w:val="0"/>
        <w:spacing w:line="400" w:lineRule="exact"/>
        <w:ind w:firstLine="480" w:firstLineChars="200"/>
        <w:jc w:val="left"/>
        <w:rPr>
          <w:rFonts w:hint="eastAsia" w:ascii="宋体"/>
          <w:kern w:val="0"/>
          <w:sz w:val="24"/>
          <w:highlight w:val="none"/>
        </w:rPr>
      </w:pPr>
      <w:r>
        <w:rPr>
          <w:rFonts w:hint="eastAsia" w:ascii="宋体"/>
          <w:kern w:val="0"/>
          <w:sz w:val="24"/>
          <w:highlight w:val="none"/>
        </w:rPr>
        <w:t>20.3.2 争议评审小组的决定</w:t>
      </w:r>
    </w:p>
    <w:p w14:paraId="2D3E42F8">
      <w:pPr>
        <w:spacing w:line="400" w:lineRule="exact"/>
        <w:ind w:firstLine="480" w:firstLineChars="200"/>
        <w:jc w:val="left"/>
        <w:rPr>
          <w:rFonts w:hint="eastAsia" w:ascii="宋体"/>
          <w:sz w:val="24"/>
          <w:highlight w:val="none"/>
        </w:rPr>
      </w:pPr>
      <w:r>
        <w:rPr>
          <w:rFonts w:hint="eastAsia" w:ascii="宋体"/>
          <w:sz w:val="24"/>
          <w:highlight w:val="none"/>
        </w:rPr>
        <w:t>合同当事人关于本项的约定：</w:t>
      </w:r>
      <w:r>
        <w:rPr>
          <w:rFonts w:hint="eastAsia" w:ascii="宋体"/>
          <w:sz w:val="24"/>
          <w:highlight w:val="none"/>
          <w:u w:val="single"/>
        </w:rPr>
        <w:t xml:space="preserve">                           </w:t>
      </w:r>
      <w:r>
        <w:rPr>
          <w:rFonts w:hint="eastAsia" w:ascii="宋体"/>
          <w:sz w:val="24"/>
          <w:highlight w:val="none"/>
        </w:rPr>
        <w:t>。</w:t>
      </w:r>
    </w:p>
    <w:p w14:paraId="2318EB47">
      <w:pPr>
        <w:spacing w:after="120" w:line="400" w:lineRule="exact"/>
        <w:ind w:firstLine="480" w:firstLineChars="200"/>
        <w:rPr>
          <w:rFonts w:hint="eastAsia" w:ascii="宋体"/>
          <w:sz w:val="24"/>
          <w:highlight w:val="none"/>
        </w:rPr>
      </w:pPr>
      <w:r>
        <w:rPr>
          <w:rFonts w:hint="eastAsia" w:ascii="宋体"/>
          <w:sz w:val="24"/>
          <w:highlight w:val="none"/>
        </w:rPr>
        <w:t>20.4仲裁或诉讼</w:t>
      </w:r>
      <w:bookmarkEnd w:id="558"/>
    </w:p>
    <w:p w14:paraId="5177BFE1">
      <w:pPr>
        <w:spacing w:after="120" w:line="400" w:lineRule="exact"/>
        <w:ind w:firstLine="480" w:firstLineChars="200"/>
        <w:rPr>
          <w:rFonts w:hint="eastAsia" w:ascii="宋体"/>
          <w:sz w:val="24"/>
          <w:highlight w:val="none"/>
        </w:rPr>
      </w:pPr>
      <w:r>
        <w:rPr>
          <w:rFonts w:hint="eastAsia" w:ascii="宋体"/>
          <w:sz w:val="24"/>
          <w:highlight w:val="none"/>
        </w:rPr>
        <w:t>因合同及合同有关事项发生的争议，按下列第</w:t>
      </w:r>
      <w:r>
        <w:rPr>
          <w:rFonts w:hint="eastAsia" w:ascii="宋体"/>
          <w:sz w:val="24"/>
          <w:highlight w:val="none"/>
          <w:u w:val="single"/>
        </w:rPr>
        <w:t xml:space="preserve">  （2）  </w:t>
      </w:r>
      <w:r>
        <w:rPr>
          <w:rFonts w:hint="eastAsia" w:ascii="宋体"/>
          <w:sz w:val="24"/>
          <w:highlight w:val="none"/>
        </w:rPr>
        <w:t>种方式解决：</w:t>
      </w:r>
    </w:p>
    <w:p w14:paraId="55F607FA">
      <w:pPr>
        <w:spacing w:line="400" w:lineRule="exact"/>
        <w:ind w:firstLine="480" w:firstLineChars="200"/>
        <w:jc w:val="left"/>
        <w:rPr>
          <w:rFonts w:hint="eastAsia" w:ascii="宋体"/>
          <w:sz w:val="24"/>
          <w:highlight w:val="none"/>
        </w:rPr>
      </w:pPr>
      <w:r>
        <w:rPr>
          <w:rFonts w:hint="eastAsia" w:ascii="宋体"/>
          <w:sz w:val="24"/>
          <w:highlight w:val="none"/>
        </w:rPr>
        <w:t>（1）向</w:t>
      </w:r>
      <w:r>
        <w:rPr>
          <w:rFonts w:hint="eastAsia" w:ascii="宋体"/>
          <w:sz w:val="24"/>
          <w:highlight w:val="none"/>
          <w:u w:val="single"/>
        </w:rPr>
        <w:t xml:space="preserve">            </w:t>
      </w:r>
      <w:r>
        <w:rPr>
          <w:rFonts w:hint="eastAsia" w:ascii="宋体"/>
          <w:sz w:val="24"/>
          <w:highlight w:val="none"/>
        </w:rPr>
        <w:t>仲裁委员会申请仲裁；</w:t>
      </w:r>
    </w:p>
    <w:p w14:paraId="12821B5E">
      <w:pPr>
        <w:spacing w:line="400" w:lineRule="exact"/>
        <w:ind w:firstLine="480" w:firstLineChars="200"/>
        <w:rPr>
          <w:rFonts w:hint="eastAsia" w:ascii="宋体"/>
          <w:sz w:val="24"/>
          <w:highlight w:val="none"/>
        </w:rPr>
      </w:pPr>
      <w:r>
        <w:rPr>
          <w:rFonts w:hint="eastAsia" w:ascii="宋体"/>
          <w:sz w:val="24"/>
          <w:highlight w:val="none"/>
        </w:rPr>
        <w:t>（2）向</w:t>
      </w:r>
      <w:r>
        <w:rPr>
          <w:rFonts w:hint="eastAsia" w:ascii="宋体"/>
          <w:sz w:val="24"/>
          <w:highlight w:val="none"/>
          <w:u w:val="single"/>
        </w:rPr>
        <w:t xml:space="preserve">        菏泽市      </w:t>
      </w:r>
      <w:r>
        <w:rPr>
          <w:rFonts w:hint="eastAsia" w:ascii="宋体"/>
          <w:sz w:val="24"/>
          <w:highlight w:val="none"/>
        </w:rPr>
        <w:t>人民法院起诉。</w:t>
      </w:r>
      <w:bookmarkEnd w:id="559"/>
      <w:bookmarkEnd w:id="560"/>
      <w:bookmarkEnd w:id="561"/>
      <w:bookmarkEnd w:id="562"/>
      <w:bookmarkEnd w:id="563"/>
      <w:bookmarkEnd w:id="564"/>
    </w:p>
    <w:p w14:paraId="211D2CB0">
      <w:pPr>
        <w:pStyle w:val="15"/>
        <w:outlineLvl w:val="9"/>
        <w:rPr>
          <w:highlight w:val="none"/>
        </w:rPr>
        <w:sectPr>
          <w:pgSz w:w="11911" w:h="16838"/>
          <w:pgMar w:top="1440" w:right="1701" w:bottom="1440" w:left="1701" w:header="850" w:footer="992" w:gutter="0"/>
          <w:pgNumType w:fmt="decimal"/>
          <w:cols w:space="0" w:num="1"/>
          <w:rtlGutter w:val="0"/>
          <w:docGrid w:linePitch="0" w:charSpace="0"/>
        </w:sectPr>
      </w:pPr>
    </w:p>
    <w:p w14:paraId="4B090A74">
      <w:pPr>
        <w:pStyle w:val="2"/>
        <w:bidi w:val="0"/>
        <w:rPr>
          <w:rFonts w:hint="eastAsia" w:ascii="宋体" w:hAnsi="宋体" w:eastAsia="宋体" w:cs="宋体"/>
          <w:sz w:val="32"/>
          <w:szCs w:val="32"/>
          <w:highlight w:val="none"/>
        </w:rPr>
      </w:pPr>
      <w:bookmarkStart w:id="579" w:name="_Toc18813"/>
      <w:r>
        <w:rPr>
          <w:rFonts w:hint="eastAsia" w:ascii="宋体" w:hAnsi="宋体" w:eastAsia="宋体" w:cs="宋体"/>
          <w:sz w:val="32"/>
          <w:szCs w:val="32"/>
          <w:highlight w:val="none"/>
        </w:rPr>
        <w:t>第</w:t>
      </w:r>
      <w:r>
        <w:rPr>
          <w:rFonts w:hint="eastAsia" w:ascii="宋体" w:hAnsi="宋体" w:eastAsia="宋体" w:cs="宋体"/>
          <w:sz w:val="32"/>
          <w:szCs w:val="32"/>
          <w:highlight w:val="none"/>
          <w:lang w:eastAsia="zh-CN"/>
        </w:rPr>
        <w:t>五</w:t>
      </w:r>
      <w:r>
        <w:rPr>
          <w:rFonts w:hint="eastAsia" w:ascii="宋体" w:hAnsi="宋体" w:eastAsia="宋体" w:cs="宋体"/>
          <w:sz w:val="32"/>
          <w:szCs w:val="32"/>
          <w:highlight w:val="none"/>
        </w:rPr>
        <w:t>章  工程量清单</w:t>
      </w:r>
      <w:bookmarkEnd w:id="19"/>
      <w:bookmarkEnd w:id="20"/>
      <w:bookmarkEnd w:id="579"/>
    </w:p>
    <w:p w14:paraId="75D3E61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6" w:firstLineChars="200"/>
        <w:textAlignment w:val="baseline"/>
        <w:outlineLvl w:val="1"/>
        <w:rPr>
          <w:rFonts w:ascii="宋体" w:hAnsi="宋体" w:eastAsia="宋体" w:cs="宋体"/>
          <w:sz w:val="21"/>
          <w:szCs w:val="21"/>
          <w:highlight w:val="none"/>
        </w:rPr>
      </w:pPr>
      <w:r>
        <w:rPr>
          <w:rFonts w:ascii="宋体" w:hAnsi="宋体" w:eastAsia="宋体" w:cs="宋体"/>
          <w:b/>
          <w:bCs/>
          <w:spacing w:val="-4"/>
          <w:sz w:val="21"/>
          <w:szCs w:val="21"/>
          <w:highlight w:val="none"/>
        </w:rPr>
        <w:t>1.工程量清单说明</w:t>
      </w:r>
    </w:p>
    <w:p w14:paraId="4F4346A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1.1</w:t>
      </w:r>
      <w:r>
        <w:rPr>
          <w:rFonts w:ascii="宋体" w:hAnsi="宋体" w:eastAsia="宋体" w:cs="宋体"/>
          <w:spacing w:val="-43"/>
          <w:sz w:val="21"/>
          <w:szCs w:val="21"/>
          <w:highlight w:val="none"/>
        </w:rPr>
        <w:t xml:space="preserve"> </w:t>
      </w:r>
      <w:r>
        <w:rPr>
          <w:rFonts w:ascii="宋体" w:hAnsi="宋体" w:eastAsia="宋体" w:cs="宋体"/>
          <w:spacing w:val="-2"/>
          <w:sz w:val="21"/>
          <w:szCs w:val="21"/>
          <w:highlight w:val="none"/>
        </w:rPr>
        <w:t>本工程量清单是根据招标文件、图纸以及有关工程量清单的计价规范编制；本工程量</w:t>
      </w:r>
      <w:r>
        <w:rPr>
          <w:rFonts w:ascii="宋体" w:hAnsi="宋体" w:eastAsia="宋体" w:cs="宋体"/>
          <w:spacing w:val="-3"/>
          <w:sz w:val="21"/>
          <w:szCs w:val="21"/>
          <w:highlight w:val="none"/>
        </w:rPr>
        <w:t>清单应</w:t>
      </w:r>
      <w:r>
        <w:rPr>
          <w:rFonts w:ascii="宋体" w:hAnsi="宋体" w:eastAsia="宋体" w:cs="宋体"/>
          <w:sz w:val="21"/>
          <w:szCs w:val="21"/>
          <w:highlight w:val="none"/>
        </w:rPr>
        <w:t xml:space="preserve"> 与招标文件中的投标人须知、合同条款、技术标准和要求及图纸等一起</w:t>
      </w:r>
      <w:r>
        <w:rPr>
          <w:rFonts w:ascii="宋体" w:hAnsi="宋体" w:eastAsia="宋体" w:cs="宋体"/>
          <w:spacing w:val="-1"/>
          <w:sz w:val="21"/>
          <w:szCs w:val="21"/>
          <w:highlight w:val="none"/>
        </w:rPr>
        <w:t>阅读和理解；</w:t>
      </w:r>
    </w:p>
    <w:p w14:paraId="11ACBB6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1.2</w:t>
      </w:r>
      <w:r>
        <w:rPr>
          <w:rFonts w:ascii="宋体" w:hAnsi="宋体" w:eastAsia="宋体" w:cs="宋体"/>
          <w:spacing w:val="-43"/>
          <w:sz w:val="21"/>
          <w:szCs w:val="21"/>
          <w:highlight w:val="none"/>
        </w:rPr>
        <w:t xml:space="preserve"> </w:t>
      </w:r>
      <w:r>
        <w:rPr>
          <w:rFonts w:ascii="宋体" w:hAnsi="宋体" w:eastAsia="宋体" w:cs="宋体"/>
          <w:spacing w:val="-2"/>
          <w:sz w:val="21"/>
          <w:szCs w:val="21"/>
          <w:highlight w:val="none"/>
        </w:rPr>
        <w:t>本工程量清单所列工程数量仅是投标人投标报价的共同基础，其数量是依据施工图纸</w:t>
      </w:r>
      <w:r>
        <w:rPr>
          <w:rFonts w:ascii="宋体" w:hAnsi="宋体" w:eastAsia="宋体" w:cs="宋体"/>
          <w:spacing w:val="-3"/>
          <w:sz w:val="21"/>
          <w:szCs w:val="21"/>
          <w:highlight w:val="none"/>
        </w:rPr>
        <w:t>计算所</w:t>
      </w:r>
      <w:r>
        <w:rPr>
          <w:rFonts w:ascii="宋体" w:hAnsi="宋体" w:eastAsia="宋体" w:cs="宋体"/>
          <w:sz w:val="21"/>
          <w:szCs w:val="21"/>
          <w:highlight w:val="none"/>
        </w:rPr>
        <w:t xml:space="preserve"> </w:t>
      </w:r>
      <w:r>
        <w:rPr>
          <w:rFonts w:ascii="宋体" w:hAnsi="宋体" w:eastAsia="宋体" w:cs="宋体"/>
          <w:spacing w:val="2"/>
          <w:sz w:val="21"/>
          <w:szCs w:val="21"/>
          <w:highlight w:val="none"/>
        </w:rPr>
        <w:t>得，不作为最终结算与支付的依据；最终结算工程量依据承包人实际完成并符合清单计价规则</w:t>
      </w:r>
      <w:r>
        <w:rPr>
          <w:rFonts w:ascii="宋体" w:hAnsi="宋体" w:eastAsia="宋体" w:cs="宋体"/>
          <w:spacing w:val="1"/>
          <w:sz w:val="21"/>
          <w:szCs w:val="21"/>
          <w:highlight w:val="none"/>
        </w:rPr>
        <w:t>、本</w:t>
      </w:r>
      <w:r>
        <w:rPr>
          <w:rFonts w:ascii="宋体" w:hAnsi="宋体" w:eastAsia="宋体" w:cs="宋体"/>
          <w:sz w:val="21"/>
          <w:szCs w:val="21"/>
          <w:highlight w:val="none"/>
        </w:rPr>
        <w:t xml:space="preserve"> </w:t>
      </w:r>
      <w:r>
        <w:rPr>
          <w:rFonts w:ascii="宋体" w:hAnsi="宋体" w:eastAsia="宋体" w:cs="宋体"/>
          <w:spacing w:val="-1"/>
          <w:sz w:val="21"/>
          <w:szCs w:val="21"/>
          <w:highlight w:val="none"/>
        </w:rPr>
        <w:t>说明、技术标准和要求（含合同条款）规定，经发承包双方签证为准；隐蔽工程隐蔽前须经发包人、</w:t>
      </w:r>
      <w:r>
        <w:rPr>
          <w:rFonts w:ascii="宋体" w:hAnsi="宋体" w:eastAsia="宋体" w:cs="宋体"/>
          <w:sz w:val="21"/>
          <w:szCs w:val="21"/>
          <w:highlight w:val="none"/>
        </w:rPr>
        <w:t xml:space="preserve"> </w:t>
      </w:r>
      <w:r>
        <w:rPr>
          <w:rFonts w:ascii="宋体" w:hAnsi="宋体" w:eastAsia="宋体" w:cs="宋体"/>
          <w:spacing w:val="2"/>
          <w:sz w:val="21"/>
          <w:szCs w:val="21"/>
          <w:highlight w:val="none"/>
        </w:rPr>
        <w:t>监理工程师、现场跟踪审计人员、承包人有关单位共同验收、现场签证并提供相应的影像资料</w:t>
      </w:r>
      <w:r>
        <w:rPr>
          <w:rFonts w:ascii="宋体" w:hAnsi="宋体" w:eastAsia="宋体" w:cs="宋体"/>
          <w:spacing w:val="1"/>
          <w:sz w:val="21"/>
          <w:szCs w:val="21"/>
          <w:highlight w:val="none"/>
        </w:rPr>
        <w:t>作为</w:t>
      </w:r>
      <w:r>
        <w:rPr>
          <w:rFonts w:ascii="宋体" w:hAnsi="宋体" w:eastAsia="宋体" w:cs="宋体"/>
          <w:sz w:val="21"/>
          <w:szCs w:val="21"/>
          <w:highlight w:val="none"/>
        </w:rPr>
        <w:t xml:space="preserve"> </w:t>
      </w:r>
      <w:r>
        <w:rPr>
          <w:rFonts w:ascii="宋体" w:hAnsi="宋体" w:eastAsia="宋体" w:cs="宋体"/>
          <w:spacing w:val="2"/>
          <w:sz w:val="21"/>
          <w:szCs w:val="21"/>
          <w:highlight w:val="none"/>
        </w:rPr>
        <w:t>结算依据，影像资料不能证明隐蔽部位的其工程量不予结算。发生设计变更的工程项目</w:t>
      </w:r>
      <w:r>
        <w:rPr>
          <w:rFonts w:ascii="宋体" w:hAnsi="宋体" w:eastAsia="宋体" w:cs="宋体"/>
          <w:spacing w:val="1"/>
          <w:sz w:val="21"/>
          <w:szCs w:val="21"/>
          <w:highlight w:val="none"/>
        </w:rPr>
        <w:t>及其数量，</w:t>
      </w:r>
      <w:r>
        <w:rPr>
          <w:rFonts w:ascii="宋体" w:hAnsi="宋体" w:eastAsia="宋体" w:cs="宋体"/>
          <w:sz w:val="21"/>
          <w:szCs w:val="21"/>
          <w:highlight w:val="none"/>
        </w:rPr>
        <w:t xml:space="preserve"> </w:t>
      </w:r>
      <w:r>
        <w:rPr>
          <w:rFonts w:ascii="宋体" w:hAnsi="宋体" w:eastAsia="宋体" w:cs="宋体"/>
          <w:spacing w:val="2"/>
          <w:sz w:val="21"/>
          <w:szCs w:val="21"/>
          <w:highlight w:val="none"/>
        </w:rPr>
        <w:t>应在变更前由承包人提出经监理单位审核并报发包人批准后，由设计单位出具变更内容及施工</w:t>
      </w:r>
      <w:r>
        <w:rPr>
          <w:rFonts w:ascii="宋体" w:hAnsi="宋体" w:eastAsia="宋体" w:cs="宋体"/>
          <w:spacing w:val="1"/>
          <w:sz w:val="21"/>
          <w:szCs w:val="21"/>
          <w:highlight w:val="none"/>
        </w:rPr>
        <w:t>做法</w:t>
      </w:r>
      <w:r>
        <w:rPr>
          <w:rFonts w:ascii="宋体" w:hAnsi="宋体" w:eastAsia="宋体" w:cs="宋体"/>
          <w:sz w:val="21"/>
          <w:szCs w:val="21"/>
          <w:highlight w:val="none"/>
        </w:rPr>
        <w:t xml:space="preserve"> </w:t>
      </w:r>
      <w:r>
        <w:rPr>
          <w:rFonts w:ascii="宋体" w:hAnsi="宋体" w:eastAsia="宋体" w:cs="宋体"/>
          <w:spacing w:val="2"/>
          <w:sz w:val="21"/>
          <w:szCs w:val="21"/>
          <w:highlight w:val="none"/>
        </w:rPr>
        <w:t>方可实施，未履行上述变更程序所发生的工程项目及数量发包方有权拒绝支付相应的工程价款。</w:t>
      </w:r>
      <w:r>
        <w:rPr>
          <w:rFonts w:ascii="宋体" w:hAnsi="宋体" w:eastAsia="宋体" w:cs="宋体"/>
          <w:spacing w:val="2"/>
          <w:sz w:val="21"/>
          <w:szCs w:val="21"/>
          <w:highlight w:val="none"/>
          <w:u w:val="single" w:color="auto"/>
        </w:rPr>
        <w:t>投标人不得随意更改清单数量，如果某个清单的工程量误差较大，投标人应及时提出；随意更改清单</w:t>
      </w:r>
      <w:r>
        <w:rPr>
          <w:rFonts w:ascii="宋体" w:hAnsi="宋体" w:eastAsia="宋体" w:cs="宋体"/>
          <w:spacing w:val="-1"/>
          <w:sz w:val="21"/>
          <w:szCs w:val="21"/>
          <w:highlight w:val="none"/>
          <w:u w:val="single" w:color="auto"/>
        </w:rPr>
        <w:t>数量的按无效标进行处理。</w:t>
      </w:r>
    </w:p>
    <w:p w14:paraId="1F90A02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1.3</w:t>
      </w:r>
      <w:r>
        <w:rPr>
          <w:rFonts w:ascii="宋体" w:hAnsi="宋体" w:eastAsia="宋体" w:cs="宋体"/>
          <w:spacing w:val="-41"/>
          <w:sz w:val="21"/>
          <w:szCs w:val="21"/>
          <w:highlight w:val="none"/>
        </w:rPr>
        <w:t xml:space="preserve"> </w:t>
      </w:r>
      <w:r>
        <w:rPr>
          <w:rFonts w:ascii="宋体" w:hAnsi="宋体" w:eastAsia="宋体" w:cs="宋体"/>
          <w:spacing w:val="-2"/>
          <w:sz w:val="21"/>
          <w:szCs w:val="21"/>
          <w:highlight w:val="none"/>
        </w:rPr>
        <w:t>工程量清单中某子目工程量计量出现错误或漏项的，投标人应及时向代理机构提</w:t>
      </w:r>
      <w:r>
        <w:rPr>
          <w:rFonts w:ascii="宋体" w:hAnsi="宋体" w:eastAsia="宋体" w:cs="宋体"/>
          <w:spacing w:val="-3"/>
          <w:sz w:val="21"/>
          <w:szCs w:val="21"/>
          <w:highlight w:val="none"/>
        </w:rPr>
        <w:t>出，代理机</w:t>
      </w:r>
      <w:r>
        <w:rPr>
          <w:rFonts w:ascii="宋体" w:hAnsi="宋体" w:eastAsia="宋体" w:cs="宋体"/>
          <w:sz w:val="21"/>
          <w:szCs w:val="21"/>
          <w:highlight w:val="none"/>
        </w:rPr>
        <w:t xml:space="preserve"> 构认真核实后进行答复。工程量清单的内容描述不清或与施工图纸不符的，以施工图</w:t>
      </w:r>
      <w:r>
        <w:rPr>
          <w:rFonts w:ascii="宋体" w:hAnsi="宋体" w:eastAsia="宋体" w:cs="宋体"/>
          <w:spacing w:val="-1"/>
          <w:sz w:val="21"/>
          <w:szCs w:val="21"/>
          <w:highlight w:val="none"/>
        </w:rPr>
        <w:t>纸为准。</w:t>
      </w:r>
    </w:p>
    <w:p w14:paraId="7C93447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0" w:firstLineChars="200"/>
        <w:textAlignment w:val="baseline"/>
        <w:outlineLvl w:val="1"/>
        <w:rPr>
          <w:rFonts w:ascii="宋体" w:hAnsi="宋体" w:eastAsia="宋体" w:cs="宋体"/>
          <w:sz w:val="21"/>
          <w:szCs w:val="21"/>
          <w:highlight w:val="none"/>
        </w:rPr>
      </w:pPr>
      <w:r>
        <w:rPr>
          <w:rFonts w:ascii="宋体" w:hAnsi="宋体" w:eastAsia="宋体" w:cs="宋体"/>
          <w:b/>
          <w:bCs/>
          <w:spacing w:val="-3"/>
          <w:sz w:val="21"/>
          <w:szCs w:val="21"/>
          <w:highlight w:val="none"/>
        </w:rPr>
        <w:t>2.投标报价说明</w:t>
      </w:r>
    </w:p>
    <w:p w14:paraId="366761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6" w:firstLineChars="200"/>
        <w:jc w:val="right"/>
        <w:textAlignment w:val="baseline"/>
        <w:outlineLvl w:val="2"/>
        <w:rPr>
          <w:rFonts w:ascii="宋体" w:hAnsi="宋体" w:eastAsia="宋体" w:cs="宋体"/>
          <w:sz w:val="21"/>
          <w:szCs w:val="21"/>
          <w:highlight w:val="none"/>
        </w:rPr>
      </w:pPr>
      <w:r>
        <w:rPr>
          <w:rFonts w:ascii="宋体" w:hAnsi="宋体" w:eastAsia="宋体" w:cs="宋体"/>
          <w:spacing w:val="-6"/>
          <w:sz w:val="21"/>
          <w:szCs w:val="21"/>
          <w:highlight w:val="none"/>
        </w:rPr>
        <w:t>2.1</w:t>
      </w:r>
      <w:r>
        <w:rPr>
          <w:rFonts w:ascii="宋体" w:hAnsi="宋体" w:eastAsia="宋体" w:cs="宋体"/>
          <w:spacing w:val="-22"/>
          <w:sz w:val="21"/>
          <w:szCs w:val="21"/>
          <w:highlight w:val="none"/>
        </w:rPr>
        <w:t xml:space="preserve"> </w:t>
      </w:r>
      <w:r>
        <w:rPr>
          <w:rFonts w:ascii="宋体" w:hAnsi="宋体" w:eastAsia="宋体" w:cs="宋体"/>
          <w:b/>
          <w:bCs/>
          <w:spacing w:val="-6"/>
          <w:sz w:val="21"/>
          <w:szCs w:val="21"/>
          <w:highlight w:val="none"/>
          <w:shd w:val="clear" w:fill="D9D9D9"/>
        </w:rPr>
        <w:t>已标价工程量清单中综合单价（全费用单价</w:t>
      </w:r>
      <w:r>
        <w:rPr>
          <w:rFonts w:ascii="宋体" w:hAnsi="宋体" w:eastAsia="宋体" w:cs="宋体"/>
          <w:b/>
          <w:bCs/>
          <w:spacing w:val="-33"/>
          <w:sz w:val="21"/>
          <w:szCs w:val="21"/>
          <w:highlight w:val="none"/>
          <w:shd w:val="clear" w:fill="D9D9D9"/>
        </w:rPr>
        <w:t>），</w:t>
      </w:r>
      <w:r>
        <w:rPr>
          <w:rFonts w:ascii="宋体" w:hAnsi="宋体" w:eastAsia="宋体" w:cs="宋体"/>
          <w:b/>
          <w:bCs/>
          <w:spacing w:val="-6"/>
          <w:sz w:val="21"/>
          <w:szCs w:val="21"/>
          <w:highlight w:val="none"/>
          <w:shd w:val="clear" w:fill="D9D9D9"/>
        </w:rPr>
        <w:t>包括所需人工费、施工机械使用费、材料费、</w:t>
      </w:r>
    </w:p>
    <w:p w14:paraId="5895841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rPr>
          <w:rFonts w:ascii="宋体" w:hAnsi="宋体" w:eastAsia="宋体" w:cs="宋体"/>
          <w:sz w:val="21"/>
          <w:szCs w:val="21"/>
          <w:highlight w:val="none"/>
        </w:rPr>
      </w:pPr>
      <w:r>
        <w:rPr>
          <w:rFonts w:ascii="宋体" w:hAnsi="宋体" w:eastAsia="宋体" w:cs="宋体"/>
          <w:b/>
          <w:bCs/>
          <w:spacing w:val="-2"/>
          <w:sz w:val="21"/>
          <w:szCs w:val="21"/>
          <w:highlight w:val="none"/>
          <w:shd w:val="clear" w:fill="D9D9D9"/>
        </w:rPr>
        <w:t>管理费、利润、措施费、规费、税金、风险费用等全部费用。</w:t>
      </w:r>
      <w:r>
        <w:rPr>
          <w:rFonts w:ascii="宋体" w:hAnsi="宋体" w:eastAsia="宋体" w:cs="宋体"/>
          <w:spacing w:val="1"/>
          <w:sz w:val="21"/>
          <w:szCs w:val="21"/>
          <w:highlight w:val="none"/>
          <w:shd w:val="clear" w:fill="D9D9D9"/>
        </w:rPr>
        <w:t xml:space="preserve">  </w:t>
      </w:r>
    </w:p>
    <w:p w14:paraId="6946417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2.2</w:t>
      </w:r>
      <w:r>
        <w:rPr>
          <w:rFonts w:ascii="宋体" w:hAnsi="宋体" w:eastAsia="宋体" w:cs="宋体"/>
          <w:spacing w:val="-23"/>
          <w:sz w:val="21"/>
          <w:szCs w:val="21"/>
          <w:highlight w:val="none"/>
        </w:rPr>
        <w:t xml:space="preserve"> </w:t>
      </w:r>
      <w:r>
        <w:rPr>
          <w:rFonts w:ascii="宋体" w:hAnsi="宋体" w:eastAsia="宋体" w:cs="宋体"/>
          <w:spacing w:val="-1"/>
          <w:sz w:val="21"/>
          <w:szCs w:val="21"/>
          <w:highlight w:val="none"/>
        </w:rPr>
        <w:t>工程量清单的项目特征描述不清或与施工图纸不符的，以施工图纸为准。</w:t>
      </w:r>
    </w:p>
    <w:p w14:paraId="12ABF53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2"/>
        <w:rPr>
          <w:rFonts w:ascii="Arial"/>
          <w:sz w:val="21"/>
          <w:highlight w:val="none"/>
        </w:rPr>
      </w:pPr>
      <w:r>
        <w:rPr>
          <w:rFonts w:ascii="宋体" w:hAnsi="宋体" w:eastAsia="宋体" w:cs="宋体"/>
          <w:spacing w:val="-1"/>
          <w:sz w:val="21"/>
          <w:szCs w:val="21"/>
          <w:highlight w:val="none"/>
        </w:rPr>
        <w:t>2.3</w:t>
      </w:r>
      <w:r>
        <w:rPr>
          <w:rFonts w:ascii="宋体" w:hAnsi="宋体" w:eastAsia="宋体" w:cs="宋体"/>
          <w:spacing w:val="-42"/>
          <w:sz w:val="21"/>
          <w:szCs w:val="21"/>
          <w:highlight w:val="none"/>
        </w:rPr>
        <w:t xml:space="preserve"> </w:t>
      </w:r>
      <w:r>
        <w:rPr>
          <w:rFonts w:ascii="宋体" w:hAnsi="宋体" w:eastAsia="宋体" w:cs="宋体"/>
          <w:spacing w:val="-1"/>
          <w:sz w:val="21"/>
          <w:szCs w:val="21"/>
          <w:highlight w:val="none"/>
        </w:rPr>
        <w:t>投标报价的金额均以人民币表示。</w:t>
      </w:r>
    </w:p>
    <w:p w14:paraId="1858AC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66" w:firstLineChars="200"/>
        <w:textAlignment w:val="baseline"/>
        <w:outlineLvl w:val="1"/>
        <w:rPr>
          <w:rFonts w:ascii="宋体" w:hAnsi="宋体" w:eastAsia="宋体" w:cs="宋体"/>
          <w:b/>
          <w:bCs/>
          <w:spacing w:val="-4"/>
          <w:sz w:val="24"/>
          <w:szCs w:val="24"/>
          <w:highlight w:val="none"/>
        </w:rPr>
      </w:pPr>
      <w:r>
        <w:rPr>
          <w:rFonts w:ascii="宋体" w:hAnsi="宋体" w:eastAsia="宋体" w:cs="宋体"/>
          <w:b/>
          <w:bCs/>
          <w:spacing w:val="-4"/>
          <w:sz w:val="24"/>
          <w:szCs w:val="24"/>
          <w:highlight w:val="none"/>
        </w:rPr>
        <w:t>3.工程量清单</w:t>
      </w:r>
    </w:p>
    <w:p w14:paraId="70C13EA3">
      <w:pPr>
        <w:ind w:firstLine="630" w:firstLineChars="300"/>
        <w:rPr>
          <w:rFonts w:ascii="宋体" w:hAnsi="宋体" w:eastAsia="宋体" w:cs="宋体"/>
          <w:b/>
          <w:bCs/>
          <w:spacing w:val="-1"/>
          <w:sz w:val="31"/>
          <w:szCs w:val="31"/>
          <w:highlight w:val="none"/>
        </w:rPr>
      </w:pPr>
      <w:r>
        <w:rPr>
          <w:rFonts w:hint="eastAsia" w:eastAsia="宋体"/>
          <w:b w:val="0"/>
          <w:bCs w:val="0"/>
          <w:highlight w:val="none"/>
          <w:u w:val="none"/>
          <w:lang w:eastAsia="zh-CN"/>
        </w:rPr>
        <w:t>另附</w:t>
      </w:r>
      <w:r>
        <w:rPr>
          <w:rFonts w:ascii="宋体" w:hAnsi="宋体" w:eastAsia="宋体" w:cs="宋体"/>
          <w:b/>
          <w:bCs/>
          <w:spacing w:val="-1"/>
          <w:sz w:val="31"/>
          <w:szCs w:val="31"/>
          <w:highlight w:val="none"/>
        </w:rPr>
        <w:br w:type="page"/>
      </w:r>
    </w:p>
    <w:p w14:paraId="629A2A30">
      <w:pPr>
        <w:pStyle w:val="2"/>
        <w:numPr>
          <w:ilvl w:val="0"/>
          <w:numId w:val="3"/>
        </w:numPr>
        <w:bidi w:val="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w:t>
      </w:r>
      <w:bookmarkStart w:id="580" w:name="_Toc19175"/>
      <w:bookmarkStart w:id="581" w:name="_Toc28153"/>
      <w:r>
        <w:rPr>
          <w:rFonts w:hint="eastAsia" w:ascii="宋体" w:hAnsi="宋体" w:eastAsia="宋体" w:cs="宋体"/>
          <w:sz w:val="32"/>
          <w:szCs w:val="32"/>
          <w:highlight w:val="none"/>
        </w:rPr>
        <w:t>图 纸</w:t>
      </w:r>
      <w:bookmarkEnd w:id="580"/>
      <w:bookmarkEnd w:id="581"/>
    </w:p>
    <w:p w14:paraId="741B4A6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020" w:firstLineChars="1300"/>
        <w:jc w:val="both"/>
        <w:textAlignment w:val="baseline"/>
        <w:rPr>
          <w:rFonts w:ascii="宋体" w:hAnsi="宋体" w:eastAsia="宋体" w:cs="宋体"/>
          <w:b/>
          <w:bCs/>
          <w:spacing w:val="-1"/>
          <w:sz w:val="31"/>
          <w:szCs w:val="31"/>
          <w:highlight w:val="none"/>
        </w:rPr>
      </w:pPr>
      <w:r>
        <w:rPr>
          <w:rFonts w:ascii="宋体" w:hAnsi="宋体" w:eastAsia="宋体" w:cs="宋体"/>
          <w:b/>
          <w:bCs/>
          <w:spacing w:val="-1"/>
          <w:sz w:val="31"/>
          <w:szCs w:val="31"/>
          <w:highlight w:val="none"/>
        </w:rPr>
        <w:t>（另附）</w:t>
      </w:r>
    </w:p>
    <w:p w14:paraId="474626CC">
      <w:pPr>
        <w:pStyle w:val="17"/>
        <w:rPr>
          <w:highlight w:val="none"/>
        </w:rPr>
      </w:pPr>
    </w:p>
    <w:p w14:paraId="2D8493EA">
      <w:pPr>
        <w:rPr>
          <w:highlight w:val="none"/>
        </w:rPr>
      </w:pPr>
    </w:p>
    <w:p w14:paraId="632A9F38">
      <w:pPr>
        <w:pStyle w:val="17"/>
        <w:rPr>
          <w:highlight w:val="none"/>
        </w:rPr>
      </w:pPr>
    </w:p>
    <w:p w14:paraId="0014EBD3">
      <w:pPr>
        <w:rPr>
          <w:highlight w:val="none"/>
        </w:rPr>
      </w:pPr>
    </w:p>
    <w:p w14:paraId="59F3F791">
      <w:pPr>
        <w:pStyle w:val="17"/>
        <w:rPr>
          <w:highlight w:val="none"/>
        </w:rPr>
      </w:pPr>
    </w:p>
    <w:p w14:paraId="46984751">
      <w:pPr>
        <w:rPr>
          <w:highlight w:val="none"/>
        </w:rPr>
      </w:pPr>
    </w:p>
    <w:p w14:paraId="563AADCD">
      <w:pPr>
        <w:pStyle w:val="17"/>
        <w:rPr>
          <w:highlight w:val="none"/>
        </w:rPr>
      </w:pPr>
    </w:p>
    <w:p w14:paraId="431699B7">
      <w:pPr>
        <w:rPr>
          <w:highlight w:val="none"/>
        </w:rPr>
      </w:pPr>
    </w:p>
    <w:p w14:paraId="5DC80274">
      <w:pPr>
        <w:pStyle w:val="17"/>
        <w:rPr>
          <w:highlight w:val="none"/>
        </w:rPr>
      </w:pPr>
    </w:p>
    <w:p w14:paraId="48CAB75A">
      <w:pPr>
        <w:rPr>
          <w:highlight w:val="none"/>
        </w:rPr>
      </w:pPr>
    </w:p>
    <w:p w14:paraId="0523A925">
      <w:pPr>
        <w:pStyle w:val="17"/>
        <w:rPr>
          <w:highlight w:val="none"/>
        </w:rPr>
      </w:pPr>
    </w:p>
    <w:p w14:paraId="6FD922BA">
      <w:pPr>
        <w:rPr>
          <w:highlight w:val="none"/>
        </w:rPr>
      </w:pPr>
    </w:p>
    <w:p w14:paraId="149F01BB">
      <w:pPr>
        <w:pStyle w:val="17"/>
        <w:rPr>
          <w:highlight w:val="none"/>
        </w:rPr>
      </w:pPr>
    </w:p>
    <w:p w14:paraId="681DF9C0">
      <w:pPr>
        <w:rPr>
          <w:highlight w:val="none"/>
        </w:rPr>
      </w:pPr>
    </w:p>
    <w:p w14:paraId="4DE6DFAE">
      <w:pPr>
        <w:pStyle w:val="17"/>
        <w:rPr>
          <w:highlight w:val="none"/>
        </w:rPr>
      </w:pPr>
    </w:p>
    <w:p w14:paraId="223A7E36">
      <w:pPr>
        <w:rPr>
          <w:highlight w:val="none"/>
        </w:rPr>
      </w:pPr>
    </w:p>
    <w:p w14:paraId="671E0C7B">
      <w:pPr>
        <w:pStyle w:val="17"/>
        <w:rPr>
          <w:highlight w:val="none"/>
        </w:rPr>
      </w:pPr>
    </w:p>
    <w:p w14:paraId="27438C8C">
      <w:pPr>
        <w:rPr>
          <w:highlight w:val="none"/>
        </w:rPr>
      </w:pPr>
    </w:p>
    <w:p w14:paraId="0E166B1F">
      <w:pPr>
        <w:pStyle w:val="17"/>
        <w:rPr>
          <w:highlight w:val="none"/>
        </w:rPr>
      </w:pPr>
    </w:p>
    <w:p w14:paraId="7EC6F797">
      <w:pPr>
        <w:rPr>
          <w:highlight w:val="none"/>
        </w:rPr>
      </w:pPr>
    </w:p>
    <w:p w14:paraId="13B3AF49">
      <w:pPr>
        <w:pStyle w:val="17"/>
        <w:rPr>
          <w:highlight w:val="none"/>
        </w:rPr>
      </w:pPr>
    </w:p>
    <w:p w14:paraId="146FD301">
      <w:pPr>
        <w:rPr>
          <w:highlight w:val="none"/>
        </w:rPr>
      </w:pPr>
    </w:p>
    <w:p w14:paraId="1BD2AA58">
      <w:pPr>
        <w:pStyle w:val="17"/>
        <w:rPr>
          <w:highlight w:val="none"/>
        </w:rPr>
      </w:pPr>
    </w:p>
    <w:p w14:paraId="4BA0F9AC">
      <w:pPr>
        <w:rPr>
          <w:highlight w:val="none"/>
        </w:rPr>
      </w:pPr>
    </w:p>
    <w:p w14:paraId="3BDDC107">
      <w:pPr>
        <w:pStyle w:val="17"/>
        <w:rPr>
          <w:highlight w:val="none"/>
        </w:rPr>
      </w:pPr>
    </w:p>
    <w:p w14:paraId="769F8C0B">
      <w:pPr>
        <w:rPr>
          <w:highlight w:val="none"/>
        </w:rPr>
      </w:pPr>
    </w:p>
    <w:p w14:paraId="0D6D8DF2">
      <w:pPr>
        <w:pStyle w:val="17"/>
        <w:rPr>
          <w:highlight w:val="none"/>
        </w:rPr>
      </w:pPr>
    </w:p>
    <w:p w14:paraId="21E347AB">
      <w:pPr>
        <w:rPr>
          <w:highlight w:val="none"/>
        </w:rPr>
      </w:pPr>
    </w:p>
    <w:p w14:paraId="57D2C001">
      <w:pPr>
        <w:pStyle w:val="17"/>
        <w:rPr>
          <w:highlight w:val="none"/>
        </w:rPr>
      </w:pPr>
    </w:p>
    <w:p w14:paraId="415CDFFC">
      <w:pPr>
        <w:rPr>
          <w:highlight w:val="none"/>
        </w:rPr>
      </w:pPr>
    </w:p>
    <w:p w14:paraId="3158A925">
      <w:pPr>
        <w:pStyle w:val="17"/>
        <w:rPr>
          <w:highlight w:val="none"/>
        </w:rPr>
      </w:pPr>
    </w:p>
    <w:p w14:paraId="5CEC752E">
      <w:pPr>
        <w:rPr>
          <w:highlight w:val="none"/>
        </w:rPr>
      </w:pPr>
    </w:p>
    <w:p w14:paraId="6216B6BD">
      <w:pPr>
        <w:pStyle w:val="17"/>
        <w:rPr>
          <w:highlight w:val="none"/>
        </w:rPr>
      </w:pPr>
    </w:p>
    <w:p w14:paraId="75C1D723">
      <w:pPr>
        <w:rPr>
          <w:highlight w:val="none"/>
        </w:rPr>
      </w:pPr>
    </w:p>
    <w:p w14:paraId="761751E2">
      <w:pPr>
        <w:pStyle w:val="17"/>
        <w:rPr>
          <w:highlight w:val="none"/>
        </w:rPr>
      </w:pPr>
    </w:p>
    <w:p w14:paraId="12D21A92">
      <w:pPr>
        <w:rPr>
          <w:highlight w:val="none"/>
        </w:rPr>
      </w:pPr>
    </w:p>
    <w:p w14:paraId="7F02F6DD">
      <w:pPr>
        <w:pStyle w:val="17"/>
        <w:rPr>
          <w:highlight w:val="none"/>
        </w:rPr>
      </w:pPr>
    </w:p>
    <w:p w14:paraId="25A654D1">
      <w:pPr>
        <w:rPr>
          <w:highlight w:val="none"/>
        </w:rPr>
      </w:pPr>
    </w:p>
    <w:p w14:paraId="2CC377C2">
      <w:pPr>
        <w:pStyle w:val="17"/>
        <w:rPr>
          <w:highlight w:val="none"/>
        </w:rPr>
      </w:pPr>
    </w:p>
    <w:p w14:paraId="41E5EF7B">
      <w:pPr>
        <w:rPr>
          <w:highlight w:val="none"/>
        </w:rPr>
      </w:pPr>
    </w:p>
    <w:p w14:paraId="27219E16">
      <w:pPr>
        <w:pStyle w:val="2"/>
        <w:bidi w:val="0"/>
        <w:rPr>
          <w:rFonts w:hint="eastAsia" w:ascii="宋体" w:hAnsi="宋体" w:eastAsia="宋体" w:cs="宋体"/>
          <w:sz w:val="32"/>
          <w:szCs w:val="32"/>
          <w:highlight w:val="none"/>
        </w:rPr>
      </w:pPr>
      <w:bookmarkStart w:id="582" w:name="_Toc13432"/>
      <w:bookmarkStart w:id="583" w:name="_Toc31054"/>
      <w:r>
        <w:rPr>
          <w:rFonts w:hint="eastAsia" w:ascii="宋体" w:hAnsi="宋体" w:eastAsia="宋体" w:cs="宋体"/>
          <w:sz w:val="32"/>
          <w:szCs w:val="32"/>
          <w:highlight w:val="none"/>
        </w:rPr>
        <w:t>第七章  技术标准和要求</w:t>
      </w:r>
      <w:bookmarkEnd w:id="582"/>
      <w:bookmarkEnd w:id="583"/>
    </w:p>
    <w:p w14:paraId="76D71B5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pacing w:val="-1"/>
          <w:sz w:val="21"/>
          <w:szCs w:val="21"/>
          <w:highlight w:val="none"/>
        </w:rPr>
      </w:pPr>
    </w:p>
    <w:p w14:paraId="12C5EF2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根据本工程项目设计文件的要求，本招标工程项目的材料、设备、施工应达到中华人民共和国以</w:t>
      </w:r>
      <w:r>
        <w:rPr>
          <w:rFonts w:ascii="宋体" w:hAnsi="宋体" w:eastAsia="宋体" w:cs="宋体"/>
          <w:spacing w:val="2"/>
          <w:sz w:val="21"/>
          <w:szCs w:val="21"/>
          <w:highlight w:val="none"/>
        </w:rPr>
        <w:t xml:space="preserve"> </w:t>
      </w:r>
      <w:r>
        <w:rPr>
          <w:rFonts w:ascii="宋体" w:hAnsi="宋体" w:eastAsia="宋体" w:cs="宋体"/>
          <w:sz w:val="21"/>
          <w:szCs w:val="21"/>
          <w:highlight w:val="none"/>
        </w:rPr>
        <w:t>及山东省或行业的相关工程建设标准、规范、规程要求。本工程的具体要</w:t>
      </w:r>
      <w:r>
        <w:rPr>
          <w:rFonts w:ascii="宋体" w:hAnsi="宋体" w:eastAsia="宋体" w:cs="宋体"/>
          <w:spacing w:val="-1"/>
          <w:sz w:val="21"/>
          <w:szCs w:val="21"/>
          <w:highlight w:val="none"/>
        </w:rPr>
        <w:t>求：</w:t>
      </w:r>
    </w:p>
    <w:p w14:paraId="1007D6B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r>
        <w:rPr>
          <w:rFonts w:ascii="宋体" w:hAnsi="宋体" w:eastAsia="宋体" w:cs="宋体"/>
          <w:sz w:val="21"/>
          <w:szCs w:val="21"/>
          <w:highlight w:val="none"/>
        </w:rPr>
        <w:t>1、依据设计施工图纸和技术文件的要求，本工程项目的材料、设备、施工必须达到现行中华人</w:t>
      </w:r>
      <w:r>
        <w:rPr>
          <w:rFonts w:ascii="宋体" w:hAnsi="宋体" w:eastAsia="宋体" w:cs="宋体"/>
          <w:spacing w:val="17"/>
          <w:sz w:val="21"/>
          <w:szCs w:val="21"/>
          <w:highlight w:val="none"/>
        </w:rPr>
        <w:t xml:space="preserve"> </w:t>
      </w:r>
      <w:r>
        <w:rPr>
          <w:rFonts w:ascii="宋体" w:hAnsi="宋体" w:eastAsia="宋体" w:cs="宋体"/>
          <w:spacing w:val="-2"/>
          <w:sz w:val="21"/>
          <w:szCs w:val="21"/>
          <w:highlight w:val="none"/>
        </w:rPr>
        <w:t>民共和国及省、市行业的有关规范和标准要求。</w:t>
      </w:r>
    </w:p>
    <w:p w14:paraId="562F68B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Arial"/>
          <w:sz w:val="21"/>
          <w:highlight w:val="none"/>
        </w:rPr>
      </w:pPr>
      <w:r>
        <w:rPr>
          <w:rFonts w:ascii="宋体" w:hAnsi="宋体" w:eastAsia="宋体" w:cs="宋体"/>
          <w:spacing w:val="1"/>
          <w:sz w:val="21"/>
          <w:szCs w:val="21"/>
          <w:highlight w:val="none"/>
        </w:rPr>
        <w:t>2、执行国家、省、市现行的建设工程施工及工程质量验收规范、施工技术标准、建设工程</w:t>
      </w:r>
      <w:r>
        <w:rPr>
          <w:rFonts w:ascii="宋体" w:hAnsi="宋体" w:eastAsia="宋体" w:cs="宋体"/>
          <w:sz w:val="21"/>
          <w:szCs w:val="21"/>
          <w:highlight w:val="none"/>
        </w:rPr>
        <w:t>施工 操作规程、“建设工程质量管理条例”、“工程质量强</w:t>
      </w:r>
      <w:r>
        <w:rPr>
          <w:rFonts w:ascii="宋体" w:hAnsi="宋体" w:eastAsia="宋体" w:cs="宋体"/>
          <w:spacing w:val="-1"/>
          <w:sz w:val="21"/>
          <w:szCs w:val="21"/>
          <w:highlight w:val="none"/>
        </w:rPr>
        <w:t>制性标准”、“工程建设标准强制性条文”、</w:t>
      </w:r>
      <w:r>
        <w:rPr>
          <w:rFonts w:ascii="宋体" w:hAnsi="宋体" w:eastAsia="宋体" w:cs="宋体"/>
          <w:sz w:val="21"/>
          <w:szCs w:val="21"/>
          <w:highlight w:val="none"/>
        </w:rPr>
        <w:t xml:space="preserve"> </w:t>
      </w:r>
      <w:r>
        <w:rPr>
          <w:rFonts w:ascii="宋体" w:hAnsi="宋体" w:eastAsia="宋体" w:cs="宋体"/>
          <w:spacing w:val="-1"/>
          <w:sz w:val="21"/>
          <w:szCs w:val="21"/>
          <w:highlight w:val="none"/>
        </w:rPr>
        <w:t>“建设工程安全生产管理条理”、“建筑、市政施工安全检查标准”以及有关质量、安全施工建筑材</w:t>
      </w:r>
      <w:r>
        <w:rPr>
          <w:rFonts w:ascii="宋体" w:hAnsi="宋体" w:eastAsia="宋体" w:cs="宋体"/>
          <w:sz w:val="21"/>
          <w:szCs w:val="21"/>
          <w:highlight w:val="none"/>
        </w:rPr>
        <w:t xml:space="preserve"> </w:t>
      </w:r>
      <w:r>
        <w:rPr>
          <w:rFonts w:ascii="宋体" w:hAnsi="宋体" w:eastAsia="宋体" w:cs="宋体"/>
          <w:spacing w:val="-1"/>
          <w:sz w:val="21"/>
          <w:szCs w:val="21"/>
          <w:highlight w:val="none"/>
        </w:rPr>
        <w:t>料及半成品备案证等制度有关文件、规定、施工图纸、技术交底、地质勘探等有关技术说明和</w:t>
      </w:r>
      <w:r>
        <w:rPr>
          <w:rFonts w:ascii="宋体" w:hAnsi="宋体" w:eastAsia="宋体" w:cs="宋体"/>
          <w:spacing w:val="-2"/>
          <w:sz w:val="21"/>
          <w:szCs w:val="21"/>
          <w:highlight w:val="none"/>
        </w:rPr>
        <w:t>“建筑</w:t>
      </w:r>
      <w:r>
        <w:rPr>
          <w:rFonts w:ascii="宋体" w:hAnsi="宋体" w:eastAsia="宋体" w:cs="宋体"/>
          <w:sz w:val="21"/>
          <w:szCs w:val="21"/>
          <w:highlight w:val="none"/>
        </w:rPr>
        <w:t xml:space="preserve"> 工程质量检验评定标准”、 “市政工程质量检验评定统一标准”等。</w:t>
      </w:r>
    </w:p>
    <w:p w14:paraId="3891730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3、本工程采用国家（行业）的最新的规范和标准，当标准和规范要求不一致时，按要</w:t>
      </w:r>
      <w:r>
        <w:rPr>
          <w:rFonts w:ascii="宋体" w:hAnsi="宋体" w:eastAsia="宋体" w:cs="宋体"/>
          <w:sz w:val="21"/>
          <w:szCs w:val="21"/>
          <w:highlight w:val="none"/>
        </w:rPr>
        <w:t xml:space="preserve">求较高的 </w:t>
      </w:r>
      <w:r>
        <w:rPr>
          <w:rFonts w:ascii="宋体" w:hAnsi="宋体" w:eastAsia="宋体" w:cs="宋体"/>
          <w:spacing w:val="-8"/>
          <w:sz w:val="21"/>
          <w:szCs w:val="21"/>
          <w:highlight w:val="none"/>
        </w:rPr>
        <w:t>执行。</w:t>
      </w:r>
    </w:p>
    <w:p w14:paraId="3CAD330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headerReference r:id="rId16" w:type="default"/>
          <w:footerReference r:id="rId17" w:type="default"/>
          <w:pgSz w:w="11907" w:h="16839"/>
          <w:pgMar w:top="1129" w:right="1217" w:bottom="1156" w:left="1445" w:header="861" w:footer="995" w:gutter="0"/>
          <w:pgNumType w:fmt="decimal"/>
          <w:cols w:space="720" w:num="1"/>
        </w:sectPr>
      </w:pPr>
    </w:p>
    <w:p w14:paraId="37079433">
      <w:pPr>
        <w:pStyle w:val="2"/>
        <w:bidi w:val="0"/>
        <w:rPr>
          <w:rFonts w:hint="eastAsia" w:ascii="宋体" w:hAnsi="宋体" w:eastAsia="宋体" w:cs="宋体"/>
          <w:sz w:val="32"/>
          <w:szCs w:val="32"/>
          <w:highlight w:val="none"/>
        </w:rPr>
      </w:pPr>
      <w:bookmarkStart w:id="584" w:name="_Toc9750"/>
      <w:bookmarkStart w:id="585" w:name="_Toc23237"/>
      <w:bookmarkStart w:id="586" w:name="_Toc18723"/>
      <w:r>
        <w:rPr>
          <w:rFonts w:hint="eastAsia" w:ascii="宋体" w:hAnsi="宋体" w:eastAsia="宋体" w:cs="宋体"/>
          <w:sz w:val="32"/>
          <w:szCs w:val="32"/>
          <w:highlight w:val="none"/>
        </w:rPr>
        <w:t>第</w:t>
      </w:r>
      <w:r>
        <w:rPr>
          <w:rFonts w:hint="eastAsia" w:ascii="宋体" w:hAnsi="宋体" w:eastAsia="宋体" w:cs="宋体"/>
          <w:sz w:val="32"/>
          <w:szCs w:val="32"/>
          <w:highlight w:val="none"/>
          <w:lang w:eastAsia="zh-CN"/>
        </w:rPr>
        <w:t>八</w:t>
      </w:r>
      <w:r>
        <w:rPr>
          <w:rFonts w:hint="eastAsia" w:ascii="宋体" w:hAnsi="宋体" w:eastAsia="宋体" w:cs="宋体"/>
          <w:sz w:val="32"/>
          <w:szCs w:val="32"/>
          <w:highlight w:val="none"/>
        </w:rPr>
        <w:t>章  投标文件格式</w:t>
      </w:r>
      <w:bookmarkEnd w:id="584"/>
      <w:bookmarkEnd w:id="585"/>
      <w:bookmarkEnd w:id="586"/>
    </w:p>
    <w:p w14:paraId="54E6E06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0810B21">
      <w:pPr>
        <w:pStyle w:val="17"/>
        <w:rPr>
          <w:highlight w:val="none"/>
        </w:rPr>
      </w:pPr>
    </w:p>
    <w:p w14:paraId="68D1A251">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36"/>
          <w:szCs w:val="36"/>
          <w:highlight w:val="none"/>
        </w:rPr>
      </w:pPr>
      <w:r>
        <w:rPr>
          <w:rFonts w:hint="eastAsia" w:ascii="宋体" w:hAnsi="宋体" w:eastAsia="宋体" w:cs="宋体"/>
          <w:spacing w:val="-4"/>
          <w:sz w:val="36"/>
          <w:szCs w:val="36"/>
          <w:highlight w:val="none"/>
          <w:u w:val="single" w:color="auto"/>
          <w:lang w:val="en-US" w:eastAsia="zh-CN"/>
        </w:rPr>
        <w:t xml:space="preserve">                    </w:t>
      </w:r>
      <w:r>
        <w:rPr>
          <w:rFonts w:ascii="宋体" w:hAnsi="宋体" w:eastAsia="宋体" w:cs="宋体"/>
          <w:spacing w:val="-4"/>
          <w:sz w:val="36"/>
          <w:szCs w:val="36"/>
          <w:highlight w:val="none"/>
          <w:u w:val="single" w:color="auto"/>
        </w:rPr>
        <w:t>项目</w:t>
      </w:r>
    </w:p>
    <w:p w14:paraId="6D6268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C88DC7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346A23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A50D590">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43"/>
          <w:szCs w:val="43"/>
          <w:highlight w:val="none"/>
        </w:rPr>
      </w:pPr>
      <w:r>
        <w:rPr>
          <w:rFonts w:ascii="宋体" w:hAnsi="宋体" w:eastAsia="宋体" w:cs="宋体"/>
          <w:spacing w:val="-9"/>
          <w:sz w:val="43"/>
          <w:szCs w:val="43"/>
          <w:highlight w:val="none"/>
        </w:rPr>
        <w:t>投</w:t>
      </w:r>
      <w:r>
        <w:rPr>
          <w:rFonts w:ascii="宋体" w:hAnsi="宋体" w:eastAsia="宋体" w:cs="宋体"/>
          <w:spacing w:val="15"/>
          <w:sz w:val="43"/>
          <w:szCs w:val="43"/>
          <w:highlight w:val="none"/>
        </w:rPr>
        <w:t xml:space="preserve">  </w:t>
      </w:r>
      <w:r>
        <w:rPr>
          <w:rFonts w:ascii="宋体" w:hAnsi="宋体" w:eastAsia="宋体" w:cs="宋体"/>
          <w:spacing w:val="-9"/>
          <w:sz w:val="43"/>
          <w:szCs w:val="43"/>
          <w:highlight w:val="none"/>
        </w:rPr>
        <w:t>标</w:t>
      </w:r>
      <w:r>
        <w:rPr>
          <w:rFonts w:ascii="宋体" w:hAnsi="宋体" w:eastAsia="宋体" w:cs="宋体"/>
          <w:spacing w:val="16"/>
          <w:sz w:val="43"/>
          <w:szCs w:val="43"/>
          <w:highlight w:val="none"/>
        </w:rPr>
        <w:t xml:space="preserve">  </w:t>
      </w:r>
      <w:r>
        <w:rPr>
          <w:rFonts w:ascii="宋体" w:hAnsi="宋体" w:eastAsia="宋体" w:cs="宋体"/>
          <w:spacing w:val="-9"/>
          <w:sz w:val="43"/>
          <w:szCs w:val="43"/>
          <w:highlight w:val="none"/>
        </w:rPr>
        <w:t>文</w:t>
      </w:r>
      <w:r>
        <w:rPr>
          <w:rFonts w:ascii="宋体" w:hAnsi="宋体" w:eastAsia="宋体" w:cs="宋体"/>
          <w:spacing w:val="13"/>
          <w:sz w:val="43"/>
          <w:szCs w:val="43"/>
          <w:highlight w:val="none"/>
        </w:rPr>
        <w:t xml:space="preserve">  </w:t>
      </w:r>
      <w:r>
        <w:rPr>
          <w:rFonts w:ascii="宋体" w:hAnsi="宋体" w:eastAsia="宋体" w:cs="宋体"/>
          <w:spacing w:val="-9"/>
          <w:sz w:val="43"/>
          <w:szCs w:val="43"/>
          <w:highlight w:val="none"/>
        </w:rPr>
        <w:t>件</w:t>
      </w:r>
    </w:p>
    <w:p w14:paraId="2000C6C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CF2891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7BE06A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080990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67DAC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82CBE5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36789A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7DA823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910444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7D8003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DEB885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2D8B17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504A9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873825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4B5E8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325FDF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834" w:firstLineChars="300"/>
        <w:textAlignment w:val="baseline"/>
        <w:outlineLvl w:val="0"/>
        <w:rPr>
          <w:rFonts w:ascii="宋体" w:hAnsi="宋体" w:eastAsia="宋体" w:cs="宋体"/>
          <w:sz w:val="28"/>
          <w:szCs w:val="28"/>
          <w:highlight w:val="none"/>
        </w:rPr>
      </w:pPr>
      <w:bookmarkStart w:id="587" w:name="_Toc23672"/>
      <w:bookmarkStart w:id="588" w:name="_Toc12182"/>
      <w:bookmarkStart w:id="589" w:name="_Toc8313"/>
      <w:r>
        <w:rPr>
          <w:rFonts w:ascii="宋体" w:hAnsi="宋体" w:eastAsia="宋体" w:cs="宋体"/>
          <w:spacing w:val="-1"/>
          <w:sz w:val="28"/>
          <w:szCs w:val="28"/>
          <w:highlight w:val="none"/>
        </w:rPr>
        <w:t>投标人</w:t>
      </w:r>
      <w:r>
        <w:rPr>
          <w:rFonts w:ascii="宋体" w:hAnsi="宋体" w:eastAsia="宋体" w:cs="宋体"/>
          <w:spacing w:val="-3"/>
          <w:sz w:val="28"/>
          <w:szCs w:val="28"/>
          <w:highlight w:val="none"/>
        </w:rPr>
        <w:t>：</w:t>
      </w:r>
      <w:r>
        <w:rPr>
          <w:rFonts w:ascii="宋体" w:hAnsi="宋体" w:eastAsia="宋体" w:cs="宋体"/>
          <w:sz w:val="28"/>
          <w:szCs w:val="28"/>
          <w:highlight w:val="none"/>
          <w:u w:val="single" w:color="auto"/>
        </w:rPr>
        <w:t xml:space="preserve">                              </w:t>
      </w:r>
      <w:r>
        <w:rPr>
          <w:rFonts w:ascii="宋体" w:hAnsi="宋体" w:eastAsia="宋体" w:cs="宋体"/>
          <w:spacing w:val="-3"/>
          <w:sz w:val="28"/>
          <w:szCs w:val="28"/>
          <w:highlight w:val="none"/>
        </w:rPr>
        <w:t>（</w:t>
      </w:r>
      <w:r>
        <w:rPr>
          <w:rFonts w:ascii="宋体" w:hAnsi="宋体" w:eastAsia="宋体" w:cs="宋体"/>
          <w:spacing w:val="-1"/>
          <w:sz w:val="28"/>
          <w:szCs w:val="28"/>
          <w:highlight w:val="none"/>
        </w:rPr>
        <w:t>盖单位章）</w:t>
      </w:r>
      <w:bookmarkEnd w:id="587"/>
      <w:bookmarkEnd w:id="588"/>
      <w:bookmarkEnd w:id="589"/>
    </w:p>
    <w:p w14:paraId="5285CF5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834" w:firstLineChars="300"/>
        <w:textAlignment w:val="baseline"/>
        <w:outlineLvl w:val="0"/>
        <w:rPr>
          <w:rFonts w:ascii="宋体" w:hAnsi="宋体" w:eastAsia="宋体" w:cs="宋体"/>
          <w:sz w:val="28"/>
          <w:szCs w:val="28"/>
          <w:highlight w:val="none"/>
        </w:rPr>
      </w:pPr>
      <w:bookmarkStart w:id="590" w:name="_Toc18644"/>
      <w:bookmarkStart w:id="591" w:name="_Toc29959"/>
      <w:bookmarkStart w:id="592" w:name="_Toc14355"/>
      <w:r>
        <w:rPr>
          <w:rFonts w:ascii="宋体" w:hAnsi="宋体" w:eastAsia="宋体" w:cs="宋体"/>
          <w:spacing w:val="-1"/>
          <w:sz w:val="28"/>
          <w:szCs w:val="28"/>
          <w:highlight w:val="none"/>
        </w:rPr>
        <w:t>法定代表人或委托代理人</w:t>
      </w:r>
      <w:r>
        <w:rPr>
          <w:rFonts w:ascii="宋体" w:hAnsi="宋体" w:eastAsia="宋体" w:cs="宋体"/>
          <w:spacing w:val="-2"/>
          <w:sz w:val="28"/>
          <w:szCs w:val="28"/>
          <w:highlight w:val="none"/>
        </w:rPr>
        <w:t>：</w:t>
      </w:r>
      <w:r>
        <w:rPr>
          <w:rFonts w:ascii="宋体" w:hAnsi="宋体" w:eastAsia="宋体" w:cs="宋体"/>
          <w:sz w:val="28"/>
          <w:szCs w:val="28"/>
          <w:highlight w:val="none"/>
          <w:u w:val="single" w:color="auto"/>
        </w:rPr>
        <w:t xml:space="preserve">              </w:t>
      </w:r>
      <w:r>
        <w:rPr>
          <w:rFonts w:ascii="宋体" w:hAnsi="宋体" w:eastAsia="宋体" w:cs="宋体"/>
          <w:spacing w:val="-2"/>
          <w:sz w:val="28"/>
          <w:szCs w:val="28"/>
          <w:highlight w:val="none"/>
        </w:rPr>
        <w:t>（</w:t>
      </w:r>
      <w:r>
        <w:rPr>
          <w:rFonts w:ascii="宋体" w:hAnsi="宋体" w:eastAsia="宋体" w:cs="宋体"/>
          <w:spacing w:val="-1"/>
          <w:sz w:val="28"/>
          <w:szCs w:val="28"/>
          <w:highlight w:val="none"/>
        </w:rPr>
        <w:t>签字或盖章）</w:t>
      </w:r>
      <w:bookmarkEnd w:id="590"/>
      <w:bookmarkEnd w:id="591"/>
      <w:bookmarkEnd w:id="592"/>
    </w:p>
    <w:p w14:paraId="2E882A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8B6725D">
      <w:pPr>
        <w:keepNext w:val="0"/>
        <w:keepLines w:val="0"/>
        <w:pageBreakBefore w:val="0"/>
        <w:widowControl/>
        <w:tabs>
          <w:tab w:val="left" w:pos="3712"/>
        </w:tabs>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28"/>
          <w:szCs w:val="28"/>
          <w:highlight w:val="none"/>
        </w:rPr>
      </w:pPr>
      <w:r>
        <w:rPr>
          <w:rFonts w:ascii="宋体" w:hAnsi="宋体" w:eastAsia="宋体" w:cs="宋体"/>
          <w:spacing w:val="-10"/>
          <w:sz w:val="28"/>
          <w:szCs w:val="28"/>
          <w:highlight w:val="none"/>
        </w:rPr>
        <w:t>年</w:t>
      </w:r>
      <w:r>
        <w:rPr>
          <w:rFonts w:ascii="宋体" w:hAnsi="宋体" w:eastAsia="宋体" w:cs="宋体"/>
          <w:sz w:val="28"/>
          <w:szCs w:val="28"/>
          <w:highlight w:val="none"/>
          <w:u w:val="single" w:color="auto"/>
        </w:rPr>
        <w:t xml:space="preserve">        </w:t>
      </w:r>
      <w:r>
        <w:rPr>
          <w:rFonts w:ascii="宋体" w:hAnsi="宋体" w:eastAsia="宋体" w:cs="宋体"/>
          <w:spacing w:val="-121"/>
          <w:sz w:val="28"/>
          <w:szCs w:val="28"/>
          <w:highlight w:val="none"/>
        </w:rPr>
        <w:t xml:space="preserve"> </w:t>
      </w:r>
      <w:r>
        <w:rPr>
          <w:rFonts w:ascii="宋体" w:hAnsi="宋体" w:eastAsia="宋体" w:cs="宋体"/>
          <w:spacing w:val="-10"/>
          <w:sz w:val="28"/>
          <w:szCs w:val="28"/>
          <w:highlight w:val="none"/>
        </w:rPr>
        <w:t>月</w:t>
      </w:r>
      <w:r>
        <w:rPr>
          <w:rFonts w:ascii="宋体" w:hAnsi="宋体" w:eastAsia="宋体" w:cs="宋体"/>
          <w:spacing w:val="17"/>
          <w:sz w:val="28"/>
          <w:szCs w:val="28"/>
          <w:highlight w:val="none"/>
          <w:u w:val="single" w:color="auto"/>
        </w:rPr>
        <w:t xml:space="preserve">        </w:t>
      </w:r>
      <w:r>
        <w:rPr>
          <w:rFonts w:ascii="宋体" w:hAnsi="宋体" w:eastAsia="宋体" w:cs="宋体"/>
          <w:spacing w:val="-80"/>
          <w:sz w:val="28"/>
          <w:szCs w:val="28"/>
          <w:highlight w:val="none"/>
        </w:rPr>
        <w:t xml:space="preserve"> </w:t>
      </w:r>
      <w:r>
        <w:rPr>
          <w:rFonts w:ascii="宋体" w:hAnsi="宋体" w:eastAsia="宋体" w:cs="宋体"/>
          <w:spacing w:val="-10"/>
          <w:sz w:val="28"/>
          <w:szCs w:val="28"/>
          <w:highlight w:val="none"/>
        </w:rPr>
        <w:t>日</w:t>
      </w:r>
    </w:p>
    <w:p w14:paraId="0F7F736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宋体" w:hAnsi="宋体" w:eastAsia="宋体" w:cs="宋体"/>
          <w:sz w:val="28"/>
          <w:szCs w:val="28"/>
          <w:highlight w:val="none"/>
        </w:rPr>
      </w:pPr>
    </w:p>
    <w:p w14:paraId="79743C4C">
      <w:pPr>
        <w:spacing w:line="360" w:lineRule="auto"/>
        <w:jc w:val="center"/>
        <w:rPr>
          <w:rFonts w:hint="eastAsia" w:ascii="宋体" w:hAnsi="宋体" w:eastAsia="宋体"/>
          <w:b/>
          <w:bCs/>
          <w:color w:val="auto"/>
          <w:sz w:val="28"/>
          <w:szCs w:val="28"/>
          <w:highlight w:val="none"/>
          <w:lang w:eastAsia="zh-CN"/>
        </w:rPr>
        <w:sectPr>
          <w:headerReference r:id="rId18" w:type="default"/>
          <w:footerReference r:id="rId19" w:type="default"/>
          <w:pgSz w:w="11906" w:h="16838"/>
          <w:pgMar w:top="1440" w:right="1080" w:bottom="1440" w:left="1080" w:header="851" w:footer="992" w:gutter="0"/>
          <w:pgNumType w:fmt="decimal"/>
          <w:cols w:space="720" w:num="1"/>
          <w:docGrid w:type="lines" w:linePitch="312" w:charSpace="0"/>
        </w:sectPr>
      </w:pPr>
      <w:r>
        <w:rPr>
          <w:rFonts w:hint="eastAsia" w:ascii="宋体" w:hAnsi="宋体" w:eastAsia="宋体"/>
          <w:b/>
          <w:bCs/>
          <w:color w:val="auto"/>
          <w:sz w:val="28"/>
          <w:szCs w:val="28"/>
          <w:highlight w:val="none"/>
          <w:lang w:eastAsia="zh-CN"/>
        </w:rPr>
        <w:t>（</w:t>
      </w:r>
      <w:r>
        <w:rPr>
          <w:rFonts w:hint="eastAsia" w:ascii="宋体" w:hAnsi="宋体" w:eastAsia="宋体"/>
          <w:b/>
          <w:bCs/>
          <w:color w:val="auto"/>
          <w:sz w:val="28"/>
          <w:szCs w:val="28"/>
          <w:highlight w:val="none"/>
          <w:lang w:val="en-US" w:eastAsia="zh-CN"/>
        </w:rPr>
        <w:t>格式、目录仅供参考，以公共资源交易系统生成格式为准</w:t>
      </w:r>
      <w:r>
        <w:rPr>
          <w:rFonts w:hint="eastAsia" w:ascii="宋体" w:hAnsi="宋体" w:eastAsia="宋体"/>
          <w:b/>
          <w:bCs/>
          <w:color w:val="auto"/>
          <w:sz w:val="28"/>
          <w:szCs w:val="28"/>
          <w:highlight w:val="none"/>
          <w:lang w:eastAsia="zh-CN"/>
        </w:rPr>
        <w:t>）</w:t>
      </w:r>
    </w:p>
    <w:p w14:paraId="46C014B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z w:val="28"/>
          <w:szCs w:val="28"/>
          <w:highlight w:val="none"/>
        </w:rPr>
      </w:pPr>
      <w:r>
        <w:rPr>
          <w:rFonts w:ascii="宋体" w:hAnsi="宋体" w:eastAsia="宋体" w:cs="宋体"/>
          <w:spacing w:val="-32"/>
          <w:sz w:val="28"/>
          <w:szCs w:val="28"/>
          <w:highlight w:val="none"/>
        </w:rPr>
        <w:t>目</w:t>
      </w:r>
      <w:r>
        <w:rPr>
          <w:rFonts w:ascii="宋体" w:hAnsi="宋体" w:eastAsia="宋体" w:cs="宋体"/>
          <w:spacing w:val="3"/>
          <w:sz w:val="28"/>
          <w:szCs w:val="28"/>
          <w:highlight w:val="none"/>
        </w:rPr>
        <w:t xml:space="preserve">    </w:t>
      </w:r>
      <w:r>
        <w:rPr>
          <w:rFonts w:ascii="宋体" w:hAnsi="宋体" w:eastAsia="宋体" w:cs="宋体"/>
          <w:spacing w:val="-32"/>
          <w:sz w:val="28"/>
          <w:szCs w:val="28"/>
          <w:highlight w:val="none"/>
        </w:rPr>
        <w:t>录</w:t>
      </w:r>
    </w:p>
    <w:p w14:paraId="29CB50C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77F260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05449C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0"/>
        <w:rPr>
          <w:rFonts w:ascii="宋体" w:hAnsi="宋体" w:eastAsia="宋体" w:cs="宋体"/>
          <w:sz w:val="21"/>
          <w:szCs w:val="21"/>
          <w:highlight w:val="none"/>
        </w:rPr>
      </w:pPr>
      <w:bookmarkStart w:id="593" w:name="_Toc22505"/>
      <w:bookmarkStart w:id="594" w:name="_Toc17237"/>
      <w:bookmarkStart w:id="595" w:name="_Toc29197"/>
      <w:r>
        <w:rPr>
          <w:rFonts w:ascii="宋体" w:hAnsi="宋体" w:eastAsia="宋体" w:cs="宋体"/>
          <w:spacing w:val="-1"/>
          <w:sz w:val="21"/>
          <w:szCs w:val="21"/>
          <w:highlight w:val="none"/>
        </w:rPr>
        <w:t>一、唱标一览表；</w:t>
      </w:r>
      <w:bookmarkEnd w:id="593"/>
      <w:bookmarkEnd w:id="594"/>
      <w:bookmarkEnd w:id="595"/>
    </w:p>
    <w:p w14:paraId="1A07677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outlineLvl w:val="0"/>
        <w:rPr>
          <w:rFonts w:ascii="宋体" w:hAnsi="宋体" w:eastAsia="宋体" w:cs="宋体"/>
          <w:sz w:val="21"/>
          <w:szCs w:val="21"/>
          <w:highlight w:val="none"/>
        </w:rPr>
      </w:pPr>
      <w:bookmarkStart w:id="596" w:name="_Toc19090"/>
      <w:bookmarkStart w:id="597" w:name="_Toc6471"/>
      <w:bookmarkStart w:id="598" w:name="_Toc29949"/>
      <w:r>
        <w:rPr>
          <w:rFonts w:ascii="宋体" w:hAnsi="宋体" w:eastAsia="宋体" w:cs="宋体"/>
          <w:spacing w:val="-3"/>
          <w:sz w:val="21"/>
          <w:szCs w:val="21"/>
          <w:highlight w:val="none"/>
        </w:rPr>
        <w:t>二、投标函及投函附录；</w:t>
      </w:r>
      <w:bookmarkEnd w:id="596"/>
      <w:bookmarkEnd w:id="597"/>
      <w:bookmarkEnd w:id="598"/>
    </w:p>
    <w:p w14:paraId="72C6F6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0"/>
        <w:rPr>
          <w:rFonts w:ascii="宋体" w:hAnsi="宋体" w:eastAsia="宋体" w:cs="宋体"/>
          <w:sz w:val="21"/>
          <w:szCs w:val="21"/>
          <w:highlight w:val="none"/>
        </w:rPr>
      </w:pPr>
      <w:bookmarkStart w:id="599" w:name="_Toc6149"/>
      <w:bookmarkStart w:id="600" w:name="_Toc10710"/>
      <w:bookmarkStart w:id="601" w:name="_Toc31358"/>
      <w:r>
        <w:rPr>
          <w:rFonts w:ascii="宋体" w:hAnsi="宋体" w:eastAsia="宋体" w:cs="宋体"/>
          <w:spacing w:val="-1"/>
          <w:sz w:val="21"/>
          <w:szCs w:val="21"/>
          <w:highlight w:val="none"/>
        </w:rPr>
        <w:t>三、法定代表人身份证明；</w:t>
      </w:r>
      <w:bookmarkEnd w:id="599"/>
      <w:bookmarkEnd w:id="600"/>
      <w:bookmarkEnd w:id="601"/>
    </w:p>
    <w:p w14:paraId="27854CC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0"/>
        <w:rPr>
          <w:rFonts w:ascii="宋体" w:hAnsi="宋体" w:eastAsia="宋体" w:cs="宋体"/>
          <w:sz w:val="21"/>
          <w:szCs w:val="21"/>
          <w:highlight w:val="none"/>
        </w:rPr>
      </w:pPr>
      <w:bookmarkStart w:id="602" w:name="_Toc2750"/>
      <w:bookmarkStart w:id="603" w:name="_Toc21344"/>
      <w:bookmarkStart w:id="604" w:name="_Toc12305"/>
      <w:r>
        <w:rPr>
          <w:rFonts w:ascii="宋体" w:hAnsi="宋体" w:eastAsia="宋体" w:cs="宋体"/>
          <w:spacing w:val="-1"/>
          <w:sz w:val="21"/>
          <w:szCs w:val="21"/>
          <w:highlight w:val="none"/>
        </w:rPr>
        <w:t>三、授权委托书；</w:t>
      </w:r>
      <w:bookmarkEnd w:id="602"/>
      <w:bookmarkEnd w:id="603"/>
      <w:bookmarkEnd w:id="604"/>
    </w:p>
    <w:p w14:paraId="3A45D3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outlineLvl w:val="0"/>
        <w:rPr>
          <w:rFonts w:ascii="宋体" w:hAnsi="宋体" w:eastAsia="宋体" w:cs="宋体"/>
          <w:sz w:val="21"/>
          <w:szCs w:val="21"/>
          <w:highlight w:val="none"/>
        </w:rPr>
      </w:pPr>
      <w:bookmarkStart w:id="605" w:name="_Toc16024"/>
      <w:bookmarkStart w:id="606" w:name="_Toc8726"/>
      <w:bookmarkStart w:id="607" w:name="_Toc5747"/>
      <w:r>
        <w:rPr>
          <w:rFonts w:ascii="宋体" w:hAnsi="宋体" w:eastAsia="宋体" w:cs="宋体"/>
          <w:spacing w:val="-4"/>
          <w:sz w:val="21"/>
          <w:szCs w:val="21"/>
          <w:highlight w:val="none"/>
        </w:rPr>
        <w:t>四、投标保证金；</w:t>
      </w:r>
      <w:bookmarkEnd w:id="605"/>
      <w:bookmarkEnd w:id="606"/>
      <w:bookmarkEnd w:id="607"/>
    </w:p>
    <w:p w14:paraId="79F4EB7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outlineLvl w:val="0"/>
        <w:rPr>
          <w:rFonts w:ascii="宋体" w:hAnsi="宋体" w:eastAsia="宋体" w:cs="宋体"/>
          <w:sz w:val="21"/>
          <w:szCs w:val="21"/>
          <w:highlight w:val="none"/>
        </w:rPr>
      </w:pPr>
      <w:bookmarkStart w:id="608" w:name="_Toc26438"/>
      <w:bookmarkStart w:id="609" w:name="_Toc493"/>
      <w:bookmarkStart w:id="610" w:name="_Toc32019"/>
      <w:r>
        <w:rPr>
          <w:rFonts w:ascii="宋体" w:hAnsi="宋体" w:eastAsia="宋体" w:cs="宋体"/>
          <w:spacing w:val="-3"/>
          <w:sz w:val="21"/>
          <w:szCs w:val="21"/>
          <w:highlight w:val="none"/>
        </w:rPr>
        <w:t>五、对招标文件的认同声明；</w:t>
      </w:r>
      <w:bookmarkEnd w:id="608"/>
      <w:bookmarkEnd w:id="609"/>
      <w:bookmarkEnd w:id="610"/>
    </w:p>
    <w:p w14:paraId="0C6717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0"/>
        <w:rPr>
          <w:rFonts w:ascii="宋体" w:hAnsi="宋体" w:eastAsia="宋体" w:cs="宋体"/>
          <w:sz w:val="21"/>
          <w:szCs w:val="21"/>
          <w:highlight w:val="none"/>
        </w:rPr>
      </w:pPr>
      <w:bookmarkStart w:id="611" w:name="_Toc9483"/>
      <w:bookmarkStart w:id="612" w:name="_Toc2234"/>
      <w:bookmarkStart w:id="613" w:name="_Toc23857"/>
      <w:r>
        <w:rPr>
          <w:rFonts w:ascii="宋体" w:hAnsi="宋体" w:eastAsia="宋体" w:cs="宋体"/>
          <w:spacing w:val="-1"/>
          <w:sz w:val="21"/>
          <w:szCs w:val="21"/>
          <w:highlight w:val="none"/>
        </w:rPr>
        <w:t>六、</w:t>
      </w:r>
      <w:r>
        <w:rPr>
          <w:rFonts w:ascii="宋体" w:hAnsi="宋体" w:eastAsia="宋体" w:cs="宋体"/>
          <w:spacing w:val="-3"/>
          <w:sz w:val="21"/>
          <w:szCs w:val="21"/>
          <w:highlight w:val="none"/>
        </w:rPr>
        <w:t>已标价工程量清单</w:t>
      </w:r>
      <w:r>
        <w:rPr>
          <w:rFonts w:ascii="宋体" w:hAnsi="宋体" w:eastAsia="宋体" w:cs="宋体"/>
          <w:spacing w:val="-1"/>
          <w:sz w:val="21"/>
          <w:szCs w:val="21"/>
          <w:highlight w:val="none"/>
        </w:rPr>
        <w:t>；</w:t>
      </w:r>
      <w:bookmarkEnd w:id="611"/>
      <w:bookmarkEnd w:id="612"/>
      <w:bookmarkEnd w:id="613"/>
    </w:p>
    <w:p w14:paraId="42A51A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outlineLvl w:val="0"/>
        <w:rPr>
          <w:rFonts w:ascii="宋体" w:hAnsi="宋体" w:eastAsia="宋体" w:cs="宋体"/>
          <w:sz w:val="21"/>
          <w:szCs w:val="21"/>
          <w:highlight w:val="none"/>
        </w:rPr>
      </w:pPr>
      <w:bookmarkStart w:id="614" w:name="_Toc22092"/>
      <w:bookmarkStart w:id="615" w:name="_Toc1727"/>
      <w:bookmarkStart w:id="616" w:name="_Toc22876"/>
      <w:r>
        <w:rPr>
          <w:rFonts w:ascii="宋体" w:hAnsi="宋体" w:eastAsia="宋体" w:cs="宋体"/>
          <w:spacing w:val="-3"/>
          <w:sz w:val="21"/>
          <w:szCs w:val="21"/>
          <w:highlight w:val="none"/>
        </w:rPr>
        <w:t>七、</w:t>
      </w:r>
      <w:r>
        <w:rPr>
          <w:rFonts w:ascii="宋体" w:hAnsi="宋体" w:eastAsia="宋体" w:cs="宋体"/>
          <w:spacing w:val="-4"/>
          <w:sz w:val="21"/>
          <w:szCs w:val="21"/>
          <w:highlight w:val="none"/>
        </w:rPr>
        <w:t>施工组织设计</w:t>
      </w:r>
      <w:r>
        <w:rPr>
          <w:rFonts w:ascii="宋体" w:hAnsi="宋体" w:eastAsia="宋体" w:cs="宋体"/>
          <w:spacing w:val="-3"/>
          <w:sz w:val="21"/>
          <w:szCs w:val="21"/>
          <w:highlight w:val="none"/>
        </w:rPr>
        <w:t>；</w:t>
      </w:r>
      <w:bookmarkEnd w:id="614"/>
      <w:bookmarkEnd w:id="615"/>
      <w:bookmarkEnd w:id="616"/>
    </w:p>
    <w:p w14:paraId="184CAE2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outlineLvl w:val="0"/>
        <w:rPr>
          <w:rFonts w:ascii="宋体" w:hAnsi="宋体" w:eastAsia="宋体" w:cs="宋体"/>
          <w:sz w:val="21"/>
          <w:szCs w:val="21"/>
          <w:highlight w:val="none"/>
        </w:rPr>
      </w:pPr>
      <w:bookmarkStart w:id="617" w:name="_Toc6280"/>
      <w:bookmarkStart w:id="618" w:name="_Toc19815"/>
      <w:bookmarkStart w:id="619" w:name="_Toc29224"/>
      <w:r>
        <w:rPr>
          <w:rFonts w:ascii="宋体" w:hAnsi="宋体" w:eastAsia="宋体" w:cs="宋体"/>
          <w:spacing w:val="-4"/>
          <w:sz w:val="21"/>
          <w:szCs w:val="21"/>
          <w:highlight w:val="none"/>
        </w:rPr>
        <w:t>八、项目管理机构；</w:t>
      </w:r>
      <w:bookmarkEnd w:id="617"/>
      <w:bookmarkEnd w:id="618"/>
      <w:bookmarkEnd w:id="619"/>
    </w:p>
    <w:p w14:paraId="232C000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outlineLvl w:val="0"/>
        <w:rPr>
          <w:rFonts w:ascii="宋体" w:hAnsi="宋体" w:eastAsia="宋体" w:cs="宋体"/>
          <w:sz w:val="21"/>
          <w:szCs w:val="21"/>
          <w:highlight w:val="none"/>
        </w:rPr>
      </w:pPr>
      <w:bookmarkStart w:id="620" w:name="_Toc19097"/>
      <w:bookmarkStart w:id="621" w:name="_Toc7000"/>
      <w:bookmarkStart w:id="622" w:name="_Toc3922"/>
      <w:r>
        <w:rPr>
          <w:rFonts w:ascii="宋体" w:hAnsi="宋体" w:eastAsia="宋体" w:cs="宋体"/>
          <w:spacing w:val="-4"/>
          <w:sz w:val="21"/>
          <w:szCs w:val="21"/>
          <w:highlight w:val="none"/>
        </w:rPr>
        <w:t>九、资格审查资料；</w:t>
      </w:r>
      <w:bookmarkEnd w:id="620"/>
      <w:bookmarkEnd w:id="621"/>
      <w:bookmarkEnd w:id="622"/>
    </w:p>
    <w:p w14:paraId="3D54C64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outlineLvl w:val="0"/>
        <w:rPr>
          <w:rFonts w:ascii="宋体" w:hAnsi="宋体" w:eastAsia="宋体" w:cs="宋体"/>
          <w:sz w:val="21"/>
          <w:szCs w:val="21"/>
          <w:highlight w:val="none"/>
        </w:rPr>
      </w:pPr>
      <w:bookmarkStart w:id="623" w:name="_Toc15451"/>
      <w:bookmarkStart w:id="624" w:name="_Toc20474"/>
      <w:bookmarkStart w:id="625" w:name="_Toc32718"/>
      <w:r>
        <w:rPr>
          <w:rFonts w:ascii="宋体" w:hAnsi="宋体" w:eastAsia="宋体" w:cs="宋体"/>
          <w:spacing w:val="-4"/>
          <w:sz w:val="21"/>
          <w:szCs w:val="21"/>
          <w:highlight w:val="none"/>
        </w:rPr>
        <w:t>十、</w:t>
      </w:r>
      <w:r>
        <w:rPr>
          <w:rFonts w:hint="eastAsia" w:ascii="宋体" w:hAnsi="宋体" w:eastAsia="宋体" w:cs="宋体"/>
          <w:spacing w:val="-4"/>
          <w:sz w:val="21"/>
          <w:szCs w:val="21"/>
          <w:highlight w:val="none"/>
        </w:rPr>
        <w:t>符合政府采购政策的证明材料</w:t>
      </w:r>
      <w:r>
        <w:rPr>
          <w:rFonts w:ascii="宋体" w:hAnsi="宋体" w:eastAsia="宋体" w:cs="宋体"/>
          <w:spacing w:val="-4"/>
          <w:sz w:val="21"/>
          <w:szCs w:val="21"/>
          <w:highlight w:val="none"/>
        </w:rPr>
        <w:t>；</w:t>
      </w:r>
      <w:bookmarkEnd w:id="623"/>
      <w:bookmarkEnd w:id="624"/>
      <w:bookmarkEnd w:id="625"/>
    </w:p>
    <w:p w14:paraId="632C348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outlineLvl w:val="0"/>
        <w:rPr>
          <w:rFonts w:ascii="宋体" w:hAnsi="宋体" w:eastAsia="宋体" w:cs="宋体"/>
          <w:sz w:val="21"/>
          <w:szCs w:val="21"/>
          <w:highlight w:val="none"/>
        </w:rPr>
      </w:pPr>
      <w:bookmarkStart w:id="626" w:name="_Toc28204"/>
      <w:bookmarkStart w:id="627" w:name="_Toc32659"/>
      <w:bookmarkStart w:id="628" w:name="_Toc28525"/>
      <w:r>
        <w:rPr>
          <w:rFonts w:ascii="宋体" w:hAnsi="宋体" w:eastAsia="宋体" w:cs="宋体"/>
          <w:spacing w:val="-1"/>
          <w:sz w:val="21"/>
          <w:szCs w:val="21"/>
          <w:highlight w:val="none"/>
        </w:rPr>
        <w:t>十一、其他材料。</w:t>
      </w:r>
      <w:bookmarkEnd w:id="626"/>
      <w:bookmarkEnd w:id="627"/>
      <w:bookmarkEnd w:id="628"/>
    </w:p>
    <w:p w14:paraId="1D5464D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headerReference r:id="rId20" w:type="default"/>
          <w:footerReference r:id="rId21" w:type="default"/>
          <w:pgSz w:w="11907" w:h="16839"/>
          <w:pgMar w:top="1129" w:right="1217" w:bottom="1153" w:left="1445" w:header="861" w:footer="995" w:gutter="0"/>
          <w:pgNumType w:fmt="decimal"/>
          <w:cols w:space="720" w:num="1"/>
        </w:sectPr>
      </w:pPr>
    </w:p>
    <w:p w14:paraId="5B667F56">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sz w:val="24"/>
          <w:szCs w:val="24"/>
          <w:highlight w:val="none"/>
        </w:rPr>
      </w:pPr>
      <w:bookmarkStart w:id="629" w:name="_Toc24191"/>
      <w:bookmarkStart w:id="630" w:name="_Toc11996"/>
      <w:bookmarkStart w:id="631" w:name="_Toc14665"/>
      <w:r>
        <w:rPr>
          <w:rFonts w:ascii="宋体" w:hAnsi="宋体" w:eastAsia="宋体" w:cs="宋体"/>
          <w:spacing w:val="-3"/>
          <w:sz w:val="21"/>
          <w:szCs w:val="21"/>
          <w:highlight w:val="none"/>
        </w:rPr>
        <w:t>一、</w:t>
      </w:r>
      <w:r>
        <w:rPr>
          <w:rFonts w:ascii="宋体" w:hAnsi="宋体" w:eastAsia="宋体" w:cs="宋体"/>
          <w:b/>
          <w:bCs/>
          <w:spacing w:val="-3"/>
          <w:sz w:val="24"/>
          <w:szCs w:val="24"/>
          <w:highlight w:val="none"/>
        </w:rPr>
        <w:t>唱标一览表</w:t>
      </w:r>
      <w:bookmarkEnd w:id="629"/>
      <w:bookmarkEnd w:id="630"/>
      <w:bookmarkEnd w:id="631"/>
    </w:p>
    <w:p w14:paraId="6AC057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highlight w:val="none"/>
        </w:rPr>
      </w:pPr>
    </w:p>
    <w:p w14:paraId="72B7B59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highlight w:val="none"/>
        </w:rPr>
      </w:pPr>
    </w:p>
    <w:tbl>
      <w:tblPr>
        <w:tblStyle w:val="33"/>
        <w:tblW w:w="8826" w:type="dxa"/>
        <w:tblInd w:w="2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84"/>
        <w:gridCol w:w="4138"/>
        <w:gridCol w:w="1260"/>
        <w:gridCol w:w="1444"/>
      </w:tblGrid>
      <w:tr w14:paraId="5DEA6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9" w:hRule="atLeast"/>
        </w:trPr>
        <w:tc>
          <w:tcPr>
            <w:tcW w:w="1984" w:type="dxa"/>
            <w:vAlign w:val="center"/>
          </w:tcPr>
          <w:p w14:paraId="2D7447B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4B3103D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工程名称</w:t>
            </w:r>
          </w:p>
        </w:tc>
        <w:tc>
          <w:tcPr>
            <w:tcW w:w="6842" w:type="dxa"/>
            <w:gridSpan w:val="3"/>
            <w:vAlign w:val="center"/>
          </w:tcPr>
          <w:p w14:paraId="4F0EB55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default" w:ascii="Arial" w:eastAsia="宋体"/>
                <w:sz w:val="21"/>
                <w:highlight w:val="none"/>
                <w:lang w:val="en-US" w:eastAsia="zh-CN"/>
              </w:rPr>
            </w:pPr>
            <w:r>
              <w:rPr>
                <w:rFonts w:hint="eastAsia" w:eastAsia="宋体"/>
                <w:sz w:val="21"/>
                <w:highlight w:val="none"/>
                <w:lang w:val="en-US" w:eastAsia="zh-CN"/>
              </w:rPr>
              <w:t xml:space="preserve">                                                                                        </w:t>
            </w:r>
          </w:p>
        </w:tc>
      </w:tr>
      <w:tr w14:paraId="31989A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8" w:hRule="atLeast"/>
        </w:trPr>
        <w:tc>
          <w:tcPr>
            <w:tcW w:w="1984" w:type="dxa"/>
            <w:vAlign w:val="center"/>
          </w:tcPr>
          <w:p w14:paraId="2FD0B50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433D51B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投标人名称</w:t>
            </w:r>
          </w:p>
        </w:tc>
        <w:tc>
          <w:tcPr>
            <w:tcW w:w="4138" w:type="dxa"/>
            <w:vAlign w:val="top"/>
          </w:tcPr>
          <w:p w14:paraId="3FEE07A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rFonts w:ascii="Arial"/>
                <w:sz w:val="21"/>
                <w:highlight w:val="none"/>
              </w:rPr>
            </w:pPr>
          </w:p>
        </w:tc>
        <w:tc>
          <w:tcPr>
            <w:tcW w:w="1260" w:type="dxa"/>
            <w:vAlign w:val="center"/>
          </w:tcPr>
          <w:p w14:paraId="6AC6F4A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项目经理</w:t>
            </w:r>
          </w:p>
        </w:tc>
        <w:tc>
          <w:tcPr>
            <w:tcW w:w="1444" w:type="dxa"/>
            <w:vAlign w:val="top"/>
          </w:tcPr>
          <w:p w14:paraId="17B720E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rFonts w:ascii="Arial"/>
                <w:sz w:val="21"/>
                <w:highlight w:val="none"/>
              </w:rPr>
            </w:pPr>
          </w:p>
        </w:tc>
      </w:tr>
      <w:tr w14:paraId="4EB9D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74" w:hRule="atLeast"/>
        </w:trPr>
        <w:tc>
          <w:tcPr>
            <w:tcW w:w="1984" w:type="dxa"/>
            <w:vAlign w:val="center"/>
          </w:tcPr>
          <w:p w14:paraId="4E008A9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投标报价</w:t>
            </w:r>
          </w:p>
        </w:tc>
        <w:tc>
          <w:tcPr>
            <w:tcW w:w="6842" w:type="dxa"/>
            <w:gridSpan w:val="3"/>
            <w:vAlign w:val="top"/>
          </w:tcPr>
          <w:p w14:paraId="3E5BB1A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rFonts w:ascii="Arial"/>
                <w:sz w:val="21"/>
                <w:highlight w:val="none"/>
              </w:rPr>
            </w:pPr>
          </w:p>
          <w:p w14:paraId="209D571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highlight w:val="none"/>
              </w:rPr>
            </w:pPr>
            <w:r>
              <w:rPr>
                <w:spacing w:val="-4"/>
                <w:highlight w:val="none"/>
              </w:rPr>
              <w:t xml:space="preserve">小写  </w:t>
            </w:r>
            <w:r>
              <w:rPr>
                <w:spacing w:val="8"/>
                <w:highlight w:val="none"/>
                <w:u w:val="single" w:color="auto"/>
              </w:rPr>
              <w:t xml:space="preserve">             </w:t>
            </w:r>
            <w:r>
              <w:rPr>
                <w:spacing w:val="-92"/>
                <w:highlight w:val="none"/>
              </w:rPr>
              <w:t xml:space="preserve"> </w:t>
            </w:r>
            <w:r>
              <w:rPr>
                <w:spacing w:val="-4"/>
                <w:highlight w:val="none"/>
              </w:rPr>
              <w:t>元</w:t>
            </w:r>
          </w:p>
          <w:p w14:paraId="12ECE2D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rFonts w:ascii="Arial"/>
                <w:sz w:val="21"/>
                <w:highlight w:val="none"/>
              </w:rPr>
            </w:pPr>
          </w:p>
          <w:p w14:paraId="56DE707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rFonts w:ascii="Arial"/>
                <w:sz w:val="21"/>
                <w:highlight w:val="none"/>
              </w:rPr>
            </w:pPr>
          </w:p>
          <w:p w14:paraId="3B5621F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rFonts w:ascii="Arial"/>
                <w:sz w:val="21"/>
                <w:highlight w:val="none"/>
              </w:rPr>
            </w:pPr>
          </w:p>
          <w:p w14:paraId="71BD7FC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highlight w:val="none"/>
              </w:rPr>
            </w:pPr>
            <w:r>
              <w:rPr>
                <w:spacing w:val="-3"/>
                <w:highlight w:val="none"/>
              </w:rPr>
              <w:t xml:space="preserve">大写 </w:t>
            </w:r>
            <w:r>
              <w:rPr>
                <w:highlight w:val="none"/>
                <w:u w:val="single" w:color="auto"/>
              </w:rPr>
              <w:t xml:space="preserve">                 </w:t>
            </w:r>
          </w:p>
        </w:tc>
      </w:tr>
      <w:tr w14:paraId="3DB5B4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3" w:hRule="atLeast"/>
        </w:trPr>
        <w:tc>
          <w:tcPr>
            <w:tcW w:w="1984" w:type="dxa"/>
            <w:vAlign w:val="center"/>
          </w:tcPr>
          <w:p w14:paraId="0A36132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工程质量</w:t>
            </w:r>
          </w:p>
        </w:tc>
        <w:tc>
          <w:tcPr>
            <w:tcW w:w="6842" w:type="dxa"/>
            <w:gridSpan w:val="3"/>
            <w:vAlign w:val="top"/>
          </w:tcPr>
          <w:p w14:paraId="5CFCA80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rFonts w:ascii="Arial"/>
                <w:sz w:val="21"/>
                <w:highlight w:val="none"/>
              </w:rPr>
            </w:pPr>
          </w:p>
        </w:tc>
      </w:tr>
      <w:tr w14:paraId="08BB6C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4" w:hRule="atLeast"/>
        </w:trPr>
        <w:tc>
          <w:tcPr>
            <w:tcW w:w="1984" w:type="dxa"/>
            <w:vAlign w:val="center"/>
          </w:tcPr>
          <w:p w14:paraId="7DEF510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工期</w:t>
            </w:r>
          </w:p>
        </w:tc>
        <w:tc>
          <w:tcPr>
            <w:tcW w:w="6842" w:type="dxa"/>
            <w:gridSpan w:val="3"/>
            <w:vAlign w:val="top"/>
          </w:tcPr>
          <w:p w14:paraId="64FB28D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rFonts w:ascii="Arial"/>
                <w:sz w:val="21"/>
                <w:highlight w:val="none"/>
              </w:rPr>
            </w:pPr>
          </w:p>
          <w:p w14:paraId="2D038845">
            <w:pPr>
              <w:pStyle w:val="34"/>
              <w:keepNext w:val="0"/>
              <w:keepLines w:val="0"/>
              <w:pageBreakBefore w:val="0"/>
              <w:widowControl/>
              <w:tabs>
                <w:tab w:val="left" w:pos="2938"/>
              </w:tabs>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highlight w:val="none"/>
              </w:rPr>
            </w:pPr>
            <w:r>
              <w:rPr>
                <w:highlight w:val="none"/>
                <w:u w:val="single" w:color="auto"/>
              </w:rPr>
              <w:tab/>
            </w:r>
            <w:r>
              <w:rPr>
                <w:spacing w:val="-59"/>
                <w:highlight w:val="none"/>
              </w:rPr>
              <w:t xml:space="preserve"> </w:t>
            </w:r>
            <w:r>
              <w:rPr>
                <w:spacing w:val="-15"/>
                <w:highlight w:val="none"/>
              </w:rPr>
              <w:t>日历天</w:t>
            </w:r>
          </w:p>
        </w:tc>
      </w:tr>
      <w:tr w14:paraId="2A5E79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1984" w:type="dxa"/>
            <w:vAlign w:val="center"/>
          </w:tcPr>
          <w:p w14:paraId="291C075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bookmarkStart w:id="647" w:name="_GoBack"/>
            <w:r>
              <w:rPr>
                <w:spacing w:val="-1"/>
                <w:highlight w:val="none"/>
              </w:rPr>
              <w:t>对招标文件的认同</w:t>
            </w:r>
            <w:r>
              <w:rPr>
                <w:spacing w:val="2"/>
                <w:highlight w:val="none"/>
              </w:rPr>
              <w:t xml:space="preserve"> </w:t>
            </w:r>
            <w:r>
              <w:rPr>
                <w:spacing w:val="-2"/>
                <w:highlight w:val="none"/>
              </w:rPr>
              <w:t>程度</w:t>
            </w:r>
            <w:bookmarkEnd w:id="647"/>
          </w:p>
        </w:tc>
        <w:tc>
          <w:tcPr>
            <w:tcW w:w="6842" w:type="dxa"/>
            <w:gridSpan w:val="3"/>
            <w:vAlign w:val="top"/>
          </w:tcPr>
          <w:p w14:paraId="7A8F662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textAlignment w:val="baseline"/>
              <w:rPr>
                <w:rFonts w:ascii="Arial"/>
                <w:sz w:val="21"/>
                <w:highlight w:val="none"/>
              </w:rPr>
            </w:pPr>
          </w:p>
        </w:tc>
      </w:tr>
    </w:tbl>
    <w:p w14:paraId="615DF88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AE3E54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3E967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14AD69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投  标</w:t>
      </w:r>
      <w:r>
        <w:rPr>
          <w:rFonts w:ascii="宋体" w:hAnsi="宋体" w:eastAsia="宋体" w:cs="宋体"/>
          <w:spacing w:val="4"/>
          <w:sz w:val="21"/>
          <w:szCs w:val="21"/>
          <w:highlight w:val="none"/>
        </w:rPr>
        <w:t xml:space="preserve">  </w:t>
      </w:r>
      <w:r>
        <w:rPr>
          <w:rFonts w:ascii="宋体" w:hAnsi="宋体" w:eastAsia="宋体" w:cs="宋体"/>
          <w:spacing w:val="1"/>
          <w:sz w:val="21"/>
          <w:szCs w:val="21"/>
          <w:highlight w:val="none"/>
        </w:rPr>
        <w:t>人</w:t>
      </w:r>
      <w:r>
        <w:rPr>
          <w:rFonts w:ascii="宋体" w:hAnsi="宋体" w:eastAsia="宋体" w:cs="宋体"/>
          <w:spacing w:val="-13"/>
          <w:sz w:val="21"/>
          <w:szCs w:val="21"/>
          <w:highlight w:val="none"/>
        </w:rPr>
        <w:t>：（</w:t>
      </w:r>
      <w:r>
        <w:rPr>
          <w:rFonts w:ascii="宋体" w:hAnsi="宋体" w:eastAsia="宋体" w:cs="宋体"/>
          <w:spacing w:val="1"/>
          <w:sz w:val="21"/>
          <w:szCs w:val="21"/>
          <w:highlight w:val="none"/>
        </w:rPr>
        <w:t>公章）</w:t>
      </w:r>
    </w:p>
    <w:p w14:paraId="501FEF3F">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rPr>
          <w:rFonts w:ascii="宋体" w:hAnsi="宋体" w:eastAsia="宋体" w:cs="宋体"/>
          <w:sz w:val="21"/>
          <w:szCs w:val="21"/>
          <w:highlight w:val="none"/>
        </w:rPr>
      </w:pPr>
      <w:r>
        <w:rPr>
          <w:rFonts w:ascii="宋体" w:hAnsi="宋体" w:eastAsia="宋体" w:cs="宋体"/>
          <w:sz w:val="21"/>
          <w:szCs w:val="21"/>
          <w:highlight w:val="none"/>
        </w:rPr>
        <w:t>法定代表人或委托代理人</w:t>
      </w:r>
      <w:r>
        <w:rPr>
          <w:rFonts w:ascii="宋体" w:hAnsi="宋体" w:eastAsia="宋体" w:cs="宋体"/>
          <w:spacing w:val="-3"/>
          <w:sz w:val="21"/>
          <w:szCs w:val="21"/>
          <w:highlight w:val="none"/>
        </w:rPr>
        <w:t>：（</w:t>
      </w:r>
      <w:r>
        <w:rPr>
          <w:rFonts w:ascii="宋体" w:hAnsi="宋体" w:eastAsia="宋体" w:cs="宋体"/>
          <w:sz w:val="21"/>
          <w:szCs w:val="21"/>
          <w:highlight w:val="none"/>
        </w:rPr>
        <w:t>签字或盖章）</w:t>
      </w:r>
    </w:p>
    <w:p w14:paraId="1A1F30C4">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rPr>
          <w:rFonts w:ascii="宋体" w:hAnsi="宋体" w:eastAsia="宋体" w:cs="宋体"/>
          <w:sz w:val="21"/>
          <w:szCs w:val="21"/>
          <w:highlight w:val="none"/>
        </w:rPr>
      </w:pPr>
      <w:r>
        <w:rPr>
          <w:rFonts w:ascii="宋体" w:hAnsi="宋体" w:eastAsia="宋体" w:cs="宋体"/>
          <w:spacing w:val="-13"/>
          <w:sz w:val="21"/>
          <w:szCs w:val="21"/>
          <w:highlight w:val="none"/>
        </w:rPr>
        <w:t>日</w:t>
      </w:r>
      <w:r>
        <w:rPr>
          <w:rFonts w:ascii="宋体" w:hAnsi="宋体" w:eastAsia="宋体" w:cs="宋体"/>
          <w:spacing w:val="3"/>
          <w:sz w:val="21"/>
          <w:szCs w:val="21"/>
          <w:highlight w:val="none"/>
        </w:rPr>
        <w:t xml:space="preserve">    </w:t>
      </w:r>
      <w:r>
        <w:rPr>
          <w:rFonts w:ascii="宋体" w:hAnsi="宋体" w:eastAsia="宋体" w:cs="宋体"/>
          <w:spacing w:val="-13"/>
          <w:sz w:val="21"/>
          <w:szCs w:val="21"/>
          <w:highlight w:val="none"/>
        </w:rPr>
        <w:t>期：</w:t>
      </w:r>
      <w:r>
        <w:rPr>
          <w:rFonts w:ascii="宋体" w:hAnsi="宋体" w:eastAsia="宋体" w:cs="宋体"/>
          <w:spacing w:val="2"/>
          <w:sz w:val="21"/>
          <w:szCs w:val="21"/>
          <w:highlight w:val="none"/>
        </w:rPr>
        <w:t xml:space="preserve">    </w:t>
      </w:r>
      <w:r>
        <w:rPr>
          <w:rFonts w:ascii="宋体" w:hAnsi="宋体" w:eastAsia="宋体" w:cs="宋体"/>
          <w:spacing w:val="-13"/>
          <w:sz w:val="21"/>
          <w:szCs w:val="21"/>
          <w:highlight w:val="none"/>
        </w:rPr>
        <w:t>年</w:t>
      </w:r>
      <w:r>
        <w:rPr>
          <w:rFonts w:ascii="宋体" w:hAnsi="宋体" w:eastAsia="宋体" w:cs="宋体"/>
          <w:spacing w:val="5"/>
          <w:sz w:val="21"/>
          <w:szCs w:val="21"/>
          <w:highlight w:val="none"/>
        </w:rPr>
        <w:t xml:space="preserve">   </w:t>
      </w:r>
      <w:r>
        <w:rPr>
          <w:rFonts w:ascii="宋体" w:hAnsi="宋体" w:eastAsia="宋体" w:cs="宋体"/>
          <w:spacing w:val="-13"/>
          <w:sz w:val="21"/>
          <w:szCs w:val="21"/>
          <w:highlight w:val="none"/>
        </w:rPr>
        <w:t>月</w:t>
      </w:r>
      <w:r>
        <w:rPr>
          <w:rFonts w:ascii="宋体" w:hAnsi="宋体" w:eastAsia="宋体" w:cs="宋体"/>
          <w:spacing w:val="14"/>
          <w:sz w:val="21"/>
          <w:szCs w:val="21"/>
          <w:highlight w:val="none"/>
        </w:rPr>
        <w:t xml:space="preserve">   </w:t>
      </w:r>
      <w:r>
        <w:rPr>
          <w:rFonts w:ascii="宋体" w:hAnsi="宋体" w:eastAsia="宋体" w:cs="宋体"/>
          <w:spacing w:val="-13"/>
          <w:sz w:val="21"/>
          <w:szCs w:val="21"/>
          <w:highlight w:val="none"/>
        </w:rPr>
        <w:t>日</w:t>
      </w:r>
    </w:p>
    <w:p w14:paraId="05B8618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22" w:type="default"/>
          <w:pgSz w:w="11907" w:h="16839"/>
          <w:pgMar w:top="1129" w:right="1217" w:bottom="1156" w:left="1445" w:header="861" w:footer="995" w:gutter="0"/>
          <w:pgNumType w:fmt="decimal"/>
          <w:cols w:space="720" w:num="1"/>
        </w:sectPr>
      </w:pPr>
    </w:p>
    <w:p w14:paraId="68F959B0">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sz w:val="28"/>
          <w:szCs w:val="28"/>
          <w:highlight w:val="none"/>
        </w:rPr>
      </w:pPr>
      <w:bookmarkStart w:id="632" w:name="_Toc28258"/>
      <w:bookmarkStart w:id="633" w:name="_Toc22700"/>
      <w:bookmarkStart w:id="634" w:name="_Toc5322"/>
      <w:r>
        <w:rPr>
          <w:rFonts w:ascii="宋体" w:hAnsi="宋体" w:eastAsia="宋体" w:cs="宋体"/>
          <w:b/>
          <w:bCs/>
          <w:spacing w:val="-4"/>
          <w:sz w:val="28"/>
          <w:szCs w:val="28"/>
          <w:highlight w:val="none"/>
        </w:rPr>
        <w:t>二、投标函及投标函附录</w:t>
      </w:r>
      <w:bookmarkEnd w:id="632"/>
      <w:bookmarkEnd w:id="633"/>
      <w:bookmarkEnd w:id="634"/>
    </w:p>
    <w:p w14:paraId="521C881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outlineLvl w:val="1"/>
        <w:rPr>
          <w:rFonts w:ascii="宋体" w:hAnsi="宋体" w:eastAsia="宋体" w:cs="宋体"/>
          <w:spacing w:val="-2"/>
          <w:sz w:val="21"/>
          <w:szCs w:val="21"/>
          <w:highlight w:val="none"/>
        </w:rPr>
      </w:pPr>
    </w:p>
    <w:p w14:paraId="604F7DF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outlineLvl w:val="1"/>
        <w:rPr>
          <w:rFonts w:ascii="宋体" w:hAnsi="宋体" w:eastAsia="宋体" w:cs="宋体"/>
          <w:sz w:val="21"/>
          <w:szCs w:val="21"/>
          <w:highlight w:val="none"/>
        </w:rPr>
      </w:pPr>
      <w:r>
        <w:rPr>
          <w:rFonts w:ascii="宋体" w:hAnsi="宋体" w:eastAsia="宋体" w:cs="宋体"/>
          <w:spacing w:val="-2"/>
          <w:sz w:val="21"/>
          <w:szCs w:val="21"/>
          <w:highlight w:val="none"/>
        </w:rPr>
        <w:t>（一）投标函</w:t>
      </w:r>
    </w:p>
    <w:p w14:paraId="2800A9CB">
      <w:pPr>
        <w:keepNext w:val="0"/>
        <w:keepLines w:val="0"/>
        <w:pageBreakBefore w:val="0"/>
        <w:widowControl/>
        <w:tabs>
          <w:tab w:val="left" w:pos="2548"/>
        </w:tabs>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z w:val="21"/>
          <w:szCs w:val="21"/>
          <w:highlight w:val="none"/>
        </w:rPr>
        <w:t>（招标人名称</w:t>
      </w:r>
      <w:r>
        <w:rPr>
          <w:rFonts w:ascii="宋体" w:hAnsi="宋体" w:eastAsia="宋体" w:cs="宋体"/>
          <w:spacing w:val="-12"/>
          <w:sz w:val="21"/>
          <w:szCs w:val="21"/>
          <w:highlight w:val="none"/>
        </w:rPr>
        <w:t>）：</w:t>
      </w:r>
    </w:p>
    <w:p w14:paraId="74D02E9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1．我方已仔细研究了</w:t>
      </w:r>
      <w:r>
        <w:rPr>
          <w:rFonts w:ascii="宋体" w:hAnsi="宋体" w:eastAsia="宋体" w:cs="宋体"/>
          <w:spacing w:val="-105"/>
          <w:sz w:val="21"/>
          <w:szCs w:val="21"/>
          <w:highlight w:val="none"/>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z w:val="21"/>
          <w:szCs w:val="21"/>
          <w:highlight w:val="none"/>
        </w:rPr>
        <w:t>（项目名称）</w:t>
      </w:r>
      <w:r>
        <w:rPr>
          <w:rFonts w:ascii="宋体" w:hAnsi="宋体" w:eastAsia="宋体" w:cs="宋体"/>
          <w:sz w:val="21"/>
          <w:szCs w:val="21"/>
          <w:highlight w:val="none"/>
          <w:u w:val="single" w:color="auto"/>
        </w:rPr>
        <w:t xml:space="preserve">        </w:t>
      </w:r>
      <w:r>
        <w:rPr>
          <w:rFonts w:ascii="宋体" w:hAnsi="宋体" w:eastAsia="宋体" w:cs="宋体"/>
          <w:spacing w:val="-97"/>
          <w:sz w:val="21"/>
          <w:szCs w:val="21"/>
          <w:highlight w:val="none"/>
        </w:rPr>
        <w:t xml:space="preserve"> </w:t>
      </w:r>
      <w:r>
        <w:rPr>
          <w:rFonts w:ascii="宋体" w:hAnsi="宋体" w:eastAsia="宋体" w:cs="宋体"/>
          <w:sz w:val="21"/>
          <w:szCs w:val="21"/>
          <w:highlight w:val="none"/>
        </w:rPr>
        <w:t xml:space="preserve">施工招标文件的全部内容，愿意以人民 </w:t>
      </w:r>
      <w:r>
        <w:rPr>
          <w:rFonts w:ascii="宋体" w:hAnsi="宋体" w:eastAsia="宋体" w:cs="宋体"/>
          <w:spacing w:val="-1"/>
          <w:sz w:val="21"/>
          <w:szCs w:val="21"/>
          <w:highlight w:val="none"/>
        </w:rPr>
        <w:t>币（大写）</w:t>
      </w:r>
      <w:r>
        <w:rPr>
          <w:rFonts w:ascii="宋体" w:hAnsi="宋体" w:eastAsia="宋体" w:cs="宋体"/>
          <w:spacing w:val="-1"/>
          <w:sz w:val="21"/>
          <w:szCs w:val="21"/>
          <w:highlight w:val="none"/>
          <w:u w:val="single" w:color="auto"/>
        </w:rPr>
        <w:t xml:space="preserve">         </w:t>
      </w:r>
      <w:r>
        <w:rPr>
          <w:rFonts w:ascii="宋体" w:hAnsi="宋体" w:eastAsia="宋体" w:cs="宋体"/>
          <w:spacing w:val="-95"/>
          <w:sz w:val="21"/>
          <w:szCs w:val="21"/>
          <w:highlight w:val="none"/>
        </w:rPr>
        <w:t xml:space="preserve"> </w:t>
      </w:r>
      <w:r>
        <w:rPr>
          <w:rFonts w:ascii="宋体" w:hAnsi="宋体" w:eastAsia="宋体" w:cs="宋体"/>
          <w:spacing w:val="-1"/>
          <w:sz w:val="21"/>
          <w:szCs w:val="21"/>
          <w:highlight w:val="none"/>
        </w:rPr>
        <w:t>元(¥</w:t>
      </w:r>
      <w:r>
        <w:rPr>
          <w:rFonts w:ascii="宋体" w:hAnsi="宋体" w:eastAsia="宋体" w:cs="宋体"/>
          <w:spacing w:val="-1"/>
          <w:sz w:val="21"/>
          <w:szCs w:val="21"/>
          <w:highlight w:val="none"/>
          <w:u w:val="single" w:color="auto"/>
        </w:rPr>
        <w:t xml:space="preserve">           </w:t>
      </w:r>
      <w:r>
        <w:rPr>
          <w:rFonts w:ascii="宋体" w:hAnsi="宋体" w:eastAsia="宋体" w:cs="宋体"/>
          <w:spacing w:val="-74"/>
          <w:sz w:val="21"/>
          <w:szCs w:val="21"/>
          <w:highlight w:val="none"/>
        </w:rPr>
        <w:t xml:space="preserve"> </w:t>
      </w:r>
      <w:r>
        <w:rPr>
          <w:rFonts w:ascii="宋体" w:hAnsi="宋体" w:eastAsia="宋体" w:cs="宋体"/>
          <w:spacing w:val="-1"/>
          <w:sz w:val="21"/>
          <w:szCs w:val="21"/>
          <w:highlight w:val="none"/>
        </w:rPr>
        <w:t>)</w:t>
      </w:r>
      <w:r>
        <w:rPr>
          <w:rFonts w:ascii="宋体" w:hAnsi="宋体" w:eastAsia="宋体" w:cs="宋体"/>
          <w:spacing w:val="28"/>
          <w:sz w:val="21"/>
          <w:szCs w:val="21"/>
          <w:highlight w:val="none"/>
        </w:rPr>
        <w:t xml:space="preserve"> </w:t>
      </w:r>
      <w:r>
        <w:rPr>
          <w:rFonts w:ascii="宋体" w:hAnsi="宋体" w:eastAsia="宋体" w:cs="宋体"/>
          <w:spacing w:val="-1"/>
          <w:sz w:val="21"/>
          <w:szCs w:val="21"/>
          <w:highlight w:val="none"/>
        </w:rPr>
        <w:t>的投标总报价，工期</w:t>
      </w:r>
      <w:r>
        <w:rPr>
          <w:rFonts w:ascii="宋体" w:hAnsi="宋体" w:eastAsia="宋体" w:cs="宋体"/>
          <w:spacing w:val="-1"/>
          <w:sz w:val="21"/>
          <w:szCs w:val="21"/>
          <w:highlight w:val="none"/>
          <w:u w:val="single" w:color="auto"/>
        </w:rPr>
        <w:t xml:space="preserve">          </w:t>
      </w:r>
      <w:r>
        <w:rPr>
          <w:rFonts w:ascii="宋体" w:hAnsi="宋体" w:eastAsia="宋体" w:cs="宋体"/>
          <w:spacing w:val="46"/>
          <w:sz w:val="21"/>
          <w:szCs w:val="21"/>
          <w:highlight w:val="none"/>
        </w:rPr>
        <w:t xml:space="preserve"> </w:t>
      </w:r>
      <w:r>
        <w:rPr>
          <w:rFonts w:ascii="宋体" w:hAnsi="宋体" w:eastAsia="宋体" w:cs="宋体"/>
          <w:spacing w:val="-1"/>
          <w:sz w:val="21"/>
          <w:szCs w:val="21"/>
          <w:highlight w:val="none"/>
        </w:rPr>
        <w:t>日</w:t>
      </w:r>
      <w:r>
        <w:rPr>
          <w:rFonts w:ascii="宋体" w:hAnsi="宋体" w:eastAsia="宋体" w:cs="宋体"/>
          <w:spacing w:val="-2"/>
          <w:sz w:val="21"/>
          <w:szCs w:val="21"/>
          <w:highlight w:val="none"/>
        </w:rPr>
        <w:t>历天，按合同约定实施</w:t>
      </w:r>
      <w:r>
        <w:rPr>
          <w:rFonts w:ascii="宋体" w:hAnsi="宋体" w:eastAsia="宋体" w:cs="宋体"/>
          <w:sz w:val="21"/>
          <w:szCs w:val="21"/>
          <w:highlight w:val="none"/>
        </w:rPr>
        <w:t xml:space="preserve"> 和完成承包工程，修补工程中的任何缺陷，工程质量达到</w:t>
      </w:r>
      <w:r>
        <w:rPr>
          <w:rFonts w:ascii="宋体" w:hAnsi="宋体" w:eastAsia="宋体" w:cs="宋体"/>
          <w:sz w:val="21"/>
          <w:szCs w:val="21"/>
          <w:highlight w:val="none"/>
          <w:u w:val="single" w:color="auto"/>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 xml:space="preserve"> 。</w:t>
      </w:r>
    </w:p>
    <w:p w14:paraId="2B72266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2．我方承诺在投标有效期内不修改、撤销投标文件。</w:t>
      </w:r>
    </w:p>
    <w:p w14:paraId="589BB24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36" w:firstLineChars="200"/>
        <w:textAlignment w:val="baseline"/>
        <w:rPr>
          <w:rFonts w:ascii="宋体" w:hAnsi="宋体" w:eastAsia="宋体" w:cs="宋体"/>
          <w:sz w:val="21"/>
          <w:szCs w:val="21"/>
          <w:highlight w:val="none"/>
        </w:rPr>
      </w:pPr>
      <w:r>
        <w:rPr>
          <w:rFonts w:ascii="宋体" w:hAnsi="宋体" w:eastAsia="宋体" w:cs="宋体"/>
          <w:spacing w:val="4"/>
          <w:sz w:val="21"/>
          <w:szCs w:val="21"/>
          <w:highlight w:val="none"/>
        </w:rPr>
        <w:t>3．随同本投标函提交投标保证金一份，金额为人民币（大写）</w:t>
      </w:r>
      <w:r>
        <w:rPr>
          <w:rFonts w:ascii="宋体" w:hAnsi="宋体" w:eastAsia="宋体" w:cs="宋体"/>
          <w:sz w:val="21"/>
          <w:szCs w:val="21"/>
          <w:highlight w:val="none"/>
          <w:u w:val="single" w:color="auto"/>
        </w:rPr>
        <w:t xml:space="preserve">        </w:t>
      </w:r>
      <w:r>
        <w:rPr>
          <w:rFonts w:ascii="宋体" w:hAnsi="宋体" w:eastAsia="宋体" w:cs="宋体"/>
          <w:spacing w:val="-95"/>
          <w:sz w:val="21"/>
          <w:szCs w:val="21"/>
          <w:highlight w:val="none"/>
        </w:rPr>
        <w:t xml:space="preserve"> </w:t>
      </w:r>
      <w:r>
        <w:rPr>
          <w:rFonts w:ascii="宋体" w:hAnsi="宋体" w:eastAsia="宋体" w:cs="宋体"/>
          <w:spacing w:val="4"/>
          <w:sz w:val="21"/>
          <w:szCs w:val="21"/>
          <w:highlight w:val="none"/>
        </w:rPr>
        <w:t>元</w:t>
      </w:r>
      <w:r>
        <w:rPr>
          <w:rFonts w:ascii="宋体" w:hAnsi="宋体" w:eastAsia="宋体" w:cs="宋体"/>
          <w:spacing w:val="3"/>
          <w:sz w:val="21"/>
          <w:szCs w:val="21"/>
          <w:highlight w:val="none"/>
        </w:rPr>
        <w:t>(¥</w:t>
      </w:r>
      <w:r>
        <w:rPr>
          <w:rFonts w:ascii="宋体" w:hAnsi="宋体" w:eastAsia="宋体" w:cs="宋体"/>
          <w:spacing w:val="20"/>
          <w:sz w:val="21"/>
          <w:szCs w:val="21"/>
          <w:highlight w:val="none"/>
          <w:u w:val="single" w:color="auto"/>
        </w:rPr>
        <w:t xml:space="preserve">     </w:t>
      </w:r>
      <w:r>
        <w:rPr>
          <w:rFonts w:ascii="宋体" w:hAnsi="宋体" w:eastAsia="宋体" w:cs="宋体"/>
          <w:spacing w:val="35"/>
          <w:sz w:val="21"/>
          <w:szCs w:val="21"/>
          <w:highlight w:val="none"/>
        </w:rPr>
        <w:t xml:space="preserve"> </w:t>
      </w:r>
      <w:r>
        <w:rPr>
          <w:rFonts w:ascii="宋体" w:hAnsi="宋体" w:eastAsia="宋体" w:cs="宋体"/>
          <w:spacing w:val="3"/>
          <w:sz w:val="21"/>
          <w:szCs w:val="21"/>
          <w:highlight w:val="none"/>
        </w:rPr>
        <w:t>)。</w:t>
      </w:r>
    </w:p>
    <w:p w14:paraId="503A3D9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rPr>
          <w:rFonts w:ascii="宋体" w:hAnsi="宋体" w:eastAsia="宋体" w:cs="宋体"/>
          <w:sz w:val="21"/>
          <w:szCs w:val="21"/>
          <w:highlight w:val="none"/>
        </w:rPr>
      </w:pPr>
      <w:r>
        <w:rPr>
          <w:rFonts w:ascii="宋体" w:hAnsi="宋体" w:eastAsia="宋体" w:cs="宋体"/>
          <w:spacing w:val="-4"/>
          <w:sz w:val="21"/>
          <w:szCs w:val="21"/>
          <w:highlight w:val="none"/>
        </w:rPr>
        <w:t>4．如我方中标：</w:t>
      </w:r>
    </w:p>
    <w:p w14:paraId="479E3D2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（1）我方承诺在收到中标通知书后，在中标通知书规定的期限内与你方签订合同。</w:t>
      </w:r>
    </w:p>
    <w:p w14:paraId="7CFC1BB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（2）随同本投标函递交的投标函附录属于合同文件的组成部分。</w:t>
      </w:r>
    </w:p>
    <w:p w14:paraId="4A9C1E6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（3）我方承诺按照招标文件规定向你方递交履约</w:t>
      </w:r>
      <w:r>
        <w:rPr>
          <w:rFonts w:ascii="宋体" w:hAnsi="宋体" w:eastAsia="宋体" w:cs="宋体"/>
          <w:spacing w:val="-2"/>
          <w:sz w:val="21"/>
          <w:szCs w:val="21"/>
          <w:highlight w:val="none"/>
        </w:rPr>
        <w:t>担保。</w:t>
      </w:r>
    </w:p>
    <w:p w14:paraId="4022914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（4）我方承诺在合同约定的期限内完成并移交全部合同工程。</w:t>
      </w:r>
    </w:p>
    <w:p w14:paraId="7787749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5．我方在此声明，所递交的投标文件及有关资料内容完整、真实和准确，且不存在第</w:t>
      </w:r>
      <w:r>
        <w:rPr>
          <w:rFonts w:ascii="宋体" w:hAnsi="宋体" w:eastAsia="宋体" w:cs="宋体"/>
          <w:sz w:val="21"/>
          <w:szCs w:val="21"/>
          <w:highlight w:val="none"/>
        </w:rPr>
        <w:t xml:space="preserve">二章“投 </w:t>
      </w:r>
      <w:r>
        <w:rPr>
          <w:rFonts w:ascii="宋体" w:hAnsi="宋体" w:eastAsia="宋体" w:cs="宋体"/>
          <w:spacing w:val="-3"/>
          <w:sz w:val="21"/>
          <w:szCs w:val="21"/>
          <w:highlight w:val="none"/>
        </w:rPr>
        <w:t>标人须知”第</w:t>
      </w:r>
      <w:r>
        <w:rPr>
          <w:rFonts w:ascii="宋体" w:hAnsi="宋体" w:eastAsia="宋体" w:cs="宋体"/>
          <w:spacing w:val="-17"/>
          <w:sz w:val="21"/>
          <w:szCs w:val="21"/>
          <w:highlight w:val="none"/>
        </w:rPr>
        <w:t xml:space="preserve"> </w:t>
      </w:r>
      <w:r>
        <w:rPr>
          <w:rFonts w:ascii="宋体" w:hAnsi="宋体" w:eastAsia="宋体" w:cs="宋体"/>
          <w:spacing w:val="-3"/>
          <w:sz w:val="21"/>
          <w:szCs w:val="21"/>
          <w:highlight w:val="none"/>
        </w:rPr>
        <w:t>1.4.3</w:t>
      </w:r>
      <w:r>
        <w:rPr>
          <w:rFonts w:ascii="宋体" w:hAnsi="宋体" w:eastAsia="宋体" w:cs="宋体"/>
          <w:spacing w:val="-43"/>
          <w:sz w:val="21"/>
          <w:szCs w:val="21"/>
          <w:highlight w:val="none"/>
        </w:rPr>
        <w:t xml:space="preserve"> </w:t>
      </w:r>
      <w:r>
        <w:rPr>
          <w:rFonts w:ascii="宋体" w:hAnsi="宋体" w:eastAsia="宋体" w:cs="宋体"/>
          <w:spacing w:val="-3"/>
          <w:sz w:val="21"/>
          <w:szCs w:val="21"/>
          <w:highlight w:val="none"/>
        </w:rPr>
        <w:t>项规定的任何一种情形。</w:t>
      </w:r>
    </w:p>
    <w:p w14:paraId="4789D80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32"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6</w:t>
      </w:r>
      <w:r>
        <w:rPr>
          <w:rFonts w:ascii="宋体" w:hAnsi="宋体" w:eastAsia="宋体" w:cs="宋体"/>
          <w:spacing w:val="-26"/>
          <w:sz w:val="21"/>
          <w:szCs w:val="21"/>
          <w:highlight w:val="none"/>
        </w:rPr>
        <w:t>．</w:t>
      </w:r>
      <w:r>
        <w:rPr>
          <w:rFonts w:ascii="宋体" w:hAnsi="宋体" w:eastAsia="宋体" w:cs="宋体"/>
          <w:sz w:val="21"/>
          <w:szCs w:val="21"/>
          <w:highlight w:val="none"/>
          <w:u w:val="single" w:color="auto"/>
        </w:rPr>
        <w:t xml:space="preserve">                                       </w:t>
      </w:r>
      <w:r>
        <w:rPr>
          <w:rFonts w:ascii="宋体" w:hAnsi="宋体" w:eastAsia="宋体" w:cs="宋体"/>
          <w:spacing w:val="-26"/>
          <w:sz w:val="21"/>
          <w:szCs w:val="21"/>
          <w:highlight w:val="none"/>
        </w:rPr>
        <w:t>（</w:t>
      </w:r>
      <w:r>
        <w:rPr>
          <w:rFonts w:ascii="宋体" w:hAnsi="宋体" w:eastAsia="宋体" w:cs="宋体"/>
          <w:spacing w:val="3"/>
          <w:sz w:val="21"/>
          <w:szCs w:val="21"/>
          <w:highlight w:val="none"/>
        </w:rPr>
        <w:t>其他补充说明）。</w:t>
      </w:r>
    </w:p>
    <w:p w14:paraId="34320B3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投 标</w:t>
      </w:r>
      <w:r>
        <w:rPr>
          <w:rFonts w:ascii="宋体" w:hAnsi="宋体" w:eastAsia="宋体" w:cs="宋体"/>
          <w:spacing w:val="-4"/>
          <w:sz w:val="21"/>
          <w:szCs w:val="21"/>
          <w:highlight w:val="none"/>
        </w:rPr>
        <w:t>：</w:t>
      </w:r>
      <w:r>
        <w:rPr>
          <w:rFonts w:ascii="宋体" w:hAnsi="宋体" w:eastAsia="宋体" w:cs="宋体"/>
          <w:spacing w:val="6"/>
          <w:sz w:val="21"/>
          <w:szCs w:val="21"/>
          <w:highlight w:val="none"/>
          <w:u w:val="single" w:color="auto"/>
        </w:rPr>
        <w:t xml:space="preserve">                </w:t>
      </w:r>
      <w:r>
        <w:rPr>
          <w:rFonts w:ascii="宋体" w:hAnsi="宋体" w:eastAsia="宋体" w:cs="宋体"/>
          <w:spacing w:val="-4"/>
          <w:sz w:val="21"/>
          <w:szCs w:val="21"/>
          <w:highlight w:val="none"/>
        </w:rPr>
        <w:t>（</w:t>
      </w:r>
      <w:r>
        <w:rPr>
          <w:rFonts w:ascii="宋体" w:hAnsi="宋体" w:eastAsia="宋体" w:cs="宋体"/>
          <w:spacing w:val="-1"/>
          <w:sz w:val="21"/>
          <w:szCs w:val="21"/>
          <w:highlight w:val="none"/>
        </w:rPr>
        <w:t>盖单位章）</w:t>
      </w:r>
    </w:p>
    <w:p w14:paraId="79CD8C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法定代表人或其委托代理人</w:t>
      </w:r>
      <w:r>
        <w:rPr>
          <w:rFonts w:ascii="宋体" w:hAnsi="宋体" w:eastAsia="宋体" w:cs="宋体"/>
          <w:spacing w:val="-2"/>
          <w:sz w:val="21"/>
          <w:szCs w:val="21"/>
          <w:highlight w:val="none"/>
        </w:rPr>
        <w:t>：</w:t>
      </w:r>
      <w:r>
        <w:rPr>
          <w:rFonts w:ascii="宋体" w:hAnsi="宋体" w:eastAsia="宋体" w:cs="宋体"/>
          <w:spacing w:val="25"/>
          <w:sz w:val="21"/>
          <w:szCs w:val="21"/>
          <w:highlight w:val="none"/>
          <w:u w:val="single" w:color="auto"/>
        </w:rPr>
        <w:t xml:space="preserve">    </w:t>
      </w:r>
      <w:r>
        <w:rPr>
          <w:rFonts w:ascii="宋体" w:hAnsi="宋体" w:eastAsia="宋体" w:cs="宋体"/>
          <w:spacing w:val="-2"/>
          <w:sz w:val="21"/>
          <w:szCs w:val="21"/>
          <w:highlight w:val="none"/>
        </w:rPr>
        <w:t>（</w:t>
      </w:r>
      <w:r>
        <w:rPr>
          <w:rFonts w:ascii="宋体" w:hAnsi="宋体" w:eastAsia="宋体" w:cs="宋体"/>
          <w:sz w:val="21"/>
          <w:szCs w:val="21"/>
          <w:highlight w:val="none"/>
        </w:rPr>
        <w:t>签字或盖章）</w:t>
      </w:r>
    </w:p>
    <w:p w14:paraId="546C4C0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pacing w:val="1"/>
          <w:sz w:val="21"/>
          <w:szCs w:val="21"/>
          <w:highlight w:val="none"/>
        </w:rPr>
      </w:pPr>
      <w:r>
        <w:rPr>
          <w:rFonts w:ascii="宋体" w:hAnsi="宋体" w:eastAsia="宋体" w:cs="宋体"/>
          <w:spacing w:val="-3"/>
          <w:sz w:val="21"/>
          <w:szCs w:val="21"/>
          <w:highlight w:val="none"/>
        </w:rPr>
        <w:t>地址：</w:t>
      </w:r>
      <w:r>
        <w:rPr>
          <w:rFonts w:ascii="宋体" w:hAnsi="宋体" w:eastAsia="宋体" w:cs="宋体"/>
          <w:spacing w:val="3"/>
          <w:sz w:val="21"/>
          <w:szCs w:val="21"/>
          <w:highlight w:val="none"/>
          <w:u w:val="single" w:color="auto"/>
        </w:rPr>
        <w:t xml:space="preserve">                                </w:t>
      </w:r>
      <w:r>
        <w:rPr>
          <w:rFonts w:ascii="宋体" w:hAnsi="宋体" w:eastAsia="宋体" w:cs="宋体"/>
          <w:spacing w:val="2"/>
          <w:sz w:val="21"/>
          <w:szCs w:val="21"/>
          <w:highlight w:val="none"/>
          <w:u w:val="single" w:color="auto"/>
        </w:rPr>
        <w:t xml:space="preserve">    </w:t>
      </w:r>
      <w:r>
        <w:rPr>
          <w:rFonts w:ascii="宋体" w:hAnsi="宋体" w:eastAsia="宋体" w:cs="宋体"/>
          <w:spacing w:val="1"/>
          <w:sz w:val="21"/>
          <w:szCs w:val="21"/>
          <w:highlight w:val="none"/>
        </w:rPr>
        <w:t xml:space="preserve"> </w:t>
      </w:r>
    </w:p>
    <w:p w14:paraId="270A39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电话：</w:t>
      </w:r>
      <w:r>
        <w:rPr>
          <w:rFonts w:ascii="宋体" w:hAnsi="宋体" w:eastAsia="宋体" w:cs="宋体"/>
          <w:sz w:val="21"/>
          <w:szCs w:val="21"/>
          <w:highlight w:val="none"/>
          <w:u w:val="single" w:color="auto"/>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z w:val="21"/>
          <w:szCs w:val="21"/>
          <w:highlight w:val="none"/>
        </w:rPr>
        <w:t xml:space="preserve"> </w:t>
      </w:r>
    </w:p>
    <w:p w14:paraId="263E3B8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传真：</w:t>
      </w:r>
      <w:r>
        <w:rPr>
          <w:rFonts w:ascii="宋体" w:hAnsi="宋体" w:eastAsia="宋体" w:cs="宋体"/>
          <w:sz w:val="21"/>
          <w:szCs w:val="21"/>
          <w:highlight w:val="none"/>
          <w:u w:val="single" w:color="auto"/>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z w:val="21"/>
          <w:szCs w:val="21"/>
          <w:highlight w:val="none"/>
        </w:rPr>
        <w:t xml:space="preserve"> </w:t>
      </w:r>
    </w:p>
    <w:p w14:paraId="1023D66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邮政编码：</w:t>
      </w:r>
      <w:r>
        <w:rPr>
          <w:rFonts w:ascii="宋体" w:hAnsi="宋体" w:eastAsia="宋体" w:cs="宋体"/>
          <w:sz w:val="21"/>
          <w:szCs w:val="21"/>
          <w:highlight w:val="none"/>
          <w:u w:val="single" w:color="auto"/>
        </w:rPr>
        <w:t xml:space="preserve">                                 </w:t>
      </w:r>
    </w:p>
    <w:p w14:paraId="46AB2C34">
      <w:pPr>
        <w:keepNext w:val="0"/>
        <w:keepLines w:val="0"/>
        <w:pageBreakBefore w:val="0"/>
        <w:widowControl/>
        <w:tabs>
          <w:tab w:val="left" w:pos="5912"/>
        </w:tabs>
        <w:kinsoku w:val="0"/>
        <w:wordWrap/>
        <w:overflowPunct/>
        <w:topLinePunct w:val="0"/>
        <w:autoSpaceDE w:val="0"/>
        <w:autoSpaceDN w:val="0"/>
        <w:bidi w:val="0"/>
        <w:adjustRightInd w:val="0"/>
        <w:snapToGrid w:val="0"/>
        <w:spacing w:line="360" w:lineRule="auto"/>
        <w:ind w:right="0" w:rightChars="0" w:firstLine="2224" w:firstLineChars="800"/>
        <w:textAlignment w:val="baseline"/>
        <w:rPr>
          <w:rFonts w:ascii="宋体" w:hAnsi="宋体" w:eastAsia="宋体" w:cs="宋体"/>
          <w:sz w:val="21"/>
          <w:szCs w:val="21"/>
          <w:highlight w:val="none"/>
        </w:rPr>
      </w:pPr>
      <w:r>
        <w:rPr>
          <w:rFonts w:ascii="宋体" w:hAnsi="宋体" w:eastAsia="宋体" w:cs="宋体"/>
          <w:spacing w:val="34"/>
          <w:sz w:val="21"/>
          <w:szCs w:val="21"/>
          <w:highlight w:val="none"/>
          <w:u w:val="single" w:color="auto"/>
        </w:rPr>
        <w:t xml:space="preserve">   </w:t>
      </w:r>
      <w:r>
        <w:rPr>
          <w:rFonts w:ascii="宋体" w:hAnsi="宋体" w:eastAsia="宋体" w:cs="宋体"/>
          <w:spacing w:val="-91"/>
          <w:sz w:val="21"/>
          <w:szCs w:val="21"/>
          <w:highlight w:val="none"/>
        </w:rPr>
        <w:t xml:space="preserve"> </w:t>
      </w:r>
      <w:r>
        <w:rPr>
          <w:rFonts w:ascii="宋体" w:hAnsi="宋体" w:eastAsia="宋体" w:cs="宋体"/>
          <w:spacing w:val="-96"/>
          <w:sz w:val="21"/>
          <w:szCs w:val="21"/>
          <w:highlight w:val="none"/>
        </w:rPr>
        <w:t xml:space="preserve"> </w:t>
      </w:r>
      <w:r>
        <w:rPr>
          <w:rFonts w:ascii="宋体" w:hAnsi="宋体" w:eastAsia="宋体" w:cs="宋体"/>
          <w:spacing w:val="-7"/>
          <w:sz w:val="21"/>
          <w:szCs w:val="21"/>
          <w:highlight w:val="none"/>
        </w:rPr>
        <w:t>年</w:t>
      </w:r>
      <w:r>
        <w:rPr>
          <w:rFonts w:ascii="宋体" w:hAnsi="宋体" w:eastAsia="宋体" w:cs="宋体"/>
          <w:spacing w:val="34"/>
          <w:sz w:val="21"/>
          <w:szCs w:val="21"/>
          <w:highlight w:val="none"/>
          <w:u w:val="single" w:color="auto"/>
        </w:rPr>
        <w:t xml:space="preserve">   </w:t>
      </w:r>
      <w:r>
        <w:rPr>
          <w:rFonts w:ascii="宋体" w:hAnsi="宋体" w:eastAsia="宋体" w:cs="宋体"/>
          <w:spacing w:val="-91"/>
          <w:sz w:val="21"/>
          <w:szCs w:val="21"/>
          <w:highlight w:val="none"/>
        </w:rPr>
        <w:t xml:space="preserve"> </w:t>
      </w:r>
      <w:r>
        <w:rPr>
          <w:rFonts w:ascii="宋体" w:hAnsi="宋体" w:eastAsia="宋体" w:cs="宋体"/>
          <w:spacing w:val="-7"/>
          <w:sz w:val="21"/>
          <w:szCs w:val="21"/>
          <w:highlight w:val="none"/>
        </w:rPr>
        <w:t>月</w:t>
      </w:r>
      <w:r>
        <w:rPr>
          <w:rFonts w:ascii="宋体" w:hAnsi="宋体" w:eastAsia="宋体" w:cs="宋体"/>
          <w:spacing w:val="14"/>
          <w:sz w:val="21"/>
          <w:szCs w:val="21"/>
          <w:highlight w:val="none"/>
          <w:u w:val="single" w:color="auto"/>
        </w:rPr>
        <w:t xml:space="preserve">       </w:t>
      </w:r>
      <w:r>
        <w:rPr>
          <w:rFonts w:ascii="宋体" w:hAnsi="宋体" w:eastAsia="宋体" w:cs="宋体"/>
          <w:spacing w:val="-56"/>
          <w:sz w:val="21"/>
          <w:szCs w:val="21"/>
          <w:highlight w:val="none"/>
        </w:rPr>
        <w:t xml:space="preserve"> </w:t>
      </w:r>
      <w:r>
        <w:rPr>
          <w:rFonts w:ascii="宋体" w:hAnsi="宋体" w:eastAsia="宋体" w:cs="宋体"/>
          <w:spacing w:val="-7"/>
          <w:sz w:val="21"/>
          <w:szCs w:val="21"/>
          <w:highlight w:val="none"/>
        </w:rPr>
        <w:t>日</w:t>
      </w:r>
    </w:p>
    <w:p w14:paraId="015C203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23" w:type="default"/>
          <w:pgSz w:w="11907" w:h="16839"/>
          <w:pgMar w:top="1129" w:right="1217" w:bottom="1153" w:left="1445" w:header="861" w:footer="995" w:gutter="0"/>
          <w:pgNumType w:fmt="decimal"/>
          <w:cols w:space="720" w:num="1"/>
        </w:sectPr>
      </w:pPr>
    </w:p>
    <w:p w14:paraId="583DD3B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D42350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68" w:firstLineChars="200"/>
        <w:textAlignment w:val="baseline"/>
        <w:outlineLvl w:val="1"/>
        <w:rPr>
          <w:rFonts w:ascii="宋体" w:hAnsi="宋体" w:eastAsia="宋体" w:cs="宋体"/>
          <w:sz w:val="24"/>
          <w:szCs w:val="24"/>
          <w:highlight w:val="none"/>
        </w:rPr>
      </w:pPr>
      <w:r>
        <w:rPr>
          <w:rFonts w:ascii="宋体" w:hAnsi="宋体" w:eastAsia="宋体" w:cs="宋体"/>
          <w:spacing w:val="-3"/>
          <w:sz w:val="24"/>
          <w:szCs w:val="24"/>
          <w:highlight w:val="none"/>
        </w:rPr>
        <w:t>（二）投标函附录</w:t>
      </w:r>
    </w:p>
    <w:p w14:paraId="5E96E6A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highlight w:val="none"/>
        </w:rPr>
      </w:pPr>
    </w:p>
    <w:tbl>
      <w:tblPr>
        <w:tblStyle w:val="33"/>
        <w:tblW w:w="8523" w:type="dxa"/>
        <w:tblInd w:w="36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2536"/>
        <w:gridCol w:w="2910"/>
        <w:gridCol w:w="2370"/>
      </w:tblGrid>
      <w:tr w14:paraId="13F376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707" w:type="dxa"/>
            <w:vAlign w:val="center"/>
          </w:tcPr>
          <w:p w14:paraId="73DE451C">
            <w:pPr>
              <w:pStyle w:val="34"/>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0" w:firstLineChars="0"/>
              <w:jc w:val="center"/>
              <w:textAlignment w:val="baseline"/>
              <w:rPr>
                <w:highlight w:val="none"/>
              </w:rPr>
            </w:pPr>
            <w:r>
              <w:rPr>
                <w:b/>
                <w:bCs/>
                <w:spacing w:val="-4"/>
                <w:highlight w:val="none"/>
              </w:rPr>
              <w:t>序号</w:t>
            </w:r>
          </w:p>
        </w:tc>
        <w:tc>
          <w:tcPr>
            <w:tcW w:w="2536" w:type="dxa"/>
            <w:vAlign w:val="center"/>
          </w:tcPr>
          <w:p w14:paraId="45B9E8E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b/>
                <w:bCs/>
                <w:spacing w:val="-4"/>
                <w:highlight w:val="none"/>
              </w:rPr>
              <w:t>条款名称</w:t>
            </w:r>
          </w:p>
        </w:tc>
        <w:tc>
          <w:tcPr>
            <w:tcW w:w="2910" w:type="dxa"/>
            <w:vAlign w:val="center"/>
          </w:tcPr>
          <w:p w14:paraId="3A1BC7A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b/>
                <w:bCs/>
                <w:spacing w:val="-4"/>
                <w:highlight w:val="none"/>
              </w:rPr>
              <w:t>约定内容</w:t>
            </w:r>
          </w:p>
        </w:tc>
        <w:tc>
          <w:tcPr>
            <w:tcW w:w="2370" w:type="dxa"/>
            <w:vAlign w:val="center"/>
          </w:tcPr>
          <w:p w14:paraId="038F160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b/>
                <w:bCs/>
                <w:spacing w:val="-5"/>
                <w:highlight w:val="none"/>
              </w:rPr>
              <w:t>备注</w:t>
            </w:r>
          </w:p>
        </w:tc>
      </w:tr>
      <w:tr w14:paraId="3E4C5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707" w:type="dxa"/>
            <w:vAlign w:val="center"/>
          </w:tcPr>
          <w:p w14:paraId="5038C94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highlight w:val="none"/>
              </w:rPr>
              <w:t>1</w:t>
            </w:r>
          </w:p>
        </w:tc>
        <w:tc>
          <w:tcPr>
            <w:tcW w:w="2536" w:type="dxa"/>
            <w:vAlign w:val="center"/>
          </w:tcPr>
          <w:p w14:paraId="27E690A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项目经理</w:t>
            </w:r>
          </w:p>
        </w:tc>
        <w:tc>
          <w:tcPr>
            <w:tcW w:w="2910" w:type="dxa"/>
            <w:vAlign w:val="center"/>
          </w:tcPr>
          <w:p w14:paraId="3457428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姓名：</w:t>
            </w:r>
          </w:p>
        </w:tc>
        <w:tc>
          <w:tcPr>
            <w:tcW w:w="2370" w:type="dxa"/>
            <w:vAlign w:val="center"/>
          </w:tcPr>
          <w:p w14:paraId="3003230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3C2CF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707" w:type="dxa"/>
            <w:vAlign w:val="center"/>
          </w:tcPr>
          <w:p w14:paraId="5A05BB4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highlight w:val="none"/>
              </w:rPr>
              <w:t>2</w:t>
            </w:r>
          </w:p>
        </w:tc>
        <w:tc>
          <w:tcPr>
            <w:tcW w:w="2536" w:type="dxa"/>
            <w:vAlign w:val="center"/>
          </w:tcPr>
          <w:p w14:paraId="443F5B0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施工准备时间</w:t>
            </w:r>
          </w:p>
        </w:tc>
        <w:tc>
          <w:tcPr>
            <w:tcW w:w="2910" w:type="dxa"/>
            <w:vAlign w:val="center"/>
          </w:tcPr>
          <w:p w14:paraId="0AC11B8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签订合同后</w:t>
            </w:r>
            <w:r>
              <w:rPr>
                <w:spacing w:val="-39"/>
                <w:highlight w:val="none"/>
              </w:rPr>
              <w:t xml:space="preserve"> </w:t>
            </w:r>
            <w:r>
              <w:rPr>
                <w:spacing w:val="-3"/>
                <w:highlight w:val="none"/>
              </w:rPr>
              <w:t>3</w:t>
            </w:r>
            <w:r>
              <w:rPr>
                <w:spacing w:val="-39"/>
                <w:highlight w:val="none"/>
              </w:rPr>
              <w:t xml:space="preserve"> </w:t>
            </w:r>
            <w:r>
              <w:rPr>
                <w:spacing w:val="-3"/>
                <w:highlight w:val="none"/>
              </w:rPr>
              <w:t>天</w:t>
            </w:r>
          </w:p>
        </w:tc>
        <w:tc>
          <w:tcPr>
            <w:tcW w:w="2370" w:type="dxa"/>
            <w:vAlign w:val="center"/>
          </w:tcPr>
          <w:p w14:paraId="660E6FB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51E146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707" w:type="dxa"/>
            <w:vAlign w:val="center"/>
          </w:tcPr>
          <w:p w14:paraId="3E4B0CF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highlight w:val="none"/>
              </w:rPr>
              <w:t>3</w:t>
            </w:r>
          </w:p>
        </w:tc>
        <w:tc>
          <w:tcPr>
            <w:tcW w:w="2536" w:type="dxa"/>
            <w:vAlign w:val="center"/>
          </w:tcPr>
          <w:p w14:paraId="3DBE5E3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误期违约金额</w:t>
            </w:r>
          </w:p>
        </w:tc>
        <w:tc>
          <w:tcPr>
            <w:tcW w:w="2910" w:type="dxa"/>
            <w:vAlign w:val="center"/>
          </w:tcPr>
          <w:p w14:paraId="6406A78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详见第四章第二节第</w:t>
            </w:r>
            <w:r>
              <w:rPr>
                <w:spacing w:val="-21"/>
                <w:highlight w:val="none"/>
              </w:rPr>
              <w:t xml:space="preserve"> </w:t>
            </w:r>
            <w:r>
              <w:rPr>
                <w:spacing w:val="-3"/>
                <w:highlight w:val="none"/>
              </w:rPr>
              <w:t>11.5</w:t>
            </w:r>
            <w:r>
              <w:rPr>
                <w:spacing w:val="-45"/>
                <w:highlight w:val="none"/>
              </w:rPr>
              <w:t xml:space="preserve"> </w:t>
            </w:r>
            <w:r>
              <w:rPr>
                <w:spacing w:val="-3"/>
                <w:highlight w:val="none"/>
              </w:rPr>
              <w:t>款</w:t>
            </w:r>
          </w:p>
        </w:tc>
        <w:tc>
          <w:tcPr>
            <w:tcW w:w="2370" w:type="dxa"/>
            <w:vAlign w:val="center"/>
          </w:tcPr>
          <w:p w14:paraId="2EC3E10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4BD43B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707" w:type="dxa"/>
            <w:vAlign w:val="center"/>
          </w:tcPr>
          <w:p w14:paraId="6A4CFBD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highlight w:val="none"/>
              </w:rPr>
              <w:t>4</w:t>
            </w:r>
          </w:p>
        </w:tc>
        <w:tc>
          <w:tcPr>
            <w:tcW w:w="2536" w:type="dxa"/>
            <w:vAlign w:val="center"/>
          </w:tcPr>
          <w:p w14:paraId="380C14D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误期赔偿费限额</w:t>
            </w:r>
          </w:p>
        </w:tc>
        <w:tc>
          <w:tcPr>
            <w:tcW w:w="2910" w:type="dxa"/>
            <w:vAlign w:val="center"/>
          </w:tcPr>
          <w:p w14:paraId="4544729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合同总价款的</w:t>
            </w:r>
            <w:r>
              <w:rPr>
                <w:spacing w:val="-35"/>
                <w:highlight w:val="none"/>
              </w:rPr>
              <w:t xml:space="preserve"> </w:t>
            </w:r>
            <w:r>
              <w:rPr>
                <w:spacing w:val="-3"/>
                <w:highlight w:val="none"/>
              </w:rPr>
              <w:t>5%</w:t>
            </w:r>
          </w:p>
        </w:tc>
        <w:tc>
          <w:tcPr>
            <w:tcW w:w="2370" w:type="dxa"/>
            <w:vAlign w:val="center"/>
          </w:tcPr>
          <w:p w14:paraId="3480A83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4751D6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center"/>
          </w:tcPr>
          <w:p w14:paraId="45BDD2C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highlight w:val="none"/>
              </w:rPr>
              <w:t>5</w:t>
            </w:r>
          </w:p>
        </w:tc>
        <w:tc>
          <w:tcPr>
            <w:tcW w:w="2536" w:type="dxa"/>
            <w:vAlign w:val="center"/>
          </w:tcPr>
          <w:p w14:paraId="5EBDCD8B">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提前工期奖</w:t>
            </w:r>
          </w:p>
        </w:tc>
        <w:tc>
          <w:tcPr>
            <w:tcW w:w="2910" w:type="dxa"/>
            <w:vAlign w:val="center"/>
          </w:tcPr>
          <w:p w14:paraId="13E5C6B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highlight w:val="none"/>
              </w:rPr>
              <w:t>无</w:t>
            </w:r>
          </w:p>
        </w:tc>
        <w:tc>
          <w:tcPr>
            <w:tcW w:w="2370" w:type="dxa"/>
            <w:vAlign w:val="center"/>
          </w:tcPr>
          <w:p w14:paraId="285A30C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1184BE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707" w:type="dxa"/>
            <w:vAlign w:val="center"/>
          </w:tcPr>
          <w:p w14:paraId="51DE221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highlight w:val="none"/>
              </w:rPr>
              <w:t>6</w:t>
            </w:r>
          </w:p>
        </w:tc>
        <w:tc>
          <w:tcPr>
            <w:tcW w:w="2536" w:type="dxa"/>
            <w:vAlign w:val="center"/>
          </w:tcPr>
          <w:p w14:paraId="034CBD3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施工总工期</w:t>
            </w:r>
          </w:p>
        </w:tc>
        <w:tc>
          <w:tcPr>
            <w:tcW w:w="2910" w:type="dxa"/>
            <w:vAlign w:val="center"/>
          </w:tcPr>
          <w:p w14:paraId="7D28BB0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370" w:type="dxa"/>
            <w:vAlign w:val="center"/>
          </w:tcPr>
          <w:p w14:paraId="0E95D3F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62DFC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707" w:type="dxa"/>
            <w:vAlign w:val="center"/>
          </w:tcPr>
          <w:p w14:paraId="71A1BCDC">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highlight w:val="none"/>
              </w:rPr>
              <w:t>7</w:t>
            </w:r>
          </w:p>
        </w:tc>
        <w:tc>
          <w:tcPr>
            <w:tcW w:w="2536" w:type="dxa"/>
            <w:vAlign w:val="center"/>
          </w:tcPr>
          <w:p w14:paraId="6AA512F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质量标准</w:t>
            </w:r>
          </w:p>
        </w:tc>
        <w:tc>
          <w:tcPr>
            <w:tcW w:w="2910" w:type="dxa"/>
            <w:vAlign w:val="center"/>
          </w:tcPr>
          <w:p w14:paraId="3A1F3E7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p>
        </w:tc>
        <w:tc>
          <w:tcPr>
            <w:tcW w:w="2370" w:type="dxa"/>
            <w:vAlign w:val="center"/>
          </w:tcPr>
          <w:p w14:paraId="5249E79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09ABB6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707" w:type="dxa"/>
            <w:vAlign w:val="center"/>
          </w:tcPr>
          <w:p w14:paraId="3EAD2DC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highlight w:val="none"/>
              </w:rPr>
              <w:t>8</w:t>
            </w:r>
          </w:p>
        </w:tc>
        <w:tc>
          <w:tcPr>
            <w:tcW w:w="2536" w:type="dxa"/>
            <w:vAlign w:val="center"/>
          </w:tcPr>
          <w:p w14:paraId="6267258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eastAsia="宋体"/>
                <w:highlight w:val="none"/>
                <w:lang w:val="en-US" w:eastAsia="zh-CN"/>
              </w:rPr>
            </w:pPr>
            <w:r>
              <w:rPr>
                <w:rFonts w:hint="eastAsia"/>
                <w:highlight w:val="none"/>
                <w:lang w:val="en-US" w:eastAsia="zh-CN"/>
              </w:rPr>
              <w:t>缺陷责任期</w:t>
            </w:r>
          </w:p>
        </w:tc>
        <w:tc>
          <w:tcPr>
            <w:tcW w:w="2910" w:type="dxa"/>
            <w:vAlign w:val="center"/>
          </w:tcPr>
          <w:p w14:paraId="7FC5CB3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p>
        </w:tc>
        <w:tc>
          <w:tcPr>
            <w:tcW w:w="2370" w:type="dxa"/>
            <w:vAlign w:val="center"/>
          </w:tcPr>
          <w:p w14:paraId="2F7058F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bl>
    <w:p w14:paraId="5E31420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85E8A3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2" w:firstLineChars="200"/>
        <w:textAlignment w:val="baseline"/>
        <w:rPr>
          <w:rFonts w:ascii="宋体" w:hAnsi="宋体" w:eastAsia="宋体" w:cs="宋体"/>
          <w:sz w:val="22"/>
          <w:szCs w:val="22"/>
          <w:highlight w:val="none"/>
        </w:rPr>
      </w:pPr>
      <w:r>
        <w:rPr>
          <w:rFonts w:ascii="宋体" w:hAnsi="宋体" w:eastAsia="宋体" w:cs="宋体"/>
          <w:spacing w:val="3"/>
          <w:sz w:val="22"/>
          <w:szCs w:val="22"/>
          <w:highlight w:val="none"/>
        </w:rPr>
        <w:t>投标人</w:t>
      </w:r>
      <w:r>
        <w:rPr>
          <w:rFonts w:ascii="宋体" w:hAnsi="宋体" w:eastAsia="宋体" w:cs="宋体"/>
          <w:spacing w:val="-15"/>
          <w:sz w:val="22"/>
          <w:szCs w:val="22"/>
          <w:highlight w:val="none"/>
        </w:rPr>
        <w:t>：</w:t>
      </w:r>
      <w:r>
        <w:rPr>
          <w:rFonts w:ascii="宋体" w:hAnsi="宋体" w:eastAsia="宋体" w:cs="宋体"/>
          <w:spacing w:val="4"/>
          <w:sz w:val="22"/>
          <w:szCs w:val="22"/>
          <w:highlight w:val="none"/>
          <w:u w:val="single" w:color="auto"/>
        </w:rPr>
        <w:t xml:space="preserve">                       </w:t>
      </w:r>
      <w:r>
        <w:rPr>
          <w:rFonts w:ascii="宋体" w:hAnsi="宋体" w:eastAsia="宋体" w:cs="宋体"/>
          <w:spacing w:val="8"/>
          <w:sz w:val="22"/>
          <w:szCs w:val="22"/>
          <w:highlight w:val="none"/>
        </w:rPr>
        <w:t xml:space="preserve">  </w:t>
      </w:r>
      <w:r>
        <w:rPr>
          <w:rFonts w:ascii="宋体" w:hAnsi="宋体" w:eastAsia="宋体" w:cs="宋体"/>
          <w:spacing w:val="-15"/>
          <w:sz w:val="22"/>
          <w:szCs w:val="22"/>
          <w:highlight w:val="none"/>
        </w:rPr>
        <w:t>（</w:t>
      </w:r>
      <w:r>
        <w:rPr>
          <w:rFonts w:ascii="宋体" w:hAnsi="宋体" w:eastAsia="宋体" w:cs="宋体"/>
          <w:spacing w:val="3"/>
          <w:sz w:val="22"/>
          <w:szCs w:val="22"/>
          <w:highlight w:val="none"/>
        </w:rPr>
        <w:t>盖公章）</w:t>
      </w:r>
    </w:p>
    <w:p w14:paraId="4B1840F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36" w:firstLineChars="200"/>
        <w:textAlignment w:val="baseline"/>
        <w:rPr>
          <w:rFonts w:ascii="宋体" w:hAnsi="宋体" w:eastAsia="宋体" w:cs="宋体"/>
          <w:sz w:val="22"/>
          <w:szCs w:val="22"/>
          <w:highlight w:val="none"/>
        </w:rPr>
      </w:pPr>
      <w:r>
        <w:rPr>
          <w:rFonts w:ascii="宋体" w:hAnsi="宋体" w:eastAsia="宋体" w:cs="宋体"/>
          <w:spacing w:val="-1"/>
          <w:sz w:val="22"/>
          <w:szCs w:val="22"/>
          <w:highlight w:val="none"/>
        </w:rPr>
        <w:t>法定代表人或代理人</w:t>
      </w:r>
      <w:r>
        <w:rPr>
          <w:rFonts w:ascii="宋体" w:hAnsi="宋体" w:eastAsia="宋体" w:cs="宋体"/>
          <w:spacing w:val="4"/>
          <w:sz w:val="22"/>
          <w:szCs w:val="22"/>
          <w:highlight w:val="none"/>
        </w:rPr>
        <w:t>：</w:t>
      </w:r>
      <w:r>
        <w:rPr>
          <w:rFonts w:ascii="宋体" w:hAnsi="宋体" w:eastAsia="宋体" w:cs="宋体"/>
          <w:spacing w:val="9"/>
          <w:sz w:val="22"/>
          <w:szCs w:val="22"/>
          <w:highlight w:val="none"/>
          <w:u w:val="single" w:color="auto"/>
        </w:rPr>
        <w:t xml:space="preserve">           </w:t>
      </w:r>
      <w:r>
        <w:rPr>
          <w:rFonts w:ascii="宋体" w:hAnsi="宋体" w:eastAsia="宋体" w:cs="宋体"/>
          <w:spacing w:val="4"/>
          <w:sz w:val="22"/>
          <w:szCs w:val="22"/>
          <w:highlight w:val="none"/>
        </w:rPr>
        <w:t>（</w:t>
      </w:r>
      <w:r>
        <w:rPr>
          <w:rFonts w:ascii="宋体" w:hAnsi="宋体" w:eastAsia="宋体" w:cs="宋体"/>
          <w:spacing w:val="-1"/>
          <w:sz w:val="22"/>
          <w:szCs w:val="22"/>
          <w:highlight w:val="none"/>
        </w:rPr>
        <w:t>签字或盖章）</w:t>
      </w:r>
    </w:p>
    <w:p w14:paraId="0379523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2" w:firstLineChars="200"/>
        <w:textAlignment w:val="baseline"/>
        <w:rPr>
          <w:rFonts w:ascii="宋体" w:hAnsi="宋体" w:eastAsia="宋体" w:cs="宋体"/>
          <w:sz w:val="22"/>
          <w:szCs w:val="22"/>
          <w:highlight w:val="none"/>
        </w:rPr>
      </w:pPr>
      <w:r>
        <w:rPr>
          <w:rFonts w:ascii="宋体" w:hAnsi="宋体" w:eastAsia="宋体" w:cs="宋体"/>
          <w:spacing w:val="-12"/>
          <w:sz w:val="22"/>
          <w:szCs w:val="22"/>
          <w:highlight w:val="none"/>
        </w:rPr>
        <w:t>日期：</w:t>
      </w:r>
      <w:r>
        <w:rPr>
          <w:rFonts w:ascii="宋体" w:hAnsi="宋体" w:eastAsia="宋体" w:cs="宋体"/>
          <w:spacing w:val="4"/>
          <w:sz w:val="22"/>
          <w:szCs w:val="22"/>
          <w:highlight w:val="none"/>
        </w:rPr>
        <w:t xml:space="preserve">   </w:t>
      </w:r>
      <w:r>
        <w:rPr>
          <w:rFonts w:ascii="宋体" w:hAnsi="宋体" w:eastAsia="宋体" w:cs="宋体"/>
          <w:spacing w:val="-12"/>
          <w:sz w:val="22"/>
          <w:szCs w:val="22"/>
          <w:highlight w:val="none"/>
        </w:rPr>
        <w:t>年</w:t>
      </w:r>
      <w:r>
        <w:rPr>
          <w:rFonts w:ascii="宋体" w:hAnsi="宋体" w:eastAsia="宋体" w:cs="宋体"/>
          <w:spacing w:val="3"/>
          <w:sz w:val="22"/>
          <w:szCs w:val="22"/>
          <w:highlight w:val="none"/>
        </w:rPr>
        <w:t xml:space="preserve">    </w:t>
      </w:r>
      <w:r>
        <w:rPr>
          <w:rFonts w:ascii="宋体" w:hAnsi="宋体" w:eastAsia="宋体" w:cs="宋体"/>
          <w:spacing w:val="-12"/>
          <w:sz w:val="22"/>
          <w:szCs w:val="22"/>
          <w:highlight w:val="none"/>
        </w:rPr>
        <w:t>月</w:t>
      </w:r>
      <w:r>
        <w:rPr>
          <w:rFonts w:ascii="宋体" w:hAnsi="宋体" w:eastAsia="宋体" w:cs="宋体"/>
          <w:spacing w:val="12"/>
          <w:sz w:val="22"/>
          <w:szCs w:val="22"/>
          <w:highlight w:val="none"/>
        </w:rPr>
        <w:t xml:space="preserve">    </w:t>
      </w:r>
      <w:r>
        <w:rPr>
          <w:rFonts w:ascii="宋体" w:hAnsi="宋体" w:eastAsia="宋体" w:cs="宋体"/>
          <w:spacing w:val="-12"/>
          <w:sz w:val="22"/>
          <w:szCs w:val="22"/>
          <w:highlight w:val="none"/>
        </w:rPr>
        <w:t>日</w:t>
      </w:r>
    </w:p>
    <w:p w14:paraId="7C24CD0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0" w:firstLineChars="200"/>
        <w:textAlignment w:val="baseline"/>
        <w:rPr>
          <w:rFonts w:ascii="宋体" w:hAnsi="宋体" w:eastAsia="宋体" w:cs="宋体"/>
          <w:sz w:val="22"/>
          <w:szCs w:val="22"/>
          <w:highlight w:val="none"/>
        </w:rPr>
        <w:sectPr>
          <w:footerReference r:id="rId24" w:type="default"/>
          <w:pgSz w:w="11907" w:h="16839"/>
          <w:pgMar w:top="1129" w:right="1217" w:bottom="1156" w:left="1445" w:header="861" w:footer="995" w:gutter="0"/>
          <w:pgNumType w:fmt="decimal"/>
          <w:cols w:space="720" w:num="1"/>
        </w:sectPr>
      </w:pPr>
    </w:p>
    <w:p w14:paraId="16C7865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b/>
          <w:bCs/>
          <w:sz w:val="28"/>
          <w:szCs w:val="28"/>
          <w:highlight w:val="none"/>
        </w:rPr>
      </w:pPr>
      <w:r>
        <w:rPr>
          <w:rFonts w:ascii="宋体" w:hAnsi="宋体" w:eastAsia="宋体" w:cs="宋体"/>
          <w:b/>
          <w:bCs/>
          <w:spacing w:val="-1"/>
          <w:sz w:val="28"/>
          <w:szCs w:val="28"/>
          <w:highlight w:val="none"/>
        </w:rPr>
        <w:t>三、法定代表人身份证明</w:t>
      </w:r>
    </w:p>
    <w:p w14:paraId="4B34F78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B8B4E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投标人名称：</w:t>
      </w:r>
      <w:r>
        <w:rPr>
          <w:rFonts w:ascii="宋体" w:hAnsi="宋体" w:eastAsia="宋体" w:cs="宋体"/>
          <w:sz w:val="21"/>
          <w:szCs w:val="21"/>
          <w:highlight w:val="none"/>
          <w:u w:val="single" w:color="auto"/>
        </w:rPr>
        <w:t xml:space="preserve">                           </w:t>
      </w:r>
    </w:p>
    <w:p w14:paraId="6F1326C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单位性质：</w:t>
      </w:r>
      <w:r>
        <w:rPr>
          <w:rFonts w:ascii="宋体" w:hAnsi="宋体" w:eastAsia="宋体" w:cs="宋体"/>
          <w:sz w:val="21"/>
          <w:szCs w:val="21"/>
          <w:highlight w:val="none"/>
          <w:u w:val="single" w:color="auto"/>
        </w:rPr>
        <w:t xml:space="preserve">                               </w:t>
      </w:r>
    </w:p>
    <w:p w14:paraId="65F092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6" w:firstLineChars="200"/>
        <w:textAlignment w:val="baseline"/>
        <w:rPr>
          <w:rFonts w:ascii="宋体" w:hAnsi="宋体" w:eastAsia="宋体" w:cs="宋体"/>
          <w:spacing w:val="2"/>
          <w:sz w:val="21"/>
          <w:szCs w:val="21"/>
          <w:highlight w:val="none"/>
        </w:rPr>
      </w:pPr>
      <w:r>
        <w:rPr>
          <w:rFonts w:ascii="宋体" w:hAnsi="宋体" w:eastAsia="宋体" w:cs="宋体"/>
          <w:spacing w:val="-6"/>
          <w:sz w:val="21"/>
          <w:szCs w:val="21"/>
          <w:highlight w:val="none"/>
        </w:rPr>
        <w:t>地</w:t>
      </w:r>
      <w:r>
        <w:rPr>
          <w:rFonts w:ascii="宋体" w:hAnsi="宋体" w:eastAsia="宋体" w:cs="宋体"/>
          <w:spacing w:val="5"/>
          <w:sz w:val="21"/>
          <w:szCs w:val="21"/>
          <w:highlight w:val="none"/>
        </w:rPr>
        <w:t xml:space="preserve">  </w:t>
      </w:r>
      <w:r>
        <w:rPr>
          <w:rFonts w:ascii="宋体" w:hAnsi="宋体" w:eastAsia="宋体" w:cs="宋体"/>
          <w:spacing w:val="-6"/>
          <w:sz w:val="21"/>
          <w:szCs w:val="21"/>
          <w:highlight w:val="none"/>
        </w:rPr>
        <w:t>址：</w:t>
      </w:r>
      <w:r>
        <w:rPr>
          <w:rFonts w:ascii="宋体" w:hAnsi="宋体" w:eastAsia="宋体" w:cs="宋体"/>
          <w:spacing w:val="3"/>
          <w:sz w:val="21"/>
          <w:szCs w:val="21"/>
          <w:highlight w:val="none"/>
          <w:u w:val="single" w:color="auto"/>
        </w:rPr>
        <w:t xml:space="preserve">                                  </w:t>
      </w:r>
      <w:r>
        <w:rPr>
          <w:rFonts w:ascii="宋体" w:hAnsi="宋体" w:eastAsia="宋体" w:cs="宋体"/>
          <w:spacing w:val="2"/>
          <w:sz w:val="21"/>
          <w:szCs w:val="21"/>
          <w:highlight w:val="none"/>
        </w:rPr>
        <w:t xml:space="preserve"> </w:t>
      </w:r>
    </w:p>
    <w:p w14:paraId="43A2C87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2" w:firstLineChars="200"/>
        <w:textAlignment w:val="baseline"/>
        <w:rPr>
          <w:rFonts w:ascii="宋体" w:hAnsi="宋体" w:eastAsia="宋体" w:cs="宋体"/>
          <w:sz w:val="21"/>
          <w:szCs w:val="21"/>
          <w:highlight w:val="none"/>
        </w:rPr>
      </w:pPr>
      <w:r>
        <w:rPr>
          <w:rFonts w:ascii="宋体" w:hAnsi="宋体" w:eastAsia="宋体" w:cs="宋体"/>
          <w:spacing w:val="-7"/>
          <w:sz w:val="21"/>
          <w:szCs w:val="21"/>
          <w:highlight w:val="none"/>
        </w:rPr>
        <w:t>成立时间：</w:t>
      </w:r>
      <w:r>
        <w:rPr>
          <w:rFonts w:ascii="宋体" w:hAnsi="宋体" w:eastAsia="宋体" w:cs="宋体"/>
          <w:sz w:val="21"/>
          <w:szCs w:val="21"/>
          <w:highlight w:val="none"/>
          <w:u w:val="single" w:color="auto"/>
        </w:rPr>
        <w:t xml:space="preserve">         </w:t>
      </w:r>
      <w:r>
        <w:rPr>
          <w:rFonts w:ascii="宋体" w:hAnsi="宋体" w:eastAsia="宋体" w:cs="宋体"/>
          <w:spacing w:val="-7"/>
          <w:sz w:val="21"/>
          <w:szCs w:val="21"/>
          <w:highlight w:val="none"/>
        </w:rPr>
        <w:t xml:space="preserve"> 年</w:t>
      </w:r>
      <w:r>
        <w:rPr>
          <w:rFonts w:ascii="宋体" w:hAnsi="宋体" w:eastAsia="宋体" w:cs="宋体"/>
          <w:spacing w:val="17"/>
          <w:sz w:val="21"/>
          <w:szCs w:val="21"/>
          <w:highlight w:val="none"/>
          <w:u w:val="single" w:color="auto"/>
        </w:rPr>
        <w:t xml:space="preserve">      </w:t>
      </w:r>
      <w:r>
        <w:rPr>
          <w:rFonts w:ascii="宋体" w:hAnsi="宋体" w:eastAsia="宋体" w:cs="宋体"/>
          <w:spacing w:val="14"/>
          <w:sz w:val="21"/>
          <w:szCs w:val="21"/>
          <w:highlight w:val="none"/>
        </w:rPr>
        <w:t xml:space="preserve"> </w:t>
      </w:r>
      <w:r>
        <w:rPr>
          <w:rFonts w:ascii="宋体" w:hAnsi="宋体" w:eastAsia="宋体" w:cs="宋体"/>
          <w:spacing w:val="-7"/>
          <w:sz w:val="21"/>
          <w:szCs w:val="21"/>
          <w:highlight w:val="none"/>
        </w:rPr>
        <w:t>月</w:t>
      </w:r>
      <w:r>
        <w:rPr>
          <w:rFonts w:ascii="宋体" w:hAnsi="宋体" w:eastAsia="宋体" w:cs="宋体"/>
          <w:spacing w:val="-105"/>
          <w:sz w:val="21"/>
          <w:szCs w:val="21"/>
          <w:highlight w:val="none"/>
        </w:rPr>
        <w:t xml:space="preserve"> </w:t>
      </w:r>
      <w:r>
        <w:rPr>
          <w:rFonts w:ascii="宋体" w:hAnsi="宋体" w:eastAsia="宋体" w:cs="宋体"/>
          <w:spacing w:val="17"/>
          <w:sz w:val="21"/>
          <w:szCs w:val="21"/>
          <w:highlight w:val="none"/>
          <w:u w:val="single" w:color="auto"/>
        </w:rPr>
        <w:t xml:space="preserve">      </w:t>
      </w:r>
      <w:r>
        <w:rPr>
          <w:rFonts w:ascii="宋体" w:hAnsi="宋体" w:eastAsia="宋体" w:cs="宋体"/>
          <w:spacing w:val="45"/>
          <w:sz w:val="21"/>
          <w:szCs w:val="21"/>
          <w:highlight w:val="none"/>
        </w:rPr>
        <w:t xml:space="preserve"> </w:t>
      </w:r>
      <w:r>
        <w:rPr>
          <w:rFonts w:ascii="宋体" w:hAnsi="宋体" w:eastAsia="宋体" w:cs="宋体"/>
          <w:spacing w:val="-7"/>
          <w:sz w:val="21"/>
          <w:szCs w:val="21"/>
          <w:highlight w:val="none"/>
        </w:rPr>
        <w:t>日</w:t>
      </w:r>
      <w:r>
        <w:rPr>
          <w:rFonts w:ascii="宋体" w:hAnsi="宋体" w:eastAsia="宋体" w:cs="宋体"/>
          <w:sz w:val="21"/>
          <w:szCs w:val="21"/>
          <w:highlight w:val="none"/>
        </w:rPr>
        <w:t xml:space="preserve">  </w:t>
      </w:r>
    </w:p>
    <w:p w14:paraId="1101D8B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经营期限：</w:t>
      </w:r>
      <w:r>
        <w:rPr>
          <w:rFonts w:ascii="宋体" w:hAnsi="宋体" w:eastAsia="宋体" w:cs="宋体"/>
          <w:sz w:val="21"/>
          <w:szCs w:val="21"/>
          <w:highlight w:val="none"/>
          <w:u w:val="single" w:color="auto"/>
        </w:rPr>
        <w:t xml:space="preserve">                              </w:t>
      </w:r>
    </w:p>
    <w:p w14:paraId="6793C1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姓名：</w:t>
      </w:r>
      <w:r>
        <w:rPr>
          <w:rFonts w:ascii="宋体" w:hAnsi="宋体" w:eastAsia="宋体" w:cs="宋体"/>
          <w:spacing w:val="-2"/>
          <w:sz w:val="21"/>
          <w:szCs w:val="21"/>
          <w:highlight w:val="none"/>
          <w:u w:val="single" w:color="auto"/>
        </w:rPr>
        <w:t xml:space="preserve">        </w:t>
      </w:r>
      <w:r>
        <w:rPr>
          <w:rFonts w:ascii="宋体" w:hAnsi="宋体" w:eastAsia="宋体" w:cs="宋体"/>
          <w:spacing w:val="-2"/>
          <w:sz w:val="21"/>
          <w:szCs w:val="21"/>
          <w:highlight w:val="none"/>
        </w:rPr>
        <w:t xml:space="preserve"> 性别：</w:t>
      </w:r>
      <w:r>
        <w:rPr>
          <w:rFonts w:ascii="宋体" w:hAnsi="宋体" w:eastAsia="宋体" w:cs="宋体"/>
          <w:spacing w:val="-2"/>
          <w:sz w:val="21"/>
          <w:szCs w:val="21"/>
          <w:highlight w:val="none"/>
          <w:u w:val="single" w:color="auto"/>
        </w:rPr>
        <w:t xml:space="preserve">         </w:t>
      </w:r>
      <w:r>
        <w:rPr>
          <w:rFonts w:ascii="宋体" w:hAnsi="宋体" w:eastAsia="宋体" w:cs="宋体"/>
          <w:spacing w:val="-2"/>
          <w:sz w:val="21"/>
          <w:szCs w:val="21"/>
          <w:highlight w:val="none"/>
        </w:rPr>
        <w:t xml:space="preserve"> 年龄：</w:t>
      </w:r>
      <w:r>
        <w:rPr>
          <w:rFonts w:ascii="宋体" w:hAnsi="宋体" w:eastAsia="宋体" w:cs="宋体"/>
          <w:spacing w:val="-2"/>
          <w:sz w:val="21"/>
          <w:szCs w:val="21"/>
          <w:highlight w:val="none"/>
          <w:u w:val="single" w:color="auto"/>
        </w:rPr>
        <w:t xml:space="preserve">        </w:t>
      </w:r>
      <w:r>
        <w:rPr>
          <w:rFonts w:ascii="宋体" w:hAnsi="宋体" w:eastAsia="宋体" w:cs="宋体"/>
          <w:spacing w:val="-92"/>
          <w:sz w:val="21"/>
          <w:szCs w:val="21"/>
          <w:highlight w:val="none"/>
        </w:rPr>
        <w:t xml:space="preserve"> </w:t>
      </w:r>
      <w:r>
        <w:rPr>
          <w:rFonts w:ascii="宋体" w:hAnsi="宋体" w:eastAsia="宋体" w:cs="宋体"/>
          <w:spacing w:val="-2"/>
          <w:sz w:val="21"/>
          <w:szCs w:val="21"/>
          <w:highlight w:val="none"/>
        </w:rPr>
        <w:t>身份证号码：</w:t>
      </w:r>
      <w:r>
        <w:rPr>
          <w:rFonts w:ascii="宋体" w:hAnsi="宋体" w:eastAsia="宋体" w:cs="宋体"/>
          <w:spacing w:val="-2"/>
          <w:sz w:val="21"/>
          <w:szCs w:val="21"/>
          <w:highlight w:val="none"/>
          <w:u w:val="single" w:color="auto"/>
        </w:rPr>
        <w:t xml:space="preserve">                     </w:t>
      </w:r>
    </w:p>
    <w:p w14:paraId="69CB5E7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pacing w:val="-4"/>
          <w:sz w:val="21"/>
          <w:szCs w:val="21"/>
          <w:highlight w:val="none"/>
        </w:rPr>
      </w:pPr>
      <w:r>
        <w:rPr>
          <w:rFonts w:ascii="宋体" w:hAnsi="宋体" w:eastAsia="宋体" w:cs="宋体"/>
          <w:spacing w:val="-3"/>
          <w:sz w:val="21"/>
          <w:szCs w:val="21"/>
          <w:highlight w:val="none"/>
        </w:rPr>
        <w:t>职务：</w:t>
      </w:r>
      <w:r>
        <w:rPr>
          <w:rFonts w:ascii="宋体" w:hAnsi="宋体" w:eastAsia="宋体" w:cs="宋体"/>
          <w:spacing w:val="-3"/>
          <w:sz w:val="21"/>
          <w:szCs w:val="21"/>
          <w:highlight w:val="none"/>
          <w:u w:val="single" w:color="auto"/>
        </w:rPr>
        <w:t xml:space="preserve">             </w:t>
      </w:r>
      <w:r>
        <w:rPr>
          <w:rFonts w:ascii="宋体" w:hAnsi="宋体" w:eastAsia="宋体" w:cs="宋体"/>
          <w:spacing w:val="-93"/>
          <w:sz w:val="21"/>
          <w:szCs w:val="21"/>
          <w:highlight w:val="none"/>
        </w:rPr>
        <w:t xml:space="preserve"> </w:t>
      </w:r>
      <w:r>
        <w:rPr>
          <w:rFonts w:ascii="宋体" w:hAnsi="宋体" w:eastAsia="宋体" w:cs="宋体"/>
          <w:spacing w:val="-3"/>
          <w:sz w:val="21"/>
          <w:szCs w:val="21"/>
          <w:highlight w:val="none"/>
        </w:rPr>
        <w:t>系</w:t>
      </w:r>
      <w:r>
        <w:rPr>
          <w:rFonts w:ascii="宋体" w:hAnsi="宋体" w:eastAsia="宋体" w:cs="宋体"/>
          <w:spacing w:val="-104"/>
          <w:sz w:val="21"/>
          <w:szCs w:val="21"/>
          <w:highlight w:val="none"/>
        </w:rPr>
        <w:t xml:space="preserve"> </w:t>
      </w:r>
      <w:r>
        <w:rPr>
          <w:rFonts w:ascii="宋体" w:hAnsi="宋体" w:eastAsia="宋体" w:cs="宋体"/>
          <w:spacing w:val="3"/>
          <w:sz w:val="21"/>
          <w:szCs w:val="21"/>
          <w:highlight w:val="none"/>
          <w:u w:val="single" w:color="auto"/>
        </w:rPr>
        <w:t xml:space="preserve">                              </w:t>
      </w:r>
      <w:r>
        <w:rPr>
          <w:rFonts w:ascii="宋体" w:hAnsi="宋体" w:eastAsia="宋体" w:cs="宋体"/>
          <w:spacing w:val="58"/>
          <w:sz w:val="21"/>
          <w:szCs w:val="21"/>
          <w:highlight w:val="none"/>
        </w:rPr>
        <w:t xml:space="preserve"> </w:t>
      </w:r>
      <w:r>
        <w:rPr>
          <w:rFonts w:ascii="宋体" w:hAnsi="宋体" w:eastAsia="宋体" w:cs="宋体"/>
          <w:spacing w:val="-3"/>
          <w:sz w:val="21"/>
          <w:szCs w:val="21"/>
          <w:highlight w:val="none"/>
        </w:rPr>
        <w:t>(投标人名称)的法定代表</w:t>
      </w:r>
      <w:r>
        <w:rPr>
          <w:rFonts w:ascii="宋体" w:hAnsi="宋体" w:eastAsia="宋体" w:cs="宋体"/>
          <w:spacing w:val="-4"/>
          <w:sz w:val="21"/>
          <w:szCs w:val="21"/>
          <w:highlight w:val="none"/>
        </w:rPr>
        <w:t>人。</w:t>
      </w:r>
    </w:p>
    <w:p w14:paraId="561293A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0" w:firstLineChars="200"/>
        <w:textAlignment w:val="baseline"/>
        <w:rPr>
          <w:rFonts w:ascii="宋体" w:hAnsi="宋体" w:eastAsia="宋体" w:cs="宋体"/>
          <w:sz w:val="21"/>
          <w:szCs w:val="21"/>
          <w:highlight w:val="none"/>
        </w:rPr>
      </w:pPr>
      <w:r>
        <w:rPr>
          <w:rFonts w:ascii="宋体" w:hAnsi="宋体" w:eastAsia="宋体" w:cs="宋体"/>
          <w:spacing w:val="-5"/>
          <w:sz w:val="21"/>
          <w:szCs w:val="21"/>
          <w:highlight w:val="none"/>
        </w:rPr>
        <w:t>特此证明。</w:t>
      </w:r>
    </w:p>
    <w:p w14:paraId="0413918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6" w:firstLineChars="200"/>
        <w:textAlignment w:val="baseline"/>
        <w:rPr>
          <w:rFonts w:ascii="宋体" w:hAnsi="宋体" w:eastAsia="宋体" w:cs="宋体"/>
          <w:sz w:val="21"/>
          <w:szCs w:val="21"/>
          <w:highlight w:val="none"/>
        </w:rPr>
      </w:pPr>
      <w:r>
        <w:rPr>
          <w:rFonts w:ascii="宋体" w:hAnsi="宋体" w:eastAsia="宋体" w:cs="宋体"/>
          <w:b/>
          <w:bCs/>
          <w:spacing w:val="-4"/>
          <w:sz w:val="21"/>
          <w:szCs w:val="21"/>
          <w:highlight w:val="none"/>
        </w:rPr>
        <w:t>附法定代表人身份证复印件</w:t>
      </w:r>
    </w:p>
    <w:p w14:paraId="394BB06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70753F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BB8B14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ABE4E3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8F2078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BB0A2D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1F1356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2B1AE2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08770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509DE3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B25260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70ACA4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EF35D7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7985B9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8C8A2A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A48FE4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A0E1F0C">
      <w:pPr>
        <w:keepNext w:val="0"/>
        <w:keepLines w:val="0"/>
        <w:pageBreakBefore w:val="0"/>
        <w:widowControl/>
        <w:tabs>
          <w:tab w:val="left" w:pos="4541"/>
        </w:tabs>
        <w:kinsoku w:val="0"/>
        <w:wordWrap/>
        <w:overflowPunct/>
        <w:topLinePunct w:val="0"/>
        <w:autoSpaceDE w:val="0"/>
        <w:autoSpaceDN w:val="0"/>
        <w:bidi w:val="0"/>
        <w:adjustRightInd w:val="0"/>
        <w:snapToGrid w:val="0"/>
        <w:spacing w:line="360" w:lineRule="auto"/>
        <w:ind w:left="0" w:leftChars="0" w:right="0" w:rightChars="0" w:firstLine="428" w:firstLineChars="200"/>
        <w:textAlignment w:val="baseline"/>
        <w:rPr>
          <w:rFonts w:ascii="宋体" w:hAnsi="宋体" w:eastAsia="宋体" w:cs="宋体"/>
          <w:spacing w:val="-3"/>
          <w:sz w:val="22"/>
          <w:szCs w:val="22"/>
          <w:highlight w:val="none"/>
        </w:rPr>
      </w:pPr>
      <w:r>
        <w:rPr>
          <w:rFonts w:ascii="宋体" w:hAnsi="宋体" w:eastAsia="宋体" w:cs="宋体"/>
          <w:spacing w:val="-3"/>
          <w:sz w:val="22"/>
          <w:szCs w:val="22"/>
          <w:highlight w:val="none"/>
        </w:rPr>
        <w:t>投标人</w:t>
      </w:r>
      <w:r>
        <w:rPr>
          <w:rFonts w:ascii="宋体" w:hAnsi="宋体" w:eastAsia="宋体" w:cs="宋体"/>
          <w:spacing w:val="-1"/>
          <w:sz w:val="22"/>
          <w:szCs w:val="22"/>
          <w:highlight w:val="none"/>
        </w:rPr>
        <w:t>：</w:t>
      </w:r>
      <w:r>
        <w:rPr>
          <w:rFonts w:ascii="宋体" w:hAnsi="宋体" w:eastAsia="宋体" w:cs="宋体"/>
          <w:spacing w:val="7"/>
          <w:sz w:val="22"/>
          <w:szCs w:val="22"/>
          <w:highlight w:val="none"/>
          <w:u w:val="single" w:color="auto"/>
        </w:rPr>
        <w:t xml:space="preserve">               </w:t>
      </w:r>
      <w:r>
        <w:rPr>
          <w:rFonts w:ascii="宋体" w:hAnsi="宋体" w:eastAsia="宋体" w:cs="宋体"/>
          <w:spacing w:val="-1"/>
          <w:sz w:val="22"/>
          <w:szCs w:val="22"/>
          <w:highlight w:val="none"/>
        </w:rPr>
        <w:t>（</w:t>
      </w:r>
      <w:r>
        <w:rPr>
          <w:rFonts w:ascii="宋体" w:hAnsi="宋体" w:eastAsia="宋体" w:cs="宋体"/>
          <w:spacing w:val="-3"/>
          <w:sz w:val="22"/>
          <w:szCs w:val="22"/>
          <w:highlight w:val="none"/>
        </w:rPr>
        <w:t>盖单位章）</w:t>
      </w:r>
    </w:p>
    <w:p w14:paraId="38D67CF3">
      <w:pPr>
        <w:keepNext w:val="0"/>
        <w:keepLines w:val="0"/>
        <w:pageBreakBefore w:val="0"/>
        <w:widowControl/>
        <w:tabs>
          <w:tab w:val="left" w:pos="4541"/>
        </w:tabs>
        <w:kinsoku w:val="0"/>
        <w:wordWrap/>
        <w:overflowPunct/>
        <w:topLinePunct w:val="0"/>
        <w:autoSpaceDE w:val="0"/>
        <w:autoSpaceDN w:val="0"/>
        <w:bidi w:val="0"/>
        <w:adjustRightInd w:val="0"/>
        <w:snapToGrid w:val="0"/>
        <w:spacing w:line="360" w:lineRule="auto"/>
        <w:ind w:left="0" w:leftChars="0" w:right="0" w:rightChars="0" w:firstLine="544" w:firstLineChars="200"/>
        <w:textAlignment w:val="baseline"/>
        <w:rPr>
          <w:rFonts w:ascii="宋体" w:hAnsi="宋体" w:eastAsia="宋体" w:cs="宋体"/>
          <w:sz w:val="22"/>
          <w:szCs w:val="22"/>
          <w:highlight w:val="none"/>
        </w:rPr>
      </w:pPr>
      <w:r>
        <w:rPr>
          <w:rFonts w:ascii="宋体" w:hAnsi="宋体" w:eastAsia="宋体" w:cs="宋体"/>
          <w:spacing w:val="26"/>
          <w:sz w:val="22"/>
          <w:szCs w:val="22"/>
          <w:highlight w:val="none"/>
          <w:u w:val="single" w:color="auto"/>
        </w:rPr>
        <w:t xml:space="preserve">    </w:t>
      </w:r>
      <w:r>
        <w:rPr>
          <w:rFonts w:ascii="宋体" w:hAnsi="宋体" w:eastAsia="宋体" w:cs="宋体"/>
          <w:spacing w:val="-93"/>
          <w:sz w:val="22"/>
          <w:szCs w:val="22"/>
          <w:highlight w:val="none"/>
        </w:rPr>
        <w:t xml:space="preserve"> </w:t>
      </w:r>
      <w:r>
        <w:rPr>
          <w:rFonts w:ascii="宋体" w:hAnsi="宋体" w:eastAsia="宋体" w:cs="宋体"/>
          <w:spacing w:val="-8"/>
          <w:sz w:val="22"/>
          <w:szCs w:val="22"/>
          <w:highlight w:val="none"/>
        </w:rPr>
        <w:t>年</w:t>
      </w:r>
      <w:r>
        <w:rPr>
          <w:rFonts w:ascii="宋体" w:hAnsi="宋体" w:eastAsia="宋体" w:cs="宋体"/>
          <w:spacing w:val="26"/>
          <w:sz w:val="22"/>
          <w:szCs w:val="22"/>
          <w:highlight w:val="none"/>
          <w:u w:val="single" w:color="auto"/>
        </w:rPr>
        <w:t xml:space="preserve">    </w:t>
      </w:r>
      <w:r>
        <w:rPr>
          <w:rFonts w:ascii="宋体" w:hAnsi="宋体" w:eastAsia="宋体" w:cs="宋体"/>
          <w:spacing w:val="-93"/>
          <w:sz w:val="22"/>
          <w:szCs w:val="22"/>
          <w:highlight w:val="none"/>
        </w:rPr>
        <w:t xml:space="preserve"> </w:t>
      </w:r>
      <w:r>
        <w:rPr>
          <w:rFonts w:ascii="宋体" w:hAnsi="宋体" w:eastAsia="宋体" w:cs="宋体"/>
          <w:spacing w:val="-8"/>
          <w:sz w:val="22"/>
          <w:szCs w:val="22"/>
          <w:highlight w:val="none"/>
        </w:rPr>
        <w:t>月</w:t>
      </w:r>
      <w:r>
        <w:rPr>
          <w:rFonts w:ascii="宋体" w:hAnsi="宋体" w:eastAsia="宋体" w:cs="宋体"/>
          <w:spacing w:val="54"/>
          <w:sz w:val="22"/>
          <w:szCs w:val="22"/>
          <w:highlight w:val="none"/>
          <w:u w:val="single" w:color="auto"/>
        </w:rPr>
        <w:t xml:space="preserve">  </w:t>
      </w:r>
      <w:r>
        <w:rPr>
          <w:rFonts w:ascii="宋体" w:hAnsi="宋体" w:eastAsia="宋体" w:cs="宋体"/>
          <w:spacing w:val="48"/>
          <w:sz w:val="22"/>
          <w:szCs w:val="22"/>
          <w:highlight w:val="none"/>
        </w:rPr>
        <w:t xml:space="preserve"> </w:t>
      </w:r>
      <w:r>
        <w:rPr>
          <w:rFonts w:ascii="宋体" w:hAnsi="宋体" w:eastAsia="宋体" w:cs="宋体"/>
          <w:spacing w:val="-8"/>
          <w:sz w:val="22"/>
          <w:szCs w:val="22"/>
          <w:highlight w:val="none"/>
        </w:rPr>
        <w:t>日</w:t>
      </w:r>
    </w:p>
    <w:p w14:paraId="6DAA7C3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0" w:firstLineChars="200"/>
        <w:textAlignment w:val="baseline"/>
        <w:rPr>
          <w:rFonts w:ascii="宋体" w:hAnsi="宋体" w:eastAsia="宋体" w:cs="宋体"/>
          <w:sz w:val="22"/>
          <w:szCs w:val="22"/>
          <w:highlight w:val="none"/>
        </w:rPr>
        <w:sectPr>
          <w:footerReference r:id="rId25" w:type="default"/>
          <w:pgSz w:w="11907" w:h="16839"/>
          <w:pgMar w:top="1129" w:right="1217" w:bottom="1156" w:left="1445" w:header="861" w:footer="995" w:gutter="0"/>
          <w:pgNumType w:fmt="decimal"/>
          <w:cols w:space="720" w:num="1"/>
        </w:sectPr>
      </w:pPr>
    </w:p>
    <w:p w14:paraId="1C3A213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sz w:val="28"/>
          <w:szCs w:val="28"/>
          <w:highlight w:val="none"/>
        </w:rPr>
      </w:pPr>
      <w:bookmarkStart w:id="635" w:name="_Toc20584"/>
      <w:bookmarkStart w:id="636" w:name="_Toc495"/>
      <w:bookmarkStart w:id="637" w:name="_Toc24353"/>
      <w:r>
        <w:rPr>
          <w:rFonts w:ascii="宋体" w:hAnsi="宋体" w:eastAsia="宋体" w:cs="宋体"/>
          <w:b/>
          <w:bCs/>
          <w:spacing w:val="-4"/>
          <w:sz w:val="28"/>
          <w:szCs w:val="28"/>
          <w:highlight w:val="none"/>
        </w:rPr>
        <w:t>三、授权委托书</w:t>
      </w:r>
      <w:bookmarkEnd w:id="635"/>
      <w:bookmarkEnd w:id="636"/>
      <w:bookmarkEnd w:id="637"/>
    </w:p>
    <w:p w14:paraId="504E1BE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F2F74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170E10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jc w:val="both"/>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本人</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（姓名）系</w:t>
      </w:r>
      <w:r>
        <w:rPr>
          <w:rFonts w:ascii="宋体" w:hAnsi="宋体" w:eastAsia="宋体" w:cs="宋体"/>
          <w:spacing w:val="-105"/>
          <w:sz w:val="21"/>
          <w:szCs w:val="21"/>
          <w:highlight w:val="none"/>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（投标人名称）的法定代表人，现委</w:t>
      </w:r>
      <w:r>
        <w:rPr>
          <w:rFonts w:ascii="宋体" w:hAnsi="宋体" w:eastAsia="宋体" w:cs="宋体"/>
          <w:spacing w:val="-2"/>
          <w:sz w:val="21"/>
          <w:szCs w:val="21"/>
          <w:highlight w:val="none"/>
        </w:rPr>
        <w:t>托</w:t>
      </w:r>
      <w:r>
        <w:rPr>
          <w:rFonts w:ascii="宋体" w:hAnsi="宋体" w:eastAsia="宋体" w:cs="宋体"/>
          <w:spacing w:val="-104"/>
          <w:sz w:val="21"/>
          <w:szCs w:val="21"/>
          <w:highlight w:val="none"/>
        </w:rPr>
        <w:t xml:space="preserve"> </w:t>
      </w:r>
      <w:r>
        <w:rPr>
          <w:rFonts w:ascii="宋体" w:hAnsi="宋体" w:eastAsia="宋体" w:cs="宋体"/>
          <w:spacing w:val="-2"/>
          <w:sz w:val="21"/>
          <w:szCs w:val="21"/>
          <w:highlight w:val="none"/>
          <w:u w:val="single" w:color="auto"/>
        </w:rPr>
        <w:t xml:space="preserve">       </w:t>
      </w:r>
      <w:r>
        <w:rPr>
          <w:rFonts w:ascii="宋体" w:hAnsi="宋体" w:eastAsia="宋体" w:cs="宋体"/>
          <w:spacing w:val="-2"/>
          <w:sz w:val="21"/>
          <w:szCs w:val="21"/>
          <w:highlight w:val="none"/>
        </w:rPr>
        <w:t>（姓名）为我方</w:t>
      </w:r>
      <w:r>
        <w:rPr>
          <w:rFonts w:ascii="宋体" w:hAnsi="宋体" w:eastAsia="宋体" w:cs="宋体"/>
          <w:sz w:val="21"/>
          <w:szCs w:val="21"/>
          <w:highlight w:val="none"/>
        </w:rPr>
        <w:t xml:space="preserve"> </w:t>
      </w:r>
      <w:r>
        <w:rPr>
          <w:rFonts w:ascii="宋体" w:hAnsi="宋体" w:eastAsia="宋体" w:cs="宋体"/>
          <w:spacing w:val="-3"/>
          <w:sz w:val="21"/>
          <w:szCs w:val="21"/>
          <w:highlight w:val="none"/>
        </w:rPr>
        <w:t>代理人。代理人根据授权，以我方名义签署、澄</w:t>
      </w:r>
      <w:r>
        <w:rPr>
          <w:rFonts w:ascii="宋体" w:hAnsi="宋体" w:eastAsia="宋体" w:cs="宋体"/>
          <w:spacing w:val="-4"/>
          <w:sz w:val="21"/>
          <w:szCs w:val="21"/>
          <w:highlight w:val="none"/>
        </w:rPr>
        <w:t>清、说明、补正、递交、撤回、修改</w:t>
      </w:r>
      <w:r>
        <w:rPr>
          <w:rFonts w:ascii="宋体" w:hAnsi="宋体" w:eastAsia="宋体" w:cs="宋体"/>
          <w:spacing w:val="-104"/>
          <w:sz w:val="21"/>
          <w:szCs w:val="21"/>
          <w:highlight w:val="none"/>
        </w:rPr>
        <w:t xml:space="preserve"> </w:t>
      </w:r>
      <w:r>
        <w:rPr>
          <w:rFonts w:ascii="宋体" w:hAnsi="宋体" w:eastAsia="宋体" w:cs="宋体"/>
          <w:spacing w:val="-4"/>
          <w:sz w:val="21"/>
          <w:szCs w:val="21"/>
          <w:highlight w:val="none"/>
          <w:u w:val="single" w:color="auto"/>
        </w:rPr>
        <w:t xml:space="preserve">           </w:t>
      </w:r>
      <w:r>
        <w:rPr>
          <w:rFonts w:ascii="宋体" w:hAnsi="宋体" w:eastAsia="宋体" w:cs="宋体"/>
          <w:spacing w:val="-4"/>
          <w:sz w:val="21"/>
          <w:szCs w:val="21"/>
          <w:highlight w:val="none"/>
        </w:rPr>
        <w:t>（项</w:t>
      </w:r>
      <w:r>
        <w:rPr>
          <w:rFonts w:ascii="宋体" w:hAnsi="宋体" w:eastAsia="宋体" w:cs="宋体"/>
          <w:sz w:val="21"/>
          <w:szCs w:val="21"/>
          <w:highlight w:val="none"/>
        </w:rPr>
        <w:t xml:space="preserve"> 目名称）</w:t>
      </w:r>
      <w:r>
        <w:rPr>
          <w:rFonts w:ascii="宋体" w:hAnsi="宋体" w:eastAsia="宋体" w:cs="宋体"/>
          <w:sz w:val="21"/>
          <w:szCs w:val="21"/>
          <w:highlight w:val="none"/>
          <w:u w:val="single" w:color="auto"/>
        </w:rPr>
        <w:t xml:space="preserve">           </w:t>
      </w:r>
      <w:r>
        <w:rPr>
          <w:rFonts w:ascii="宋体" w:hAnsi="宋体" w:eastAsia="宋体" w:cs="宋体"/>
          <w:spacing w:val="-98"/>
          <w:sz w:val="21"/>
          <w:szCs w:val="21"/>
          <w:highlight w:val="none"/>
        </w:rPr>
        <w:t xml:space="preserve"> </w:t>
      </w:r>
      <w:r>
        <w:rPr>
          <w:rFonts w:ascii="宋体" w:hAnsi="宋体" w:eastAsia="宋体" w:cs="宋体"/>
          <w:sz w:val="21"/>
          <w:szCs w:val="21"/>
          <w:highlight w:val="none"/>
        </w:rPr>
        <w:t>施工投标文件、签订合同和处理有关事宜，其</w:t>
      </w:r>
      <w:r>
        <w:rPr>
          <w:rFonts w:ascii="宋体" w:hAnsi="宋体" w:eastAsia="宋体" w:cs="宋体"/>
          <w:spacing w:val="-1"/>
          <w:sz w:val="21"/>
          <w:szCs w:val="21"/>
          <w:highlight w:val="none"/>
        </w:rPr>
        <w:t>法律后果由我方承担。</w:t>
      </w:r>
    </w:p>
    <w:p w14:paraId="220382E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92" w:firstLineChars="200"/>
        <w:textAlignment w:val="baseline"/>
        <w:rPr>
          <w:rFonts w:ascii="宋体" w:hAnsi="宋体" w:eastAsia="宋体" w:cs="宋体"/>
          <w:spacing w:val="2"/>
          <w:sz w:val="21"/>
          <w:szCs w:val="21"/>
          <w:highlight w:val="none"/>
        </w:rPr>
      </w:pPr>
      <w:r>
        <w:rPr>
          <w:rFonts w:ascii="宋体" w:hAnsi="宋体" w:eastAsia="宋体" w:cs="宋体"/>
          <w:spacing w:val="-7"/>
          <w:sz w:val="21"/>
          <w:szCs w:val="21"/>
          <w:highlight w:val="none"/>
        </w:rPr>
        <w:t>委托期限：</w:t>
      </w:r>
      <w:r>
        <w:rPr>
          <w:rFonts w:ascii="宋体" w:hAnsi="宋体" w:eastAsia="宋体" w:cs="宋体"/>
          <w:sz w:val="21"/>
          <w:szCs w:val="21"/>
          <w:highlight w:val="none"/>
          <w:u w:val="single" w:color="auto"/>
        </w:rPr>
        <w:t xml:space="preserve">            </w:t>
      </w:r>
      <w:r>
        <w:rPr>
          <w:rFonts w:ascii="宋体" w:hAnsi="宋体" w:eastAsia="宋体" w:cs="宋体"/>
          <w:spacing w:val="-7"/>
          <w:sz w:val="21"/>
          <w:szCs w:val="21"/>
          <w:highlight w:val="none"/>
        </w:rPr>
        <w:t>。</w:t>
      </w:r>
      <w:r>
        <w:rPr>
          <w:rFonts w:ascii="宋体" w:hAnsi="宋体" w:eastAsia="宋体" w:cs="宋体"/>
          <w:spacing w:val="2"/>
          <w:sz w:val="21"/>
          <w:szCs w:val="21"/>
          <w:highlight w:val="none"/>
        </w:rPr>
        <w:t xml:space="preserve"> </w:t>
      </w:r>
    </w:p>
    <w:p w14:paraId="22AD7F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8" w:firstLineChars="200"/>
        <w:textAlignment w:val="baseline"/>
        <w:rPr>
          <w:rFonts w:ascii="宋体" w:hAnsi="宋体" w:eastAsia="宋体" w:cs="宋体"/>
          <w:sz w:val="21"/>
          <w:szCs w:val="21"/>
          <w:highlight w:val="none"/>
        </w:rPr>
      </w:pPr>
      <w:r>
        <w:rPr>
          <w:rFonts w:ascii="宋体" w:hAnsi="宋体" w:eastAsia="宋体" w:cs="宋体"/>
          <w:spacing w:val="-3"/>
          <w:sz w:val="21"/>
          <w:szCs w:val="21"/>
          <w:highlight w:val="none"/>
        </w:rPr>
        <w:t>代理人无转委托权。</w:t>
      </w:r>
    </w:p>
    <w:p w14:paraId="0066F93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附：法定代表人身份证明及代理人身份证复印件</w:t>
      </w:r>
    </w:p>
    <w:p w14:paraId="25CC053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9E683A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11473D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A7FF94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2E350F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jc w:val="both"/>
        <w:textAlignment w:val="baseline"/>
        <w:rPr>
          <w:rFonts w:ascii="宋体" w:hAnsi="宋体" w:eastAsia="宋体" w:cs="宋体"/>
          <w:spacing w:val="15"/>
          <w:sz w:val="21"/>
          <w:szCs w:val="21"/>
          <w:highlight w:val="none"/>
        </w:rPr>
      </w:pPr>
      <w:r>
        <w:rPr>
          <w:rFonts w:ascii="宋体" w:hAnsi="宋体" w:eastAsia="宋体" w:cs="宋体"/>
          <w:spacing w:val="1"/>
          <w:sz w:val="21"/>
          <w:szCs w:val="21"/>
          <w:highlight w:val="none"/>
        </w:rPr>
        <w:t>投标人</w:t>
      </w:r>
      <w:r>
        <w:rPr>
          <w:rFonts w:ascii="宋体" w:hAnsi="宋体" w:eastAsia="宋体" w:cs="宋体"/>
          <w:spacing w:val="-15"/>
          <w:sz w:val="21"/>
          <w:szCs w:val="21"/>
          <w:highlight w:val="none"/>
        </w:rPr>
        <w:t>：</w:t>
      </w:r>
      <w:r>
        <w:rPr>
          <w:rFonts w:ascii="宋体" w:hAnsi="宋体" w:eastAsia="宋体" w:cs="宋体"/>
          <w:spacing w:val="3"/>
          <w:sz w:val="21"/>
          <w:szCs w:val="21"/>
          <w:highlight w:val="none"/>
          <w:u w:val="single" w:color="auto"/>
        </w:rPr>
        <w:t xml:space="preserve">                              </w:t>
      </w:r>
      <w:r>
        <w:rPr>
          <w:rFonts w:ascii="宋体" w:hAnsi="宋体" w:eastAsia="宋体" w:cs="宋体"/>
          <w:spacing w:val="-15"/>
          <w:sz w:val="21"/>
          <w:szCs w:val="21"/>
          <w:highlight w:val="none"/>
        </w:rPr>
        <w:t>（</w:t>
      </w:r>
      <w:r>
        <w:rPr>
          <w:rFonts w:ascii="宋体" w:hAnsi="宋体" w:eastAsia="宋体" w:cs="宋体"/>
          <w:spacing w:val="1"/>
          <w:sz w:val="21"/>
          <w:szCs w:val="21"/>
          <w:highlight w:val="none"/>
        </w:rPr>
        <w:t>盖单位章）</w:t>
      </w:r>
      <w:r>
        <w:rPr>
          <w:rFonts w:ascii="宋体" w:hAnsi="宋体" w:eastAsia="宋体" w:cs="宋体"/>
          <w:spacing w:val="15"/>
          <w:sz w:val="21"/>
          <w:szCs w:val="21"/>
          <w:highlight w:val="none"/>
        </w:rPr>
        <w:t xml:space="preserve"> </w:t>
      </w:r>
    </w:p>
    <w:p w14:paraId="750B3BA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4" w:firstLineChars="200"/>
        <w:jc w:val="both"/>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法定代表人</w:t>
      </w:r>
      <w:r>
        <w:rPr>
          <w:rFonts w:ascii="宋体" w:hAnsi="宋体" w:eastAsia="宋体" w:cs="宋体"/>
          <w:spacing w:val="-14"/>
          <w:sz w:val="21"/>
          <w:szCs w:val="21"/>
          <w:highlight w:val="none"/>
        </w:rPr>
        <w:t>：</w:t>
      </w:r>
      <w:r>
        <w:rPr>
          <w:rFonts w:ascii="宋体" w:hAnsi="宋体" w:eastAsia="宋体" w:cs="宋体"/>
          <w:sz w:val="21"/>
          <w:szCs w:val="21"/>
          <w:highlight w:val="none"/>
          <w:u w:val="single" w:color="auto"/>
        </w:rPr>
        <w:t xml:space="preserve">                               </w:t>
      </w:r>
      <w:r>
        <w:rPr>
          <w:rFonts w:ascii="宋体" w:hAnsi="宋体" w:eastAsia="宋体" w:cs="宋体"/>
          <w:spacing w:val="-14"/>
          <w:sz w:val="21"/>
          <w:szCs w:val="21"/>
          <w:highlight w:val="none"/>
        </w:rPr>
        <w:t>（</w:t>
      </w:r>
      <w:r>
        <w:rPr>
          <w:rFonts w:ascii="宋体" w:hAnsi="宋体" w:eastAsia="宋体" w:cs="宋体"/>
          <w:spacing w:val="1"/>
          <w:sz w:val="21"/>
          <w:szCs w:val="21"/>
          <w:highlight w:val="none"/>
        </w:rPr>
        <w:t>签字</w:t>
      </w:r>
      <w:r>
        <w:rPr>
          <w:rFonts w:hint="eastAsia" w:ascii="宋体" w:hAnsi="宋体" w:eastAsia="宋体" w:cs="宋体"/>
          <w:spacing w:val="1"/>
          <w:sz w:val="21"/>
          <w:szCs w:val="21"/>
          <w:highlight w:val="none"/>
          <w:lang w:eastAsia="zh-CN"/>
        </w:rPr>
        <w:t>或盖章</w:t>
      </w:r>
      <w:r>
        <w:rPr>
          <w:rFonts w:ascii="宋体" w:hAnsi="宋体" w:eastAsia="宋体" w:cs="宋体"/>
          <w:spacing w:val="1"/>
          <w:sz w:val="21"/>
          <w:szCs w:val="21"/>
          <w:highlight w:val="none"/>
        </w:rPr>
        <w:t>）</w:t>
      </w:r>
      <w:r>
        <w:rPr>
          <w:rFonts w:ascii="宋体" w:hAnsi="宋体" w:eastAsia="宋体" w:cs="宋体"/>
          <w:sz w:val="21"/>
          <w:szCs w:val="21"/>
          <w:highlight w:val="none"/>
        </w:rPr>
        <w:t xml:space="preserve"> </w:t>
      </w:r>
    </w:p>
    <w:p w14:paraId="3A0BD3D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jc w:val="both"/>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身份证号码：</w:t>
      </w:r>
      <w:r>
        <w:rPr>
          <w:rFonts w:ascii="宋体" w:hAnsi="宋体" w:eastAsia="宋体" w:cs="宋体"/>
          <w:sz w:val="21"/>
          <w:szCs w:val="21"/>
          <w:highlight w:val="none"/>
          <w:u w:val="single" w:color="auto"/>
        </w:rPr>
        <w:t xml:space="preserve">                                     </w:t>
      </w:r>
    </w:p>
    <w:p w14:paraId="3DBCDE2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pacing w:val="2"/>
          <w:sz w:val="21"/>
          <w:szCs w:val="21"/>
          <w:highlight w:val="none"/>
        </w:rPr>
      </w:pPr>
      <w:r>
        <w:rPr>
          <w:rFonts w:ascii="宋体" w:hAnsi="宋体" w:eastAsia="宋体" w:cs="宋体"/>
          <w:spacing w:val="-2"/>
          <w:sz w:val="21"/>
          <w:szCs w:val="21"/>
          <w:highlight w:val="none"/>
        </w:rPr>
        <w:t>委托代理人：</w:t>
      </w:r>
      <w:r>
        <w:rPr>
          <w:rFonts w:ascii="宋体" w:hAnsi="宋体" w:eastAsia="宋体" w:cs="宋体"/>
          <w:spacing w:val="3"/>
          <w:sz w:val="21"/>
          <w:szCs w:val="21"/>
          <w:highlight w:val="none"/>
          <w:u w:val="single" w:color="auto"/>
        </w:rPr>
        <w:t xml:space="preserve">                                  </w:t>
      </w:r>
      <w:r>
        <w:rPr>
          <w:rFonts w:ascii="宋体" w:hAnsi="宋体" w:eastAsia="宋体" w:cs="宋体"/>
          <w:spacing w:val="-2"/>
          <w:sz w:val="21"/>
          <w:szCs w:val="21"/>
          <w:highlight w:val="none"/>
        </w:rPr>
        <w:t>（</w:t>
      </w:r>
      <w:r>
        <w:rPr>
          <w:rFonts w:ascii="宋体" w:hAnsi="宋体" w:eastAsia="宋体" w:cs="宋体"/>
          <w:spacing w:val="1"/>
          <w:sz w:val="21"/>
          <w:szCs w:val="21"/>
          <w:highlight w:val="none"/>
        </w:rPr>
        <w:t>签字</w:t>
      </w:r>
      <w:r>
        <w:rPr>
          <w:rFonts w:hint="eastAsia" w:ascii="宋体" w:hAnsi="宋体" w:eastAsia="宋体" w:cs="宋体"/>
          <w:spacing w:val="1"/>
          <w:sz w:val="21"/>
          <w:szCs w:val="21"/>
          <w:highlight w:val="none"/>
          <w:lang w:eastAsia="zh-CN"/>
        </w:rPr>
        <w:t>或盖章</w:t>
      </w:r>
      <w:r>
        <w:rPr>
          <w:rFonts w:ascii="宋体" w:hAnsi="宋体" w:eastAsia="宋体" w:cs="宋体"/>
          <w:spacing w:val="-2"/>
          <w:sz w:val="21"/>
          <w:szCs w:val="21"/>
          <w:highlight w:val="none"/>
        </w:rPr>
        <w:t>）</w:t>
      </w:r>
      <w:r>
        <w:rPr>
          <w:rFonts w:ascii="宋体" w:hAnsi="宋体" w:eastAsia="宋体" w:cs="宋体"/>
          <w:spacing w:val="2"/>
          <w:sz w:val="21"/>
          <w:szCs w:val="21"/>
          <w:highlight w:val="none"/>
        </w:rPr>
        <w:t xml:space="preserve"> </w:t>
      </w:r>
    </w:p>
    <w:p w14:paraId="374037F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身份证号码：</w:t>
      </w:r>
      <w:r>
        <w:rPr>
          <w:rFonts w:ascii="宋体" w:hAnsi="宋体" w:eastAsia="宋体" w:cs="宋体"/>
          <w:sz w:val="21"/>
          <w:szCs w:val="21"/>
          <w:highlight w:val="none"/>
          <w:u w:val="single" w:color="auto"/>
        </w:rPr>
        <w:t xml:space="preserve">                                      </w:t>
      </w:r>
    </w:p>
    <w:p w14:paraId="48B1F6F2">
      <w:pPr>
        <w:keepNext w:val="0"/>
        <w:keepLines w:val="0"/>
        <w:pageBreakBefore w:val="0"/>
        <w:widowControl/>
        <w:tabs>
          <w:tab w:val="left" w:pos="7117"/>
        </w:tabs>
        <w:kinsoku w:val="0"/>
        <w:wordWrap/>
        <w:overflowPunct/>
        <w:topLinePunct w:val="0"/>
        <w:autoSpaceDE w:val="0"/>
        <w:autoSpaceDN w:val="0"/>
        <w:bidi w:val="0"/>
        <w:adjustRightInd w:val="0"/>
        <w:snapToGrid w:val="0"/>
        <w:spacing w:line="360" w:lineRule="auto"/>
        <w:ind w:left="0" w:leftChars="0" w:right="0" w:rightChars="0" w:firstLine="488" w:firstLineChars="200"/>
        <w:textAlignment w:val="baseline"/>
        <w:rPr>
          <w:rFonts w:ascii="宋体" w:hAnsi="宋体" w:eastAsia="宋体" w:cs="宋体"/>
          <w:sz w:val="21"/>
          <w:szCs w:val="21"/>
          <w:highlight w:val="none"/>
        </w:rPr>
      </w:pPr>
      <w:r>
        <w:rPr>
          <w:rFonts w:ascii="宋体" w:hAnsi="宋体" w:eastAsia="宋体" w:cs="宋体"/>
          <w:spacing w:val="17"/>
          <w:sz w:val="21"/>
          <w:szCs w:val="21"/>
          <w:highlight w:val="none"/>
          <w:u w:val="single" w:color="auto"/>
        </w:rPr>
        <w:t xml:space="preserve">      </w:t>
      </w:r>
      <w:r>
        <w:rPr>
          <w:rFonts w:ascii="宋体" w:hAnsi="宋体" w:eastAsia="宋体" w:cs="宋体"/>
          <w:spacing w:val="-90"/>
          <w:sz w:val="21"/>
          <w:szCs w:val="21"/>
          <w:highlight w:val="none"/>
        </w:rPr>
        <w:t xml:space="preserve"> </w:t>
      </w:r>
      <w:r>
        <w:rPr>
          <w:rFonts w:ascii="宋体" w:hAnsi="宋体" w:eastAsia="宋体" w:cs="宋体"/>
          <w:spacing w:val="-94"/>
          <w:sz w:val="21"/>
          <w:szCs w:val="21"/>
          <w:highlight w:val="none"/>
        </w:rPr>
        <w:t xml:space="preserve"> </w:t>
      </w:r>
      <w:r>
        <w:rPr>
          <w:rFonts w:ascii="宋体" w:hAnsi="宋体" w:eastAsia="宋体" w:cs="宋体"/>
          <w:spacing w:val="-22"/>
          <w:sz w:val="21"/>
          <w:szCs w:val="21"/>
          <w:highlight w:val="none"/>
        </w:rPr>
        <w:t>年</w:t>
      </w:r>
      <w:r>
        <w:rPr>
          <w:rFonts w:ascii="宋体" w:hAnsi="宋体" w:eastAsia="宋体" w:cs="宋体"/>
          <w:spacing w:val="17"/>
          <w:sz w:val="21"/>
          <w:szCs w:val="21"/>
          <w:highlight w:val="none"/>
          <w:u w:val="single" w:color="auto"/>
        </w:rPr>
        <w:t xml:space="preserve">      </w:t>
      </w:r>
      <w:r>
        <w:rPr>
          <w:rFonts w:ascii="宋体" w:hAnsi="宋体" w:eastAsia="宋体" w:cs="宋体"/>
          <w:spacing w:val="-90"/>
          <w:sz w:val="21"/>
          <w:szCs w:val="21"/>
          <w:highlight w:val="none"/>
        </w:rPr>
        <w:t xml:space="preserve"> </w:t>
      </w:r>
      <w:r>
        <w:rPr>
          <w:rFonts w:ascii="宋体" w:hAnsi="宋体" w:eastAsia="宋体" w:cs="宋体"/>
          <w:spacing w:val="-22"/>
          <w:sz w:val="21"/>
          <w:szCs w:val="21"/>
          <w:highlight w:val="none"/>
        </w:rPr>
        <w:t>月</w:t>
      </w:r>
      <w:r>
        <w:rPr>
          <w:rFonts w:ascii="宋体" w:hAnsi="宋体" w:eastAsia="宋体" w:cs="宋体"/>
          <w:spacing w:val="17"/>
          <w:sz w:val="21"/>
          <w:szCs w:val="21"/>
          <w:highlight w:val="none"/>
          <w:u w:val="single" w:color="auto"/>
        </w:rPr>
        <w:t xml:space="preserve">      </w:t>
      </w:r>
      <w:r>
        <w:rPr>
          <w:rFonts w:ascii="宋体" w:hAnsi="宋体" w:eastAsia="宋体" w:cs="宋体"/>
          <w:spacing w:val="-60"/>
          <w:sz w:val="21"/>
          <w:szCs w:val="21"/>
          <w:highlight w:val="none"/>
        </w:rPr>
        <w:t xml:space="preserve"> </w:t>
      </w:r>
      <w:r>
        <w:rPr>
          <w:rFonts w:ascii="宋体" w:hAnsi="宋体" w:eastAsia="宋体" w:cs="宋体"/>
          <w:spacing w:val="-22"/>
          <w:sz w:val="21"/>
          <w:szCs w:val="21"/>
          <w:highlight w:val="none"/>
        </w:rPr>
        <w:t>日</w:t>
      </w:r>
    </w:p>
    <w:p w14:paraId="64F55A1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26" w:type="default"/>
          <w:pgSz w:w="11907" w:h="16839"/>
          <w:pgMar w:top="1129" w:right="1217" w:bottom="1156" w:left="1445" w:header="861" w:footer="995" w:gutter="0"/>
          <w:pgNumType w:fmt="decimal"/>
          <w:cols w:space="720" w:num="1"/>
        </w:sectPr>
      </w:pPr>
    </w:p>
    <w:p w14:paraId="03AFAD91">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sz w:val="28"/>
          <w:szCs w:val="28"/>
          <w:highlight w:val="none"/>
        </w:rPr>
      </w:pPr>
      <w:bookmarkStart w:id="638" w:name="_Toc22774"/>
      <w:bookmarkStart w:id="639" w:name="_Toc16667"/>
      <w:bookmarkStart w:id="640" w:name="_Toc30876"/>
      <w:r>
        <w:rPr>
          <w:rFonts w:ascii="宋体" w:hAnsi="宋体" w:eastAsia="宋体" w:cs="宋体"/>
          <w:b/>
          <w:bCs/>
          <w:spacing w:val="-8"/>
          <w:sz w:val="28"/>
          <w:szCs w:val="28"/>
          <w:highlight w:val="none"/>
        </w:rPr>
        <w:t>四、投标保证金</w:t>
      </w:r>
      <w:bookmarkEnd w:id="638"/>
      <w:bookmarkEnd w:id="639"/>
      <w:bookmarkEnd w:id="640"/>
    </w:p>
    <w:p w14:paraId="5274A33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宋体" w:hAnsi="宋体" w:eastAsia="宋体" w:cs="宋体"/>
          <w:sz w:val="28"/>
          <w:szCs w:val="28"/>
          <w:highlight w:val="none"/>
        </w:rPr>
        <w:sectPr>
          <w:footerReference r:id="rId27" w:type="default"/>
          <w:pgSz w:w="11907" w:h="16839"/>
          <w:pgMar w:top="1129" w:right="1217" w:bottom="1156" w:left="1445" w:header="861" w:footer="995" w:gutter="0"/>
          <w:pgNumType w:fmt="decimal"/>
          <w:cols w:space="720" w:num="1"/>
        </w:sectPr>
      </w:pPr>
    </w:p>
    <w:p w14:paraId="19EACB9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sz w:val="28"/>
          <w:szCs w:val="28"/>
          <w:highlight w:val="none"/>
        </w:rPr>
      </w:pPr>
      <w:bookmarkStart w:id="641" w:name="_Toc15349"/>
      <w:bookmarkStart w:id="642" w:name="_Toc1852"/>
      <w:bookmarkStart w:id="643" w:name="_Toc24622"/>
      <w:r>
        <w:rPr>
          <w:rFonts w:ascii="宋体" w:hAnsi="宋体" w:eastAsia="宋体" w:cs="宋体"/>
          <w:b/>
          <w:bCs/>
          <w:spacing w:val="-4"/>
          <w:sz w:val="28"/>
          <w:szCs w:val="28"/>
          <w:highlight w:val="none"/>
        </w:rPr>
        <w:t>五、对招标文件的认同声明</w:t>
      </w:r>
      <w:bookmarkEnd w:id="641"/>
      <w:bookmarkEnd w:id="642"/>
      <w:bookmarkEnd w:id="643"/>
    </w:p>
    <w:p w14:paraId="0814402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D7D147D">
      <w:pPr>
        <w:keepNext w:val="0"/>
        <w:keepLines w:val="0"/>
        <w:pageBreakBefore w:val="0"/>
        <w:widowControl/>
        <w:tabs>
          <w:tab w:val="left" w:pos="1618"/>
        </w:tabs>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u w:val="single" w:color="auto"/>
        </w:rPr>
        <w:tab/>
      </w:r>
      <w:r>
        <w:rPr>
          <w:rFonts w:ascii="宋体" w:hAnsi="宋体" w:eastAsia="宋体" w:cs="宋体"/>
          <w:spacing w:val="-27"/>
          <w:w w:val="98"/>
          <w:sz w:val="21"/>
          <w:szCs w:val="21"/>
          <w:highlight w:val="none"/>
          <w:u w:val="single" w:color="auto"/>
        </w:rPr>
        <w:t>（招标人</w:t>
      </w:r>
      <w:r>
        <w:rPr>
          <w:rFonts w:ascii="宋体" w:hAnsi="宋体" w:eastAsia="宋体" w:cs="宋体"/>
          <w:spacing w:val="3"/>
          <w:sz w:val="21"/>
          <w:szCs w:val="21"/>
          <w:highlight w:val="none"/>
          <w:u w:val="single" w:color="auto"/>
        </w:rPr>
        <w:t>）：</w:t>
      </w:r>
    </w:p>
    <w:p w14:paraId="0D724D9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经我方对《</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》仔细、认真的研究</w:t>
      </w:r>
      <w:r>
        <w:rPr>
          <w:rFonts w:ascii="宋体" w:hAnsi="宋体" w:eastAsia="宋体" w:cs="宋体"/>
          <w:spacing w:val="-2"/>
          <w:sz w:val="21"/>
          <w:szCs w:val="21"/>
          <w:highlight w:val="none"/>
        </w:rPr>
        <w:t>之，对招标文件中所有的规定要求、条</w:t>
      </w:r>
      <w:r>
        <w:rPr>
          <w:rFonts w:ascii="宋体" w:hAnsi="宋体" w:eastAsia="宋体" w:cs="宋体"/>
          <w:sz w:val="21"/>
          <w:szCs w:val="21"/>
          <w:highlight w:val="none"/>
        </w:rPr>
        <w:t xml:space="preserve"> </w:t>
      </w:r>
      <w:r>
        <w:rPr>
          <w:rFonts w:ascii="宋体" w:hAnsi="宋体" w:eastAsia="宋体" w:cs="宋体"/>
          <w:spacing w:val="-1"/>
          <w:sz w:val="21"/>
          <w:szCs w:val="21"/>
          <w:highlight w:val="none"/>
        </w:rPr>
        <w:t>件全部确认，对招标文件的全部内容予以认同。</w:t>
      </w:r>
    </w:p>
    <w:p w14:paraId="233F945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A3219D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200"/>
        <w:textAlignment w:val="baseline"/>
        <w:rPr>
          <w:rFonts w:ascii="宋体" w:hAnsi="宋体" w:eastAsia="宋体" w:cs="宋体"/>
          <w:sz w:val="21"/>
          <w:szCs w:val="21"/>
          <w:highlight w:val="none"/>
        </w:rPr>
      </w:pPr>
      <w:r>
        <w:rPr>
          <w:rFonts w:ascii="宋体" w:hAnsi="宋体" w:eastAsia="宋体" w:cs="宋体"/>
          <w:spacing w:val="-4"/>
          <w:sz w:val="21"/>
          <w:szCs w:val="21"/>
          <w:highlight w:val="none"/>
        </w:rPr>
        <w:t>特此声明！</w:t>
      </w:r>
    </w:p>
    <w:p w14:paraId="760D780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748EDC8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06F9EF0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EFA95D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471739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06B66B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0885E6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8"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投标人</w:t>
      </w:r>
      <w:r>
        <w:rPr>
          <w:rFonts w:ascii="宋体" w:hAnsi="宋体" w:eastAsia="宋体" w:cs="宋体"/>
          <w:spacing w:val="-15"/>
          <w:sz w:val="21"/>
          <w:szCs w:val="21"/>
          <w:highlight w:val="none"/>
        </w:rPr>
        <w:t>：（</w:t>
      </w:r>
      <w:r>
        <w:rPr>
          <w:rFonts w:ascii="宋体" w:hAnsi="宋体" w:eastAsia="宋体" w:cs="宋体"/>
          <w:spacing w:val="2"/>
          <w:sz w:val="21"/>
          <w:szCs w:val="21"/>
          <w:highlight w:val="none"/>
        </w:rPr>
        <w:t>盖公章）</w:t>
      </w:r>
    </w:p>
    <w:p w14:paraId="37467AF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6DD30D3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D78AA8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F851A6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6" w:firstLineChars="200"/>
        <w:textAlignment w:val="baseline"/>
        <w:rPr>
          <w:rFonts w:ascii="宋体" w:hAnsi="宋体" w:eastAsia="宋体" w:cs="宋体"/>
          <w:sz w:val="21"/>
          <w:szCs w:val="21"/>
          <w:highlight w:val="none"/>
        </w:rPr>
      </w:pPr>
      <w:r>
        <w:rPr>
          <w:rFonts w:ascii="宋体" w:hAnsi="宋体" w:eastAsia="宋体" w:cs="宋体"/>
          <w:spacing w:val="-1"/>
          <w:sz w:val="21"/>
          <w:szCs w:val="21"/>
          <w:highlight w:val="none"/>
        </w:rPr>
        <w:t>法定代表或委托代理人</w:t>
      </w:r>
      <w:r>
        <w:rPr>
          <w:rFonts w:ascii="宋体" w:hAnsi="宋体" w:eastAsia="宋体" w:cs="宋体"/>
          <w:spacing w:val="1"/>
          <w:sz w:val="21"/>
          <w:szCs w:val="21"/>
          <w:highlight w:val="none"/>
        </w:rPr>
        <w:t>：（</w:t>
      </w:r>
      <w:r>
        <w:rPr>
          <w:rFonts w:ascii="宋体" w:hAnsi="宋体" w:eastAsia="宋体" w:cs="宋体"/>
          <w:spacing w:val="-1"/>
          <w:sz w:val="21"/>
          <w:szCs w:val="21"/>
          <w:highlight w:val="none"/>
        </w:rPr>
        <w:t>签字或盖章）</w:t>
      </w:r>
    </w:p>
    <w:p w14:paraId="63A5E3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186CD55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541672D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4FC11A4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40" w:firstLineChars="200"/>
        <w:jc w:val="right"/>
        <w:textAlignment w:val="baseline"/>
        <w:rPr>
          <w:rFonts w:ascii="宋体" w:hAnsi="宋体" w:eastAsia="宋体" w:cs="宋体"/>
          <w:sz w:val="21"/>
          <w:szCs w:val="21"/>
          <w:highlight w:val="none"/>
        </w:rPr>
      </w:pPr>
      <w:r>
        <w:rPr>
          <w:rFonts w:ascii="宋体" w:hAnsi="宋体" w:eastAsia="宋体" w:cs="宋体"/>
          <w:spacing w:val="-20"/>
          <w:sz w:val="21"/>
          <w:szCs w:val="21"/>
          <w:highlight w:val="none"/>
        </w:rPr>
        <w:t>日</w:t>
      </w:r>
      <w:r>
        <w:rPr>
          <w:rFonts w:ascii="宋体" w:hAnsi="宋体" w:eastAsia="宋体" w:cs="宋体"/>
          <w:spacing w:val="6"/>
          <w:sz w:val="21"/>
          <w:szCs w:val="21"/>
          <w:highlight w:val="none"/>
        </w:rPr>
        <w:t xml:space="preserve">  </w:t>
      </w:r>
      <w:r>
        <w:rPr>
          <w:rFonts w:ascii="宋体" w:hAnsi="宋体" w:eastAsia="宋体" w:cs="宋体"/>
          <w:spacing w:val="-20"/>
          <w:sz w:val="21"/>
          <w:szCs w:val="21"/>
          <w:highlight w:val="none"/>
        </w:rPr>
        <w:t>期：</w:t>
      </w:r>
      <w:r>
        <w:rPr>
          <w:rFonts w:ascii="宋体" w:hAnsi="宋体" w:eastAsia="宋体" w:cs="宋体"/>
          <w:spacing w:val="1"/>
          <w:sz w:val="21"/>
          <w:szCs w:val="21"/>
          <w:highlight w:val="none"/>
        </w:rPr>
        <w:t xml:space="preserve">      </w:t>
      </w:r>
      <w:r>
        <w:rPr>
          <w:rFonts w:ascii="宋体" w:hAnsi="宋体" w:eastAsia="宋体" w:cs="宋体"/>
          <w:spacing w:val="-20"/>
          <w:sz w:val="21"/>
          <w:szCs w:val="21"/>
          <w:highlight w:val="none"/>
        </w:rPr>
        <w:t>年</w:t>
      </w:r>
      <w:r>
        <w:rPr>
          <w:rFonts w:ascii="宋体" w:hAnsi="宋体" w:eastAsia="宋体" w:cs="宋体"/>
          <w:spacing w:val="5"/>
          <w:sz w:val="21"/>
          <w:szCs w:val="21"/>
          <w:highlight w:val="none"/>
        </w:rPr>
        <w:t xml:space="preserve">   </w:t>
      </w:r>
      <w:r>
        <w:rPr>
          <w:rFonts w:ascii="宋体" w:hAnsi="宋体" w:eastAsia="宋体" w:cs="宋体"/>
          <w:spacing w:val="-20"/>
          <w:sz w:val="21"/>
          <w:szCs w:val="21"/>
          <w:highlight w:val="none"/>
        </w:rPr>
        <w:t>月</w:t>
      </w:r>
      <w:r>
        <w:rPr>
          <w:rFonts w:ascii="宋体" w:hAnsi="宋体" w:eastAsia="宋体" w:cs="宋体"/>
          <w:spacing w:val="21"/>
          <w:sz w:val="21"/>
          <w:szCs w:val="21"/>
          <w:highlight w:val="none"/>
        </w:rPr>
        <w:t xml:space="preserve">  </w:t>
      </w:r>
      <w:r>
        <w:rPr>
          <w:rFonts w:ascii="宋体" w:hAnsi="宋体" w:eastAsia="宋体" w:cs="宋体"/>
          <w:spacing w:val="-20"/>
          <w:sz w:val="21"/>
          <w:szCs w:val="21"/>
          <w:highlight w:val="none"/>
        </w:rPr>
        <w:t>日</w:t>
      </w:r>
    </w:p>
    <w:p w14:paraId="71985E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28" w:type="default"/>
          <w:pgSz w:w="11907" w:h="16839"/>
          <w:pgMar w:top="1129" w:right="1217" w:bottom="1156" w:left="1445" w:header="861" w:footer="995" w:gutter="0"/>
          <w:pgNumType w:fmt="decimal"/>
          <w:cols w:space="720" w:num="1"/>
        </w:sectPr>
      </w:pPr>
    </w:p>
    <w:p w14:paraId="3D10D690">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28"/>
          <w:szCs w:val="28"/>
          <w:highlight w:val="none"/>
        </w:rPr>
      </w:pPr>
      <w:r>
        <w:rPr>
          <w:rFonts w:hint="eastAsia" w:ascii="宋体" w:hAnsi="宋体" w:eastAsia="宋体" w:cs="宋体"/>
          <w:b/>
          <w:bCs/>
          <w:spacing w:val="-3"/>
          <w:sz w:val="28"/>
          <w:szCs w:val="28"/>
          <w:highlight w:val="none"/>
          <w:lang w:eastAsia="zh-CN"/>
        </w:rPr>
        <w:t>六</w:t>
      </w:r>
      <w:r>
        <w:rPr>
          <w:rFonts w:ascii="宋体" w:hAnsi="宋体" w:eastAsia="宋体" w:cs="宋体"/>
          <w:b/>
          <w:bCs/>
          <w:spacing w:val="-3"/>
          <w:sz w:val="28"/>
          <w:szCs w:val="28"/>
          <w:highlight w:val="none"/>
        </w:rPr>
        <w:t>、已标价工程量清单</w:t>
      </w:r>
    </w:p>
    <w:p w14:paraId="31742FA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宋体" w:hAnsi="宋体" w:eastAsia="宋体" w:cs="宋体"/>
          <w:sz w:val="28"/>
          <w:szCs w:val="28"/>
          <w:highlight w:val="none"/>
        </w:rPr>
        <w:sectPr>
          <w:footerReference r:id="rId29" w:type="default"/>
          <w:pgSz w:w="11907" w:h="16839"/>
          <w:pgMar w:top="1129" w:right="1217" w:bottom="1156" w:left="1445" w:header="861" w:footer="995" w:gutter="0"/>
          <w:pgNumType w:fmt="decimal"/>
          <w:cols w:space="720" w:num="1"/>
        </w:sectPr>
      </w:pPr>
    </w:p>
    <w:p w14:paraId="134BF036">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28"/>
          <w:szCs w:val="28"/>
          <w:highlight w:val="none"/>
        </w:rPr>
      </w:pPr>
      <w:r>
        <w:rPr>
          <w:rFonts w:hint="eastAsia" w:ascii="宋体" w:hAnsi="宋体" w:eastAsia="宋体" w:cs="宋体"/>
          <w:b/>
          <w:bCs/>
          <w:spacing w:val="-4"/>
          <w:sz w:val="28"/>
          <w:szCs w:val="28"/>
          <w:highlight w:val="none"/>
          <w:lang w:eastAsia="zh-CN"/>
        </w:rPr>
        <w:t>七</w:t>
      </w:r>
      <w:r>
        <w:rPr>
          <w:rFonts w:ascii="宋体" w:hAnsi="宋体" w:eastAsia="宋体" w:cs="宋体"/>
          <w:b/>
          <w:bCs/>
          <w:spacing w:val="-4"/>
          <w:sz w:val="28"/>
          <w:szCs w:val="28"/>
          <w:highlight w:val="none"/>
        </w:rPr>
        <w:t>、施工组织设计</w:t>
      </w:r>
    </w:p>
    <w:p w14:paraId="5709E19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p>
    <w:p w14:paraId="1D1D45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pPr>
      <w:r>
        <w:rPr>
          <w:rFonts w:ascii="宋体" w:hAnsi="宋体" w:eastAsia="宋体" w:cs="宋体"/>
          <w:sz w:val="21"/>
          <w:szCs w:val="21"/>
          <w:highlight w:val="none"/>
        </w:rPr>
        <w:t>格式自拟，至少包括第三章“评标办法，技术标（施工组织设计）的相关内容</w:t>
      </w:r>
      <w:r>
        <w:rPr>
          <w:rFonts w:ascii="宋体" w:hAnsi="宋体" w:eastAsia="宋体" w:cs="宋体"/>
          <w:spacing w:val="-1"/>
          <w:sz w:val="21"/>
          <w:szCs w:val="21"/>
          <w:highlight w:val="none"/>
        </w:rPr>
        <w:t>”。</w:t>
      </w:r>
    </w:p>
    <w:p w14:paraId="49DE7BF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30" w:type="default"/>
          <w:pgSz w:w="11907" w:h="16839"/>
          <w:pgMar w:top="1129" w:right="1217" w:bottom="1156" w:left="1445" w:header="861" w:footer="995" w:gutter="0"/>
          <w:pgNumType w:fmt="decimal"/>
          <w:cols w:space="720" w:num="1"/>
        </w:sectPr>
      </w:pPr>
    </w:p>
    <w:p w14:paraId="64ED245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z w:val="30"/>
          <w:szCs w:val="30"/>
          <w:highlight w:val="none"/>
        </w:rPr>
      </w:pPr>
      <w:r>
        <w:rPr>
          <w:rFonts w:hint="eastAsia" w:ascii="宋体" w:hAnsi="宋体" w:eastAsia="宋体" w:cs="宋体"/>
          <w:b/>
          <w:bCs/>
          <w:spacing w:val="-5"/>
          <w:sz w:val="30"/>
          <w:szCs w:val="30"/>
          <w:highlight w:val="none"/>
          <w:lang w:eastAsia="zh-CN"/>
        </w:rPr>
        <w:t>八</w:t>
      </w:r>
      <w:r>
        <w:rPr>
          <w:rFonts w:ascii="宋体" w:hAnsi="宋体" w:eastAsia="宋体" w:cs="宋体"/>
          <w:b/>
          <w:bCs/>
          <w:spacing w:val="-5"/>
          <w:sz w:val="30"/>
          <w:szCs w:val="30"/>
          <w:highlight w:val="none"/>
        </w:rPr>
        <w:t>、项目管理机构</w:t>
      </w:r>
    </w:p>
    <w:p w14:paraId="01C2948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p w14:paraId="3FACC30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2"/>
        <w:rPr>
          <w:highlight w:val="none"/>
        </w:rPr>
      </w:pPr>
      <w:r>
        <w:rPr>
          <w:rFonts w:ascii="宋体" w:hAnsi="宋体" w:eastAsia="宋体" w:cs="宋体"/>
          <w:spacing w:val="-3"/>
          <w:sz w:val="24"/>
          <w:szCs w:val="24"/>
          <w:highlight w:val="none"/>
        </w:rPr>
        <w:t>（一）项目管理机构组成表</w:t>
      </w:r>
    </w:p>
    <w:tbl>
      <w:tblPr>
        <w:tblStyle w:val="33"/>
        <w:tblW w:w="8905" w:type="dxa"/>
        <w:tblInd w:w="17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2"/>
        <w:gridCol w:w="722"/>
        <w:gridCol w:w="720"/>
        <w:gridCol w:w="1432"/>
        <w:gridCol w:w="1080"/>
        <w:gridCol w:w="902"/>
        <w:gridCol w:w="1725"/>
        <w:gridCol w:w="1672"/>
      </w:tblGrid>
      <w:tr w14:paraId="38855A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652" w:type="dxa"/>
            <w:vMerge w:val="restart"/>
            <w:tcBorders>
              <w:bottom w:val="nil"/>
            </w:tcBorders>
            <w:vAlign w:val="center"/>
          </w:tcPr>
          <w:p w14:paraId="5D4D79B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56DF67C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职务</w:t>
            </w:r>
          </w:p>
        </w:tc>
        <w:tc>
          <w:tcPr>
            <w:tcW w:w="722" w:type="dxa"/>
            <w:vMerge w:val="restart"/>
            <w:tcBorders>
              <w:bottom w:val="nil"/>
            </w:tcBorders>
            <w:vAlign w:val="center"/>
          </w:tcPr>
          <w:p w14:paraId="320344D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18173F7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姓名</w:t>
            </w:r>
          </w:p>
        </w:tc>
        <w:tc>
          <w:tcPr>
            <w:tcW w:w="720" w:type="dxa"/>
            <w:vMerge w:val="restart"/>
            <w:tcBorders>
              <w:bottom w:val="nil"/>
            </w:tcBorders>
            <w:vAlign w:val="center"/>
          </w:tcPr>
          <w:p w14:paraId="3D22A67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405561E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职称</w:t>
            </w:r>
          </w:p>
        </w:tc>
        <w:tc>
          <w:tcPr>
            <w:tcW w:w="6811" w:type="dxa"/>
            <w:gridSpan w:val="5"/>
            <w:vAlign w:val="center"/>
          </w:tcPr>
          <w:p w14:paraId="6CB0BB3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执业或职业资格证明</w:t>
            </w:r>
          </w:p>
        </w:tc>
      </w:tr>
      <w:tr w14:paraId="45539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52" w:type="dxa"/>
            <w:vMerge w:val="continue"/>
            <w:tcBorders>
              <w:top w:val="nil"/>
            </w:tcBorders>
            <w:vAlign w:val="center"/>
          </w:tcPr>
          <w:p w14:paraId="3B9B1FA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22" w:type="dxa"/>
            <w:vMerge w:val="continue"/>
            <w:tcBorders>
              <w:top w:val="nil"/>
            </w:tcBorders>
            <w:vAlign w:val="center"/>
          </w:tcPr>
          <w:p w14:paraId="0196F9A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720" w:type="dxa"/>
            <w:vMerge w:val="continue"/>
            <w:tcBorders>
              <w:top w:val="nil"/>
            </w:tcBorders>
            <w:vAlign w:val="center"/>
          </w:tcPr>
          <w:p w14:paraId="1C50ADB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432" w:type="dxa"/>
            <w:vAlign w:val="center"/>
          </w:tcPr>
          <w:p w14:paraId="35E47AC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证书名称</w:t>
            </w:r>
          </w:p>
        </w:tc>
        <w:tc>
          <w:tcPr>
            <w:tcW w:w="1080" w:type="dxa"/>
            <w:vAlign w:val="center"/>
          </w:tcPr>
          <w:p w14:paraId="249996F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级别</w:t>
            </w:r>
          </w:p>
        </w:tc>
        <w:tc>
          <w:tcPr>
            <w:tcW w:w="902" w:type="dxa"/>
            <w:vAlign w:val="center"/>
          </w:tcPr>
          <w:p w14:paraId="35D2113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证号</w:t>
            </w:r>
          </w:p>
        </w:tc>
        <w:tc>
          <w:tcPr>
            <w:tcW w:w="1725" w:type="dxa"/>
            <w:vAlign w:val="center"/>
          </w:tcPr>
          <w:p w14:paraId="096890EB">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专业</w:t>
            </w:r>
          </w:p>
        </w:tc>
        <w:tc>
          <w:tcPr>
            <w:tcW w:w="1672" w:type="dxa"/>
            <w:vAlign w:val="center"/>
          </w:tcPr>
          <w:p w14:paraId="243052D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养老保险</w:t>
            </w:r>
          </w:p>
        </w:tc>
      </w:tr>
      <w:tr w14:paraId="73642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52" w:type="dxa"/>
            <w:vAlign w:val="top"/>
          </w:tcPr>
          <w:p w14:paraId="4D407F4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3CB704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4BD53D2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3125BD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20C75CD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42B01E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7B3FC5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18843D7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7D3EAE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652" w:type="dxa"/>
            <w:vAlign w:val="top"/>
          </w:tcPr>
          <w:p w14:paraId="40B018B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747802B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26A8134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37D4E43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0F942A6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5C18DA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3119628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542447F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3D6901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52" w:type="dxa"/>
            <w:vAlign w:val="top"/>
          </w:tcPr>
          <w:p w14:paraId="549E047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7FF48B7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2D143B1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3567380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375FE51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57A6C02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0D1C75C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455BB8F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7D4FE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652" w:type="dxa"/>
            <w:vAlign w:val="top"/>
          </w:tcPr>
          <w:p w14:paraId="1A8779F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47AB3D1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77822FA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588457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15ED70F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51BF5AD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53F5DAC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64AFF6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66175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52" w:type="dxa"/>
            <w:vAlign w:val="top"/>
          </w:tcPr>
          <w:p w14:paraId="6A8D0ED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6BACAD9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266B09B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0A8E2B8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45DC81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4137607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1C5F3B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6C841C7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661098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652" w:type="dxa"/>
            <w:vAlign w:val="top"/>
          </w:tcPr>
          <w:p w14:paraId="3F0AE1F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10EEF33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78F97CD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4447E98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21DCD57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37B6067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46221C5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7B10BF3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6D21E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52" w:type="dxa"/>
            <w:vAlign w:val="top"/>
          </w:tcPr>
          <w:p w14:paraId="3695277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1407DB0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2B05C79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30DB25F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3633915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100A267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6C1C56E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1803DA8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3B2B0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652" w:type="dxa"/>
            <w:vAlign w:val="top"/>
          </w:tcPr>
          <w:p w14:paraId="4388F00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131FAF1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57FA0CE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3C16C02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2713BD9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2E7BE06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4B3D31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282FD73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11B2B5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52" w:type="dxa"/>
            <w:vAlign w:val="top"/>
          </w:tcPr>
          <w:p w14:paraId="22CC364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4888737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1DAE48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241CD31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1400744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55A7CFA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4EA0901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7DCF4E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44304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652" w:type="dxa"/>
            <w:vAlign w:val="top"/>
          </w:tcPr>
          <w:p w14:paraId="644E098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13C429B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1A3A552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65142A7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7BCF16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7F50E74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6B0572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19DE967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2D783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52" w:type="dxa"/>
            <w:vAlign w:val="top"/>
          </w:tcPr>
          <w:p w14:paraId="5D27870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6655503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0855B84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1557752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4BC496A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4EB337B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004A762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0352FA1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27258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652" w:type="dxa"/>
            <w:vAlign w:val="top"/>
          </w:tcPr>
          <w:p w14:paraId="6E3E399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41E64A9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38F5483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3E935BD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7F6B15F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32BBD8F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75B8E49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1B22B46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663535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652" w:type="dxa"/>
            <w:vAlign w:val="top"/>
          </w:tcPr>
          <w:p w14:paraId="41AF83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28AFB6A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6999E45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3CCF83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553548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04C2537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28BA7BC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4A423D2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355E78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652" w:type="dxa"/>
            <w:vAlign w:val="top"/>
          </w:tcPr>
          <w:p w14:paraId="5E63526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2" w:type="dxa"/>
            <w:vAlign w:val="top"/>
          </w:tcPr>
          <w:p w14:paraId="072B338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720" w:type="dxa"/>
            <w:vAlign w:val="top"/>
          </w:tcPr>
          <w:p w14:paraId="312148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432" w:type="dxa"/>
            <w:vAlign w:val="top"/>
          </w:tcPr>
          <w:p w14:paraId="729A24A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080" w:type="dxa"/>
            <w:vAlign w:val="top"/>
          </w:tcPr>
          <w:p w14:paraId="7478589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902" w:type="dxa"/>
            <w:vAlign w:val="top"/>
          </w:tcPr>
          <w:p w14:paraId="45B18E2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725" w:type="dxa"/>
            <w:vAlign w:val="top"/>
          </w:tcPr>
          <w:p w14:paraId="32BE17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672" w:type="dxa"/>
            <w:vAlign w:val="top"/>
          </w:tcPr>
          <w:p w14:paraId="3B08992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bl>
    <w:p w14:paraId="5768305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rPr>
          <w:rFonts w:ascii="宋体" w:hAnsi="宋体" w:eastAsia="宋体" w:cs="宋体"/>
          <w:b/>
          <w:bCs/>
          <w:spacing w:val="-2"/>
          <w:sz w:val="21"/>
          <w:szCs w:val="21"/>
          <w:highlight w:val="none"/>
        </w:rPr>
      </w:pPr>
    </w:p>
    <w:p w14:paraId="23B258C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4" w:firstLineChars="200"/>
        <w:textAlignment w:val="baseline"/>
        <w:rPr>
          <w:rFonts w:ascii="宋体" w:hAnsi="宋体" w:eastAsia="宋体" w:cs="宋体"/>
          <w:sz w:val="21"/>
          <w:szCs w:val="21"/>
          <w:highlight w:val="none"/>
        </w:rPr>
      </w:pPr>
      <w:r>
        <w:rPr>
          <w:rFonts w:ascii="宋体" w:hAnsi="宋体" w:eastAsia="宋体" w:cs="宋体"/>
          <w:b/>
          <w:bCs/>
          <w:spacing w:val="-2"/>
          <w:sz w:val="21"/>
          <w:szCs w:val="21"/>
          <w:highlight w:val="none"/>
        </w:rPr>
        <w:t>项目管理机构应至少包括项目经理、技术负责人、管理班子成员等。</w:t>
      </w:r>
    </w:p>
    <w:p w14:paraId="7F3C50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31" w:type="default"/>
          <w:pgSz w:w="11907" w:h="16839"/>
          <w:pgMar w:top="1129" w:right="1217" w:bottom="1156" w:left="1445" w:header="861" w:footer="995" w:gutter="0"/>
          <w:pgNumType w:fmt="decimal"/>
          <w:cols w:space="720" w:num="1"/>
        </w:sectPr>
      </w:pPr>
    </w:p>
    <w:p w14:paraId="66759083">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21"/>
          <w:szCs w:val="21"/>
          <w:highlight w:val="none"/>
        </w:rPr>
      </w:pPr>
      <w:r>
        <w:rPr>
          <w:rFonts w:ascii="宋体" w:hAnsi="宋体" w:eastAsia="宋体" w:cs="宋体"/>
          <w:b/>
          <w:bCs/>
          <w:spacing w:val="-3"/>
          <w:sz w:val="21"/>
          <w:szCs w:val="21"/>
          <w:highlight w:val="none"/>
        </w:rPr>
        <w:t>（二）项目管理机构人员简历表</w:t>
      </w:r>
    </w:p>
    <w:p w14:paraId="295514B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highlight w:val="none"/>
        </w:rPr>
      </w:pPr>
    </w:p>
    <w:tbl>
      <w:tblPr>
        <w:tblStyle w:val="33"/>
        <w:tblW w:w="8763" w:type="dxa"/>
        <w:tblInd w:w="2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9"/>
        <w:gridCol w:w="360"/>
        <w:gridCol w:w="720"/>
        <w:gridCol w:w="926"/>
        <w:gridCol w:w="1065"/>
        <w:gridCol w:w="708"/>
        <w:gridCol w:w="1259"/>
        <w:gridCol w:w="396"/>
        <w:gridCol w:w="2140"/>
      </w:tblGrid>
      <w:tr w14:paraId="3005F5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1189" w:type="dxa"/>
            <w:vAlign w:val="center"/>
          </w:tcPr>
          <w:p w14:paraId="02AF2EE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姓</w:t>
            </w:r>
            <w:r>
              <w:rPr>
                <w:spacing w:val="5"/>
                <w:highlight w:val="none"/>
              </w:rPr>
              <w:t xml:space="preserve">  </w:t>
            </w:r>
            <w:r>
              <w:rPr>
                <w:spacing w:val="-4"/>
                <w:highlight w:val="none"/>
              </w:rPr>
              <w:t>名</w:t>
            </w:r>
          </w:p>
        </w:tc>
        <w:tc>
          <w:tcPr>
            <w:tcW w:w="1080" w:type="dxa"/>
            <w:gridSpan w:val="2"/>
            <w:vAlign w:val="center"/>
          </w:tcPr>
          <w:p w14:paraId="4CCACD1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926" w:type="dxa"/>
            <w:vAlign w:val="center"/>
          </w:tcPr>
          <w:p w14:paraId="06304B6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年</w:t>
            </w:r>
            <w:r>
              <w:rPr>
                <w:spacing w:val="7"/>
                <w:highlight w:val="none"/>
              </w:rPr>
              <w:t xml:space="preserve"> </w:t>
            </w:r>
            <w:r>
              <w:rPr>
                <w:spacing w:val="-4"/>
                <w:highlight w:val="none"/>
              </w:rPr>
              <w:t>龄</w:t>
            </w:r>
          </w:p>
        </w:tc>
        <w:tc>
          <w:tcPr>
            <w:tcW w:w="1065" w:type="dxa"/>
            <w:vAlign w:val="center"/>
          </w:tcPr>
          <w:p w14:paraId="1344E8E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363" w:type="dxa"/>
            <w:gridSpan w:val="3"/>
            <w:vAlign w:val="center"/>
          </w:tcPr>
          <w:p w14:paraId="78C45DA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学历</w:t>
            </w:r>
          </w:p>
        </w:tc>
        <w:tc>
          <w:tcPr>
            <w:tcW w:w="2140" w:type="dxa"/>
            <w:vAlign w:val="center"/>
          </w:tcPr>
          <w:p w14:paraId="5B6F1B8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4D1AC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89" w:type="dxa"/>
            <w:vAlign w:val="center"/>
          </w:tcPr>
          <w:p w14:paraId="4C2BB74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执业资格</w:t>
            </w:r>
          </w:p>
        </w:tc>
        <w:tc>
          <w:tcPr>
            <w:tcW w:w="3071" w:type="dxa"/>
            <w:gridSpan w:val="4"/>
            <w:vAlign w:val="center"/>
          </w:tcPr>
          <w:p w14:paraId="0C7813D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363" w:type="dxa"/>
            <w:gridSpan w:val="3"/>
            <w:vAlign w:val="center"/>
          </w:tcPr>
          <w:p w14:paraId="14259C45">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安全生产考核合格证书</w:t>
            </w:r>
          </w:p>
        </w:tc>
        <w:tc>
          <w:tcPr>
            <w:tcW w:w="2140" w:type="dxa"/>
            <w:vAlign w:val="center"/>
          </w:tcPr>
          <w:p w14:paraId="19E29F4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79F593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89" w:type="dxa"/>
            <w:vAlign w:val="center"/>
          </w:tcPr>
          <w:p w14:paraId="3AF53DF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职</w:t>
            </w:r>
            <w:r>
              <w:rPr>
                <w:spacing w:val="4"/>
                <w:highlight w:val="none"/>
              </w:rPr>
              <w:t xml:space="preserve">  </w:t>
            </w:r>
            <w:r>
              <w:rPr>
                <w:spacing w:val="-4"/>
                <w:highlight w:val="none"/>
              </w:rPr>
              <w:t>称</w:t>
            </w:r>
          </w:p>
        </w:tc>
        <w:tc>
          <w:tcPr>
            <w:tcW w:w="1080" w:type="dxa"/>
            <w:gridSpan w:val="2"/>
            <w:vAlign w:val="center"/>
          </w:tcPr>
          <w:p w14:paraId="19565C5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926" w:type="dxa"/>
            <w:vAlign w:val="center"/>
          </w:tcPr>
          <w:p w14:paraId="127DA57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职</w:t>
            </w:r>
            <w:r>
              <w:rPr>
                <w:spacing w:val="10"/>
                <w:highlight w:val="none"/>
              </w:rPr>
              <w:t xml:space="preserve"> </w:t>
            </w:r>
            <w:r>
              <w:rPr>
                <w:spacing w:val="-4"/>
                <w:highlight w:val="none"/>
              </w:rPr>
              <w:t>务</w:t>
            </w:r>
          </w:p>
        </w:tc>
        <w:tc>
          <w:tcPr>
            <w:tcW w:w="1065" w:type="dxa"/>
            <w:vAlign w:val="center"/>
          </w:tcPr>
          <w:p w14:paraId="2EC5E53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363" w:type="dxa"/>
            <w:gridSpan w:val="3"/>
            <w:vAlign w:val="center"/>
          </w:tcPr>
          <w:p w14:paraId="346B8FCF">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拟在本合同任职</w:t>
            </w:r>
          </w:p>
        </w:tc>
        <w:tc>
          <w:tcPr>
            <w:tcW w:w="2140" w:type="dxa"/>
            <w:vAlign w:val="center"/>
          </w:tcPr>
          <w:p w14:paraId="2C9B504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42B60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89" w:type="dxa"/>
            <w:vAlign w:val="center"/>
          </w:tcPr>
          <w:p w14:paraId="6E3B7BC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毕业学校</w:t>
            </w:r>
          </w:p>
        </w:tc>
        <w:tc>
          <w:tcPr>
            <w:tcW w:w="7574" w:type="dxa"/>
            <w:gridSpan w:val="8"/>
            <w:vAlign w:val="center"/>
          </w:tcPr>
          <w:p w14:paraId="5E52C97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年毕业于</w:t>
            </w:r>
            <w:r>
              <w:rPr>
                <w:highlight w:val="none"/>
              </w:rPr>
              <w:t xml:space="preserve">            </w:t>
            </w:r>
            <w:r>
              <w:rPr>
                <w:spacing w:val="-1"/>
                <w:highlight w:val="none"/>
              </w:rPr>
              <w:t>学校        专业</w:t>
            </w:r>
          </w:p>
        </w:tc>
      </w:tr>
      <w:tr w14:paraId="013143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763" w:type="dxa"/>
            <w:gridSpan w:val="9"/>
            <w:vAlign w:val="center"/>
          </w:tcPr>
          <w:p w14:paraId="469A4F7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主要施工管理经历</w:t>
            </w:r>
          </w:p>
        </w:tc>
      </w:tr>
      <w:tr w14:paraId="63C859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1549" w:type="dxa"/>
            <w:gridSpan w:val="2"/>
            <w:vAlign w:val="center"/>
          </w:tcPr>
          <w:p w14:paraId="1B805ED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9"/>
                <w:highlight w:val="none"/>
              </w:rPr>
              <w:t>时</w:t>
            </w:r>
            <w:r>
              <w:rPr>
                <w:spacing w:val="12"/>
                <w:highlight w:val="none"/>
              </w:rPr>
              <w:t xml:space="preserve">  </w:t>
            </w:r>
            <w:r>
              <w:rPr>
                <w:spacing w:val="-9"/>
                <w:highlight w:val="none"/>
              </w:rPr>
              <w:t>间</w:t>
            </w:r>
          </w:p>
        </w:tc>
        <w:tc>
          <w:tcPr>
            <w:tcW w:w="3419" w:type="dxa"/>
            <w:gridSpan w:val="4"/>
            <w:vAlign w:val="center"/>
          </w:tcPr>
          <w:p w14:paraId="5A69E44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参加过的类似项目</w:t>
            </w:r>
          </w:p>
        </w:tc>
        <w:tc>
          <w:tcPr>
            <w:tcW w:w="1259" w:type="dxa"/>
            <w:vAlign w:val="center"/>
          </w:tcPr>
          <w:p w14:paraId="177C39C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担任职务</w:t>
            </w:r>
          </w:p>
        </w:tc>
        <w:tc>
          <w:tcPr>
            <w:tcW w:w="2536" w:type="dxa"/>
            <w:gridSpan w:val="2"/>
            <w:vAlign w:val="center"/>
          </w:tcPr>
          <w:p w14:paraId="2A1413A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发包人及联系电话</w:t>
            </w:r>
          </w:p>
        </w:tc>
      </w:tr>
      <w:tr w14:paraId="4C1D0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center"/>
          </w:tcPr>
          <w:p w14:paraId="63A413C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3419" w:type="dxa"/>
            <w:gridSpan w:val="4"/>
            <w:vAlign w:val="center"/>
          </w:tcPr>
          <w:p w14:paraId="6539A3D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259" w:type="dxa"/>
            <w:vAlign w:val="center"/>
          </w:tcPr>
          <w:p w14:paraId="0C8E08F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536" w:type="dxa"/>
            <w:gridSpan w:val="2"/>
            <w:vAlign w:val="center"/>
          </w:tcPr>
          <w:p w14:paraId="1C31AE8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117F9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1549" w:type="dxa"/>
            <w:gridSpan w:val="2"/>
            <w:vAlign w:val="center"/>
          </w:tcPr>
          <w:p w14:paraId="50837FD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3419" w:type="dxa"/>
            <w:gridSpan w:val="4"/>
            <w:vAlign w:val="center"/>
          </w:tcPr>
          <w:p w14:paraId="3DBC677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259" w:type="dxa"/>
            <w:vAlign w:val="center"/>
          </w:tcPr>
          <w:p w14:paraId="4C7F906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536" w:type="dxa"/>
            <w:gridSpan w:val="2"/>
            <w:vAlign w:val="center"/>
          </w:tcPr>
          <w:p w14:paraId="11A5177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2F4ED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1549" w:type="dxa"/>
            <w:gridSpan w:val="2"/>
            <w:vAlign w:val="top"/>
          </w:tcPr>
          <w:p w14:paraId="485B901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3419" w:type="dxa"/>
            <w:gridSpan w:val="4"/>
            <w:vAlign w:val="top"/>
          </w:tcPr>
          <w:p w14:paraId="745236B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259" w:type="dxa"/>
            <w:vAlign w:val="top"/>
          </w:tcPr>
          <w:p w14:paraId="31D069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2536" w:type="dxa"/>
            <w:gridSpan w:val="2"/>
            <w:vAlign w:val="top"/>
          </w:tcPr>
          <w:p w14:paraId="150ADA3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79B4A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14:paraId="74E68B2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3419" w:type="dxa"/>
            <w:gridSpan w:val="4"/>
            <w:vAlign w:val="top"/>
          </w:tcPr>
          <w:p w14:paraId="6D3A8F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259" w:type="dxa"/>
            <w:vAlign w:val="top"/>
          </w:tcPr>
          <w:p w14:paraId="5F4F694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2536" w:type="dxa"/>
            <w:gridSpan w:val="2"/>
            <w:vAlign w:val="top"/>
          </w:tcPr>
          <w:p w14:paraId="732A6D6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625BD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14:paraId="14B77A2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3419" w:type="dxa"/>
            <w:gridSpan w:val="4"/>
            <w:vAlign w:val="top"/>
          </w:tcPr>
          <w:p w14:paraId="2998398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259" w:type="dxa"/>
            <w:vAlign w:val="top"/>
          </w:tcPr>
          <w:p w14:paraId="56F4EB8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2536" w:type="dxa"/>
            <w:gridSpan w:val="2"/>
            <w:vAlign w:val="top"/>
          </w:tcPr>
          <w:p w14:paraId="3C84A3E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316FF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vAlign w:val="top"/>
          </w:tcPr>
          <w:p w14:paraId="6EB3351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3419" w:type="dxa"/>
            <w:gridSpan w:val="4"/>
            <w:vAlign w:val="top"/>
          </w:tcPr>
          <w:p w14:paraId="6F6E6C8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259" w:type="dxa"/>
            <w:vAlign w:val="top"/>
          </w:tcPr>
          <w:p w14:paraId="0CF422F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2536" w:type="dxa"/>
            <w:gridSpan w:val="2"/>
            <w:vAlign w:val="top"/>
          </w:tcPr>
          <w:p w14:paraId="6AB8FF1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1B836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14:paraId="410998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3419" w:type="dxa"/>
            <w:gridSpan w:val="4"/>
            <w:vAlign w:val="top"/>
          </w:tcPr>
          <w:p w14:paraId="6EDDE9C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259" w:type="dxa"/>
            <w:vAlign w:val="top"/>
          </w:tcPr>
          <w:p w14:paraId="24631DB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2536" w:type="dxa"/>
            <w:gridSpan w:val="2"/>
            <w:vAlign w:val="top"/>
          </w:tcPr>
          <w:p w14:paraId="475441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1EF50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1549" w:type="dxa"/>
            <w:gridSpan w:val="2"/>
            <w:vAlign w:val="top"/>
          </w:tcPr>
          <w:p w14:paraId="5BA9ED2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3419" w:type="dxa"/>
            <w:gridSpan w:val="4"/>
            <w:vAlign w:val="top"/>
          </w:tcPr>
          <w:p w14:paraId="48CD4F2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259" w:type="dxa"/>
            <w:vAlign w:val="top"/>
          </w:tcPr>
          <w:p w14:paraId="39C5F96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2536" w:type="dxa"/>
            <w:gridSpan w:val="2"/>
            <w:vAlign w:val="top"/>
          </w:tcPr>
          <w:p w14:paraId="0794B16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r w14:paraId="285C6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49" w:type="dxa"/>
            <w:gridSpan w:val="2"/>
            <w:vAlign w:val="top"/>
          </w:tcPr>
          <w:p w14:paraId="4561A7C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3419" w:type="dxa"/>
            <w:gridSpan w:val="4"/>
            <w:vAlign w:val="top"/>
          </w:tcPr>
          <w:p w14:paraId="09A2AC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1259" w:type="dxa"/>
            <w:vAlign w:val="top"/>
          </w:tcPr>
          <w:p w14:paraId="5DAB736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c>
          <w:tcPr>
            <w:tcW w:w="2536" w:type="dxa"/>
            <w:gridSpan w:val="2"/>
            <w:vAlign w:val="top"/>
          </w:tcPr>
          <w:p w14:paraId="3F2F4ED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Arial"/>
                <w:sz w:val="21"/>
                <w:highlight w:val="none"/>
              </w:rPr>
            </w:pPr>
          </w:p>
        </w:tc>
      </w:tr>
    </w:tbl>
    <w:p w14:paraId="08DEC03E">
      <w:pPr>
        <w:keepNext w:val="0"/>
        <w:keepLines w:val="0"/>
        <w:pageBreakBefore w:val="0"/>
        <w:widowControl/>
        <w:kinsoku w:val="0"/>
        <w:wordWrap/>
        <w:overflowPunct/>
        <w:topLinePunct w:val="0"/>
        <w:autoSpaceDE w:val="0"/>
        <w:autoSpaceDN w:val="0"/>
        <w:bidi w:val="0"/>
        <w:adjustRightInd w:val="0"/>
        <w:snapToGrid w:val="0"/>
        <w:spacing w:before="0" w:beforeLines="50" w:line="360" w:lineRule="auto"/>
        <w:ind w:left="0" w:leftChars="0" w:right="0" w:rightChars="0" w:firstLine="414" w:firstLineChars="200"/>
        <w:textAlignment w:val="baseline"/>
        <w:rPr>
          <w:rFonts w:ascii="宋体" w:hAnsi="宋体" w:eastAsia="宋体" w:cs="宋体"/>
          <w:sz w:val="21"/>
          <w:szCs w:val="21"/>
          <w:highlight w:val="none"/>
        </w:rPr>
      </w:pPr>
      <w:r>
        <w:rPr>
          <w:rFonts w:ascii="宋体" w:hAnsi="宋体" w:eastAsia="宋体" w:cs="宋体"/>
          <w:b/>
          <w:bCs/>
          <w:spacing w:val="-2"/>
          <w:sz w:val="21"/>
          <w:szCs w:val="21"/>
          <w:highlight w:val="none"/>
        </w:rPr>
        <w:t>注：项目管理机构人员至少包括项目经理、技术负责人、管理班子成员</w:t>
      </w:r>
      <w:r>
        <w:rPr>
          <w:rFonts w:ascii="宋体" w:hAnsi="宋体" w:eastAsia="宋体" w:cs="宋体"/>
          <w:b/>
          <w:bCs/>
          <w:spacing w:val="-3"/>
          <w:sz w:val="21"/>
          <w:szCs w:val="21"/>
          <w:highlight w:val="none"/>
        </w:rPr>
        <w:t>等，附相关证书。</w:t>
      </w:r>
    </w:p>
    <w:p w14:paraId="57103FA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32" w:type="default"/>
          <w:pgSz w:w="11907" w:h="16839"/>
          <w:pgMar w:top="1129" w:right="1217" w:bottom="1156" w:left="1445" w:header="861" w:footer="995" w:gutter="0"/>
          <w:pgNumType w:fmt="decimal"/>
          <w:cols w:space="720" w:num="1"/>
        </w:sectPr>
      </w:pPr>
    </w:p>
    <w:p w14:paraId="2445A4D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0"/>
        <w:rPr>
          <w:rFonts w:ascii="宋体" w:hAnsi="宋体" w:eastAsia="宋体" w:cs="宋体"/>
          <w:sz w:val="30"/>
          <w:szCs w:val="30"/>
          <w:highlight w:val="none"/>
        </w:rPr>
      </w:pPr>
      <w:bookmarkStart w:id="644" w:name="_Toc19548"/>
      <w:bookmarkStart w:id="645" w:name="_Toc2498"/>
      <w:bookmarkStart w:id="646" w:name="_Toc11919"/>
      <w:r>
        <w:rPr>
          <w:rFonts w:hint="eastAsia" w:ascii="宋体" w:hAnsi="宋体" w:eastAsia="宋体" w:cs="宋体"/>
          <w:b/>
          <w:bCs/>
          <w:spacing w:val="-4"/>
          <w:sz w:val="30"/>
          <w:szCs w:val="30"/>
          <w:highlight w:val="none"/>
          <w:lang w:eastAsia="zh-CN"/>
        </w:rPr>
        <w:t>九</w:t>
      </w:r>
      <w:r>
        <w:rPr>
          <w:rFonts w:ascii="宋体" w:hAnsi="宋体" w:eastAsia="宋体" w:cs="宋体"/>
          <w:b/>
          <w:bCs/>
          <w:spacing w:val="-4"/>
          <w:sz w:val="30"/>
          <w:szCs w:val="30"/>
          <w:highlight w:val="none"/>
        </w:rPr>
        <w:t>、资格审查资料</w:t>
      </w:r>
      <w:bookmarkEnd w:id="644"/>
      <w:bookmarkEnd w:id="645"/>
      <w:bookmarkEnd w:id="646"/>
    </w:p>
    <w:p w14:paraId="7A6C736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z w:val="24"/>
          <w:szCs w:val="24"/>
          <w:highlight w:val="none"/>
        </w:rPr>
      </w:pPr>
      <w:r>
        <w:rPr>
          <w:rFonts w:ascii="宋体" w:hAnsi="宋体" w:eastAsia="宋体" w:cs="宋体"/>
          <w:b/>
          <w:bCs/>
          <w:spacing w:val="-4"/>
          <w:sz w:val="24"/>
          <w:szCs w:val="24"/>
          <w:highlight w:val="none"/>
        </w:rPr>
        <w:t>（一）投标人基本情况表</w:t>
      </w:r>
    </w:p>
    <w:p w14:paraId="20E43B2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highlight w:val="none"/>
        </w:rPr>
      </w:pPr>
    </w:p>
    <w:tbl>
      <w:tblPr>
        <w:tblStyle w:val="33"/>
        <w:tblW w:w="8574" w:type="dxa"/>
        <w:tblInd w:w="33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32"/>
        <w:gridCol w:w="1090"/>
        <w:gridCol w:w="760"/>
        <w:gridCol w:w="840"/>
        <w:gridCol w:w="420"/>
        <w:gridCol w:w="309"/>
        <w:gridCol w:w="1079"/>
        <w:gridCol w:w="180"/>
        <w:gridCol w:w="1169"/>
        <w:gridCol w:w="995"/>
      </w:tblGrid>
      <w:tr w14:paraId="10D43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732" w:type="dxa"/>
            <w:vAlign w:val="center"/>
          </w:tcPr>
          <w:p w14:paraId="6639059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投标人名称</w:t>
            </w:r>
          </w:p>
        </w:tc>
        <w:tc>
          <w:tcPr>
            <w:tcW w:w="6842" w:type="dxa"/>
            <w:gridSpan w:val="9"/>
            <w:vAlign w:val="center"/>
          </w:tcPr>
          <w:p w14:paraId="1911743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38E426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1732" w:type="dxa"/>
            <w:vAlign w:val="center"/>
          </w:tcPr>
          <w:p w14:paraId="6E38CF5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注册地址</w:t>
            </w:r>
          </w:p>
        </w:tc>
        <w:tc>
          <w:tcPr>
            <w:tcW w:w="3419" w:type="dxa"/>
            <w:gridSpan w:val="5"/>
            <w:vAlign w:val="center"/>
          </w:tcPr>
          <w:p w14:paraId="0F720F0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079" w:type="dxa"/>
            <w:vAlign w:val="center"/>
          </w:tcPr>
          <w:p w14:paraId="75DD444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6"/>
                <w:highlight w:val="none"/>
              </w:rPr>
              <w:t>邮政编码</w:t>
            </w:r>
          </w:p>
        </w:tc>
        <w:tc>
          <w:tcPr>
            <w:tcW w:w="2344" w:type="dxa"/>
            <w:gridSpan w:val="3"/>
            <w:vAlign w:val="center"/>
          </w:tcPr>
          <w:p w14:paraId="17287B7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47E69C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732" w:type="dxa"/>
            <w:vMerge w:val="restart"/>
            <w:tcBorders>
              <w:bottom w:val="nil"/>
            </w:tcBorders>
            <w:vAlign w:val="center"/>
          </w:tcPr>
          <w:p w14:paraId="71BF599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04BFC41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联系方式</w:t>
            </w:r>
          </w:p>
        </w:tc>
        <w:tc>
          <w:tcPr>
            <w:tcW w:w="1090" w:type="dxa"/>
            <w:vAlign w:val="center"/>
          </w:tcPr>
          <w:p w14:paraId="66A6252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联系人</w:t>
            </w:r>
          </w:p>
        </w:tc>
        <w:tc>
          <w:tcPr>
            <w:tcW w:w="2329" w:type="dxa"/>
            <w:gridSpan w:val="4"/>
            <w:vAlign w:val="center"/>
          </w:tcPr>
          <w:p w14:paraId="2408108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079" w:type="dxa"/>
            <w:vAlign w:val="center"/>
          </w:tcPr>
          <w:p w14:paraId="508BE8A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6"/>
                <w:highlight w:val="none"/>
              </w:rPr>
              <w:t>电</w:t>
            </w:r>
            <w:r>
              <w:rPr>
                <w:spacing w:val="8"/>
                <w:highlight w:val="none"/>
              </w:rPr>
              <w:t xml:space="preserve"> </w:t>
            </w:r>
            <w:r>
              <w:rPr>
                <w:spacing w:val="-16"/>
                <w:highlight w:val="none"/>
              </w:rPr>
              <w:t>话</w:t>
            </w:r>
          </w:p>
        </w:tc>
        <w:tc>
          <w:tcPr>
            <w:tcW w:w="2344" w:type="dxa"/>
            <w:gridSpan w:val="3"/>
            <w:vAlign w:val="center"/>
          </w:tcPr>
          <w:p w14:paraId="35B927E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395E66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732" w:type="dxa"/>
            <w:vMerge w:val="continue"/>
            <w:tcBorders>
              <w:top w:val="nil"/>
            </w:tcBorders>
            <w:vAlign w:val="center"/>
          </w:tcPr>
          <w:p w14:paraId="19AF73A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090" w:type="dxa"/>
            <w:vAlign w:val="center"/>
          </w:tcPr>
          <w:p w14:paraId="5B6A48F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传</w:t>
            </w:r>
            <w:r>
              <w:rPr>
                <w:spacing w:val="11"/>
                <w:highlight w:val="none"/>
              </w:rPr>
              <w:t xml:space="preserve"> </w:t>
            </w:r>
            <w:r>
              <w:rPr>
                <w:spacing w:val="-3"/>
                <w:highlight w:val="none"/>
              </w:rPr>
              <w:t>真</w:t>
            </w:r>
          </w:p>
        </w:tc>
        <w:tc>
          <w:tcPr>
            <w:tcW w:w="2329" w:type="dxa"/>
            <w:gridSpan w:val="4"/>
            <w:vAlign w:val="center"/>
          </w:tcPr>
          <w:p w14:paraId="4A68D66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079" w:type="dxa"/>
            <w:vAlign w:val="center"/>
          </w:tcPr>
          <w:p w14:paraId="03FD1426">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2"/>
                <w:highlight w:val="none"/>
              </w:rPr>
              <w:t>网</w:t>
            </w:r>
            <w:r>
              <w:rPr>
                <w:spacing w:val="9"/>
                <w:highlight w:val="none"/>
              </w:rPr>
              <w:t xml:space="preserve"> </w:t>
            </w:r>
            <w:r>
              <w:rPr>
                <w:spacing w:val="-12"/>
                <w:highlight w:val="none"/>
              </w:rPr>
              <w:t>址</w:t>
            </w:r>
          </w:p>
        </w:tc>
        <w:tc>
          <w:tcPr>
            <w:tcW w:w="2344" w:type="dxa"/>
            <w:gridSpan w:val="3"/>
            <w:vAlign w:val="center"/>
          </w:tcPr>
          <w:p w14:paraId="7680D0B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36492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732" w:type="dxa"/>
            <w:vAlign w:val="center"/>
          </w:tcPr>
          <w:p w14:paraId="49000F0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组织结构</w:t>
            </w:r>
          </w:p>
        </w:tc>
        <w:tc>
          <w:tcPr>
            <w:tcW w:w="6842" w:type="dxa"/>
            <w:gridSpan w:val="9"/>
            <w:vAlign w:val="center"/>
          </w:tcPr>
          <w:p w14:paraId="7F554A8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1375A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732" w:type="dxa"/>
            <w:vAlign w:val="center"/>
          </w:tcPr>
          <w:p w14:paraId="7C644FC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法定代表人</w:t>
            </w:r>
          </w:p>
        </w:tc>
        <w:tc>
          <w:tcPr>
            <w:tcW w:w="1090" w:type="dxa"/>
            <w:vAlign w:val="center"/>
          </w:tcPr>
          <w:p w14:paraId="24892DA3">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姓名</w:t>
            </w:r>
          </w:p>
        </w:tc>
        <w:tc>
          <w:tcPr>
            <w:tcW w:w="760" w:type="dxa"/>
            <w:vAlign w:val="center"/>
          </w:tcPr>
          <w:p w14:paraId="508654C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260" w:type="dxa"/>
            <w:gridSpan w:val="2"/>
            <w:vAlign w:val="center"/>
          </w:tcPr>
          <w:p w14:paraId="550AAE9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技术职称</w:t>
            </w:r>
          </w:p>
        </w:tc>
        <w:tc>
          <w:tcPr>
            <w:tcW w:w="1568" w:type="dxa"/>
            <w:gridSpan w:val="3"/>
            <w:vAlign w:val="center"/>
          </w:tcPr>
          <w:p w14:paraId="5CCF150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169" w:type="dxa"/>
            <w:vAlign w:val="center"/>
          </w:tcPr>
          <w:p w14:paraId="18F33BC9">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8"/>
                <w:highlight w:val="none"/>
              </w:rPr>
              <w:t>电话</w:t>
            </w:r>
          </w:p>
        </w:tc>
        <w:tc>
          <w:tcPr>
            <w:tcW w:w="995" w:type="dxa"/>
            <w:vAlign w:val="center"/>
          </w:tcPr>
          <w:p w14:paraId="55D174B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60704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732" w:type="dxa"/>
            <w:vAlign w:val="center"/>
          </w:tcPr>
          <w:p w14:paraId="65D2002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技术负责人</w:t>
            </w:r>
          </w:p>
        </w:tc>
        <w:tc>
          <w:tcPr>
            <w:tcW w:w="1090" w:type="dxa"/>
            <w:vAlign w:val="center"/>
          </w:tcPr>
          <w:p w14:paraId="29AE616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姓名</w:t>
            </w:r>
          </w:p>
        </w:tc>
        <w:tc>
          <w:tcPr>
            <w:tcW w:w="760" w:type="dxa"/>
            <w:vAlign w:val="center"/>
          </w:tcPr>
          <w:p w14:paraId="6C1CB25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260" w:type="dxa"/>
            <w:gridSpan w:val="2"/>
            <w:vAlign w:val="center"/>
          </w:tcPr>
          <w:p w14:paraId="553EB93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技术职称</w:t>
            </w:r>
          </w:p>
        </w:tc>
        <w:tc>
          <w:tcPr>
            <w:tcW w:w="1568" w:type="dxa"/>
            <w:gridSpan w:val="3"/>
            <w:vAlign w:val="center"/>
          </w:tcPr>
          <w:p w14:paraId="7CE0CCA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169" w:type="dxa"/>
            <w:vAlign w:val="center"/>
          </w:tcPr>
          <w:p w14:paraId="40A51FA8">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8"/>
                <w:highlight w:val="none"/>
              </w:rPr>
              <w:t>电话</w:t>
            </w:r>
          </w:p>
        </w:tc>
        <w:tc>
          <w:tcPr>
            <w:tcW w:w="995" w:type="dxa"/>
            <w:vAlign w:val="center"/>
          </w:tcPr>
          <w:p w14:paraId="1B284E7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7BDC15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732" w:type="dxa"/>
            <w:vAlign w:val="center"/>
          </w:tcPr>
          <w:p w14:paraId="5C02AEB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成立时间</w:t>
            </w:r>
          </w:p>
        </w:tc>
        <w:tc>
          <w:tcPr>
            <w:tcW w:w="1850" w:type="dxa"/>
            <w:gridSpan w:val="2"/>
            <w:vAlign w:val="center"/>
          </w:tcPr>
          <w:p w14:paraId="6030DEC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2828" w:type="dxa"/>
            <w:gridSpan w:val="5"/>
            <w:vAlign w:val="center"/>
          </w:tcPr>
          <w:p w14:paraId="5D61D410">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员工总人数：</w:t>
            </w:r>
          </w:p>
        </w:tc>
        <w:tc>
          <w:tcPr>
            <w:tcW w:w="2164" w:type="dxa"/>
            <w:gridSpan w:val="2"/>
            <w:vAlign w:val="center"/>
          </w:tcPr>
          <w:p w14:paraId="7C9379C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7F396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4" w:hRule="atLeast"/>
        </w:trPr>
        <w:tc>
          <w:tcPr>
            <w:tcW w:w="1732" w:type="dxa"/>
            <w:vAlign w:val="center"/>
          </w:tcPr>
          <w:p w14:paraId="1B5F260D">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企业资质等级</w:t>
            </w:r>
          </w:p>
        </w:tc>
        <w:tc>
          <w:tcPr>
            <w:tcW w:w="1850" w:type="dxa"/>
            <w:gridSpan w:val="2"/>
            <w:vAlign w:val="center"/>
          </w:tcPr>
          <w:p w14:paraId="1EE251E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840" w:type="dxa"/>
            <w:vMerge w:val="restart"/>
            <w:tcBorders>
              <w:bottom w:val="nil"/>
            </w:tcBorders>
            <w:vAlign w:val="center"/>
          </w:tcPr>
          <w:p w14:paraId="5750952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7EB47D8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0DEAB7B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2207B67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18D1B79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77916985">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其中</w:t>
            </w:r>
          </w:p>
        </w:tc>
        <w:tc>
          <w:tcPr>
            <w:tcW w:w="1988" w:type="dxa"/>
            <w:gridSpan w:val="4"/>
            <w:vAlign w:val="center"/>
          </w:tcPr>
          <w:p w14:paraId="4ACD3495">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项目经理</w:t>
            </w:r>
          </w:p>
        </w:tc>
        <w:tc>
          <w:tcPr>
            <w:tcW w:w="2164" w:type="dxa"/>
            <w:gridSpan w:val="2"/>
            <w:vAlign w:val="center"/>
          </w:tcPr>
          <w:p w14:paraId="6A174EC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2CE18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1732" w:type="dxa"/>
            <w:vAlign w:val="center"/>
          </w:tcPr>
          <w:p w14:paraId="3C502C7E">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营业执照号</w:t>
            </w:r>
          </w:p>
        </w:tc>
        <w:tc>
          <w:tcPr>
            <w:tcW w:w="1850" w:type="dxa"/>
            <w:gridSpan w:val="2"/>
            <w:vAlign w:val="center"/>
          </w:tcPr>
          <w:p w14:paraId="72C0399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840" w:type="dxa"/>
            <w:vMerge w:val="continue"/>
            <w:tcBorders>
              <w:top w:val="nil"/>
              <w:bottom w:val="nil"/>
            </w:tcBorders>
            <w:vAlign w:val="center"/>
          </w:tcPr>
          <w:p w14:paraId="063434A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988" w:type="dxa"/>
            <w:gridSpan w:val="4"/>
            <w:vAlign w:val="center"/>
          </w:tcPr>
          <w:p w14:paraId="432C5D8B">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高级职称人员</w:t>
            </w:r>
          </w:p>
        </w:tc>
        <w:tc>
          <w:tcPr>
            <w:tcW w:w="2164" w:type="dxa"/>
            <w:gridSpan w:val="2"/>
            <w:vAlign w:val="center"/>
          </w:tcPr>
          <w:p w14:paraId="11E1E38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6B5C1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732" w:type="dxa"/>
            <w:vAlign w:val="center"/>
          </w:tcPr>
          <w:p w14:paraId="3895DF22">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注册资金</w:t>
            </w:r>
          </w:p>
        </w:tc>
        <w:tc>
          <w:tcPr>
            <w:tcW w:w="1850" w:type="dxa"/>
            <w:gridSpan w:val="2"/>
            <w:vAlign w:val="center"/>
          </w:tcPr>
          <w:p w14:paraId="1F89B4A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840" w:type="dxa"/>
            <w:vMerge w:val="continue"/>
            <w:tcBorders>
              <w:top w:val="nil"/>
              <w:bottom w:val="nil"/>
            </w:tcBorders>
            <w:vAlign w:val="center"/>
          </w:tcPr>
          <w:p w14:paraId="19E19BF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988" w:type="dxa"/>
            <w:gridSpan w:val="4"/>
            <w:vAlign w:val="center"/>
          </w:tcPr>
          <w:p w14:paraId="658DEBF5">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5"/>
                <w:highlight w:val="none"/>
              </w:rPr>
              <w:t>中级职称人员</w:t>
            </w:r>
          </w:p>
        </w:tc>
        <w:tc>
          <w:tcPr>
            <w:tcW w:w="2164" w:type="dxa"/>
            <w:gridSpan w:val="2"/>
            <w:vAlign w:val="center"/>
          </w:tcPr>
          <w:p w14:paraId="33B5E02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61553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732" w:type="dxa"/>
            <w:vAlign w:val="center"/>
          </w:tcPr>
          <w:p w14:paraId="6E027F71">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开户银行</w:t>
            </w:r>
          </w:p>
        </w:tc>
        <w:tc>
          <w:tcPr>
            <w:tcW w:w="1850" w:type="dxa"/>
            <w:gridSpan w:val="2"/>
            <w:vAlign w:val="center"/>
          </w:tcPr>
          <w:p w14:paraId="778788D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840" w:type="dxa"/>
            <w:vMerge w:val="continue"/>
            <w:tcBorders>
              <w:top w:val="nil"/>
              <w:bottom w:val="nil"/>
            </w:tcBorders>
            <w:vAlign w:val="center"/>
          </w:tcPr>
          <w:p w14:paraId="536A166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988" w:type="dxa"/>
            <w:gridSpan w:val="4"/>
            <w:vAlign w:val="center"/>
          </w:tcPr>
          <w:p w14:paraId="300A1F5B">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1"/>
                <w:highlight w:val="none"/>
              </w:rPr>
              <w:t>初级职称人员</w:t>
            </w:r>
          </w:p>
        </w:tc>
        <w:tc>
          <w:tcPr>
            <w:tcW w:w="2164" w:type="dxa"/>
            <w:gridSpan w:val="2"/>
            <w:vAlign w:val="center"/>
          </w:tcPr>
          <w:p w14:paraId="7F1CB22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4C3B9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732" w:type="dxa"/>
            <w:vAlign w:val="center"/>
          </w:tcPr>
          <w:p w14:paraId="50B5CD24">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账号</w:t>
            </w:r>
          </w:p>
        </w:tc>
        <w:tc>
          <w:tcPr>
            <w:tcW w:w="1850" w:type="dxa"/>
            <w:gridSpan w:val="2"/>
            <w:vAlign w:val="center"/>
          </w:tcPr>
          <w:p w14:paraId="0862E34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840" w:type="dxa"/>
            <w:vMerge w:val="continue"/>
            <w:tcBorders>
              <w:top w:val="nil"/>
            </w:tcBorders>
            <w:vAlign w:val="center"/>
          </w:tcPr>
          <w:p w14:paraId="082FA41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c>
          <w:tcPr>
            <w:tcW w:w="1988" w:type="dxa"/>
            <w:gridSpan w:val="4"/>
            <w:vAlign w:val="center"/>
          </w:tcPr>
          <w:p w14:paraId="48B360FA">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4"/>
                <w:highlight w:val="none"/>
              </w:rPr>
              <w:t>技</w:t>
            </w:r>
            <w:r>
              <w:rPr>
                <w:spacing w:val="5"/>
                <w:highlight w:val="none"/>
              </w:rPr>
              <w:t xml:space="preserve">  </w:t>
            </w:r>
            <w:r>
              <w:rPr>
                <w:spacing w:val="-4"/>
                <w:highlight w:val="none"/>
              </w:rPr>
              <w:t>工</w:t>
            </w:r>
          </w:p>
        </w:tc>
        <w:tc>
          <w:tcPr>
            <w:tcW w:w="2164" w:type="dxa"/>
            <w:gridSpan w:val="2"/>
            <w:vAlign w:val="center"/>
          </w:tcPr>
          <w:p w14:paraId="38365EF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07472E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94" w:hRule="atLeast"/>
        </w:trPr>
        <w:tc>
          <w:tcPr>
            <w:tcW w:w="1732" w:type="dxa"/>
            <w:vAlign w:val="center"/>
          </w:tcPr>
          <w:p w14:paraId="21A5CAF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6AF14D9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3E903EB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p w14:paraId="72D26267">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2"/>
                <w:highlight w:val="none"/>
              </w:rPr>
              <w:t>经营范围</w:t>
            </w:r>
          </w:p>
        </w:tc>
        <w:tc>
          <w:tcPr>
            <w:tcW w:w="6842" w:type="dxa"/>
            <w:gridSpan w:val="9"/>
            <w:vAlign w:val="center"/>
          </w:tcPr>
          <w:p w14:paraId="424204A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r w14:paraId="2152BB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732" w:type="dxa"/>
            <w:vAlign w:val="center"/>
          </w:tcPr>
          <w:p w14:paraId="2834CBCC">
            <w:pPr>
              <w:pStyle w:val="34"/>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highlight w:val="none"/>
              </w:rPr>
            </w:pPr>
            <w:r>
              <w:rPr>
                <w:spacing w:val="-3"/>
                <w:highlight w:val="none"/>
              </w:rPr>
              <w:t>备注</w:t>
            </w:r>
          </w:p>
        </w:tc>
        <w:tc>
          <w:tcPr>
            <w:tcW w:w="6842" w:type="dxa"/>
            <w:gridSpan w:val="9"/>
            <w:vAlign w:val="center"/>
          </w:tcPr>
          <w:p w14:paraId="0E4100B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ascii="Arial"/>
                <w:sz w:val="21"/>
                <w:highlight w:val="none"/>
              </w:rPr>
            </w:pPr>
          </w:p>
        </w:tc>
      </w:tr>
    </w:tbl>
    <w:p w14:paraId="7ED087B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pacing w:val="-2"/>
          <w:sz w:val="21"/>
          <w:szCs w:val="21"/>
          <w:highlight w:val="none"/>
        </w:rPr>
      </w:pPr>
    </w:p>
    <w:p w14:paraId="79C9E43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2" w:firstLineChars="200"/>
        <w:textAlignment w:val="baseline"/>
        <w:rPr>
          <w:rFonts w:ascii="宋体" w:hAnsi="宋体" w:eastAsia="宋体" w:cs="宋体"/>
          <w:sz w:val="21"/>
          <w:szCs w:val="21"/>
          <w:highlight w:val="none"/>
        </w:rPr>
      </w:pPr>
      <w:r>
        <w:rPr>
          <w:rFonts w:ascii="宋体" w:hAnsi="宋体" w:eastAsia="宋体" w:cs="宋体"/>
          <w:spacing w:val="-2"/>
          <w:sz w:val="21"/>
          <w:szCs w:val="21"/>
          <w:highlight w:val="none"/>
        </w:rPr>
        <w:t>附：投标人须知前附表</w:t>
      </w:r>
      <w:r>
        <w:rPr>
          <w:rFonts w:ascii="宋体" w:hAnsi="宋体" w:eastAsia="宋体" w:cs="宋体"/>
          <w:spacing w:val="-27"/>
          <w:sz w:val="21"/>
          <w:szCs w:val="21"/>
          <w:highlight w:val="none"/>
        </w:rPr>
        <w:t xml:space="preserve"> </w:t>
      </w:r>
      <w:r>
        <w:rPr>
          <w:rFonts w:ascii="Times New Roman" w:hAnsi="Times New Roman" w:eastAsia="Times New Roman" w:cs="Times New Roman"/>
          <w:spacing w:val="-2"/>
          <w:sz w:val="21"/>
          <w:szCs w:val="21"/>
          <w:highlight w:val="none"/>
        </w:rPr>
        <w:t xml:space="preserve">10.1 </w:t>
      </w:r>
      <w:r>
        <w:rPr>
          <w:rFonts w:ascii="宋体" w:hAnsi="宋体" w:eastAsia="宋体" w:cs="宋体"/>
          <w:spacing w:val="-2"/>
          <w:sz w:val="21"/>
          <w:szCs w:val="21"/>
          <w:highlight w:val="none"/>
        </w:rPr>
        <w:t>条要求证件的复印件</w:t>
      </w:r>
    </w:p>
    <w:p w14:paraId="5F07C21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0" w:firstLineChars="200"/>
        <w:textAlignment w:val="baseline"/>
        <w:rPr>
          <w:rFonts w:ascii="宋体" w:hAnsi="宋体" w:eastAsia="宋体" w:cs="宋体"/>
          <w:sz w:val="21"/>
          <w:szCs w:val="21"/>
          <w:highlight w:val="none"/>
        </w:rPr>
        <w:sectPr>
          <w:footerReference r:id="rId33" w:type="default"/>
          <w:pgSz w:w="11907" w:h="16839"/>
          <w:pgMar w:top="1129" w:right="1217" w:bottom="1156" w:left="1445" w:header="861" w:footer="995" w:gutter="0"/>
          <w:pgNumType w:fmt="decimal"/>
          <w:cols w:space="720" w:num="1"/>
        </w:sectPr>
      </w:pPr>
    </w:p>
    <w:p w14:paraId="4AD59BE4">
      <w:pPr>
        <w:numPr>
          <w:ilvl w:val="0"/>
          <w:numId w:val="0"/>
        </w:numPr>
        <w:jc w:val="center"/>
        <w:rPr>
          <w:rFonts w:hint="eastAsia" w:ascii="宋体" w:hAnsi="宋体" w:eastAsia="宋体" w:cs="宋体"/>
          <w:b/>
          <w:bCs/>
          <w:sz w:val="30"/>
          <w:szCs w:val="30"/>
          <w:highlight w:val="none"/>
        </w:rPr>
      </w:pPr>
      <w:r>
        <w:rPr>
          <w:rFonts w:hint="eastAsia" w:ascii="宋体" w:hAnsi="宋体" w:eastAsia="宋体" w:cs="宋体"/>
          <w:b/>
          <w:bCs/>
          <w:snapToGrid w:val="0"/>
          <w:color w:val="000000"/>
          <w:kern w:val="0"/>
          <w:sz w:val="30"/>
          <w:szCs w:val="30"/>
          <w:highlight w:val="none"/>
          <w:lang w:val="en-US" w:eastAsia="en-US" w:bidi="ar-SA"/>
        </w:rPr>
        <w:t>十、</w:t>
      </w:r>
      <w:r>
        <w:rPr>
          <w:rFonts w:hint="eastAsia" w:ascii="宋体" w:hAnsi="宋体" w:eastAsia="宋体" w:cs="宋体"/>
          <w:b/>
          <w:bCs/>
          <w:sz w:val="30"/>
          <w:szCs w:val="30"/>
          <w:highlight w:val="none"/>
        </w:rPr>
        <w:t>符合政府采购政策的证明材料</w:t>
      </w:r>
    </w:p>
    <w:p w14:paraId="6405543D">
      <w:pPr>
        <w:pStyle w:val="6"/>
        <w:spacing w:line="337" w:lineRule="auto"/>
        <w:rPr>
          <w:highlight w:val="none"/>
        </w:rPr>
      </w:pPr>
    </w:p>
    <w:p w14:paraId="17A4B370">
      <w:pPr>
        <w:spacing w:before="107" w:line="165" w:lineRule="auto"/>
        <w:ind w:left="5"/>
        <w:rPr>
          <w:rFonts w:hint="eastAsia" w:ascii="宋体" w:hAnsi="宋体" w:eastAsia="宋体" w:cs="宋体"/>
          <w:color w:val="auto"/>
          <w:sz w:val="30"/>
          <w:szCs w:val="30"/>
          <w:highlight w:val="none"/>
        </w:rPr>
      </w:pPr>
      <w:r>
        <w:rPr>
          <w:rFonts w:hint="eastAsia" w:ascii="宋体" w:hAnsi="宋体" w:eastAsia="宋体" w:cs="宋体"/>
          <w:color w:val="auto"/>
          <w:spacing w:val="1"/>
          <w:sz w:val="30"/>
          <w:szCs w:val="30"/>
          <w:highlight w:val="none"/>
        </w:rPr>
        <w:t>附件一：</w:t>
      </w:r>
    </w:p>
    <w:p w14:paraId="7E0E3291">
      <w:pPr>
        <w:spacing w:before="107" w:line="219" w:lineRule="auto"/>
        <w:ind w:left="2654"/>
        <w:rPr>
          <w:rFonts w:ascii="宋体" w:hAnsi="宋体" w:eastAsia="宋体" w:cs="宋体"/>
          <w:sz w:val="32"/>
          <w:szCs w:val="32"/>
          <w:highlight w:val="none"/>
        </w:rPr>
      </w:pPr>
      <w:r>
        <w:rPr>
          <w:rFonts w:ascii="宋体" w:hAnsi="宋体" w:eastAsia="宋体" w:cs="宋体"/>
          <w:b/>
          <w:bCs/>
          <w:spacing w:val="13"/>
          <w:sz w:val="32"/>
          <w:szCs w:val="32"/>
          <w:highlight w:val="none"/>
        </w:rPr>
        <w:t>(一)中小企业声明函(工程)</w:t>
      </w:r>
    </w:p>
    <w:p w14:paraId="2E62B4DE">
      <w:pPr>
        <w:pStyle w:val="6"/>
        <w:spacing w:line="383" w:lineRule="auto"/>
        <w:rPr>
          <w:highlight w:val="none"/>
        </w:rPr>
      </w:pPr>
    </w:p>
    <w:p w14:paraId="1997FB54">
      <w:pPr>
        <w:spacing w:before="82" w:line="363" w:lineRule="auto"/>
        <w:ind w:firstLine="490"/>
        <w:jc w:val="both"/>
        <w:rPr>
          <w:rFonts w:hint="eastAsia" w:ascii="宋体" w:hAnsi="宋体" w:eastAsia="宋体" w:cs="宋体"/>
          <w:sz w:val="21"/>
          <w:szCs w:val="21"/>
          <w:highlight w:val="none"/>
        </w:rPr>
      </w:pPr>
      <w:r>
        <w:rPr>
          <w:rFonts w:hint="eastAsia" w:ascii="宋体" w:hAnsi="宋体" w:eastAsia="宋体" w:cs="宋体"/>
          <w:spacing w:val="-12"/>
          <w:sz w:val="21"/>
          <w:szCs w:val="21"/>
          <w:highlight w:val="none"/>
        </w:rPr>
        <w:t>本公司(联合体)郑重声明，根据《政府采购促进中小企业发展管理办法》(财库(2020)</w:t>
      </w:r>
      <w:r>
        <w:rPr>
          <w:rFonts w:hint="eastAsia" w:ascii="宋体" w:hAnsi="宋体" w:eastAsia="宋体" w:cs="宋体"/>
          <w:spacing w:val="4"/>
          <w:sz w:val="21"/>
          <w:szCs w:val="21"/>
          <w:highlight w:val="none"/>
        </w:rPr>
        <w:t xml:space="preserve">  </w:t>
      </w:r>
      <w:r>
        <w:rPr>
          <w:rFonts w:hint="eastAsia" w:ascii="宋体" w:hAnsi="宋体" w:eastAsia="宋体" w:cs="宋体"/>
          <w:spacing w:val="9"/>
          <w:sz w:val="21"/>
          <w:szCs w:val="21"/>
          <w:highlight w:val="none"/>
        </w:rPr>
        <w:t>46号)的规定，本公司(联合体)参加</w:t>
      </w:r>
      <w:r>
        <w:rPr>
          <w:rFonts w:hint="eastAsia" w:ascii="宋体" w:hAnsi="宋体" w:eastAsia="宋体" w:cs="宋体"/>
          <w:spacing w:val="-70"/>
          <w:sz w:val="21"/>
          <w:szCs w:val="21"/>
          <w:highlight w:val="none"/>
          <w:u w:val="single" w:color="auto"/>
        </w:rPr>
        <w:t xml:space="preserve"> </w:t>
      </w:r>
      <w:r>
        <w:rPr>
          <w:rFonts w:hint="eastAsia" w:ascii="宋体" w:hAnsi="宋体" w:eastAsia="宋体" w:cs="宋体"/>
          <w:spacing w:val="9"/>
          <w:sz w:val="21"/>
          <w:szCs w:val="21"/>
          <w:highlight w:val="none"/>
          <w:u w:val="single" w:color="auto"/>
        </w:rPr>
        <w:t>(单位名称)</w:t>
      </w:r>
      <w:r>
        <w:rPr>
          <w:rFonts w:hint="eastAsia" w:ascii="宋体" w:hAnsi="宋体" w:eastAsia="宋体" w:cs="宋体"/>
          <w:spacing w:val="9"/>
          <w:sz w:val="21"/>
          <w:szCs w:val="21"/>
          <w:highlight w:val="none"/>
        </w:rPr>
        <w:t>的</w:t>
      </w:r>
      <w:r>
        <w:rPr>
          <w:rFonts w:hint="eastAsia" w:ascii="宋体" w:hAnsi="宋体" w:eastAsia="宋体" w:cs="宋体"/>
          <w:spacing w:val="-59"/>
          <w:sz w:val="21"/>
          <w:szCs w:val="21"/>
          <w:highlight w:val="none"/>
        </w:rPr>
        <w:t xml:space="preserve"> </w:t>
      </w:r>
      <w:r>
        <w:rPr>
          <w:rFonts w:hint="eastAsia" w:ascii="宋体" w:hAnsi="宋体" w:eastAsia="宋体" w:cs="宋体"/>
          <w:spacing w:val="-71"/>
          <w:sz w:val="21"/>
          <w:szCs w:val="21"/>
          <w:highlight w:val="none"/>
          <w:u w:val="single" w:color="auto"/>
        </w:rPr>
        <w:t xml:space="preserve"> </w:t>
      </w:r>
      <w:r>
        <w:rPr>
          <w:rFonts w:hint="eastAsia" w:ascii="宋体" w:hAnsi="宋体" w:eastAsia="宋体" w:cs="宋体"/>
          <w:spacing w:val="9"/>
          <w:sz w:val="21"/>
          <w:szCs w:val="21"/>
          <w:highlight w:val="none"/>
          <w:u w:val="single" w:color="auto"/>
        </w:rPr>
        <w:t>(项目名称)</w:t>
      </w:r>
      <w:r>
        <w:rPr>
          <w:rFonts w:hint="eastAsia" w:ascii="宋体" w:hAnsi="宋体" w:eastAsia="宋体" w:cs="宋体"/>
          <w:spacing w:val="9"/>
          <w:sz w:val="21"/>
          <w:szCs w:val="21"/>
          <w:highlight w:val="none"/>
        </w:rPr>
        <w:t>采购活动，工程的施</w:t>
      </w:r>
      <w:r>
        <w:rPr>
          <w:rFonts w:hint="eastAsia" w:ascii="宋体" w:hAnsi="宋体" w:eastAsia="宋体" w:cs="宋体"/>
          <w:sz w:val="21"/>
          <w:szCs w:val="21"/>
          <w:highlight w:val="none"/>
        </w:rPr>
        <w:t xml:space="preserve"> </w:t>
      </w:r>
      <w:r>
        <w:rPr>
          <w:rFonts w:hint="eastAsia" w:ascii="宋体" w:hAnsi="宋体" w:eastAsia="宋体" w:cs="宋体"/>
          <w:spacing w:val="-12"/>
          <w:sz w:val="21"/>
          <w:szCs w:val="21"/>
          <w:highlight w:val="none"/>
        </w:rPr>
        <w:t>工单位全部为符合政策要求的中小企业(或者：服务全部由符合政策要求的中小企业</w:t>
      </w:r>
      <w:r>
        <w:rPr>
          <w:rFonts w:hint="eastAsia" w:ascii="宋体" w:hAnsi="宋体" w:eastAsia="宋体" w:cs="宋体"/>
          <w:spacing w:val="-13"/>
          <w:sz w:val="21"/>
          <w:szCs w:val="21"/>
          <w:highlight w:val="none"/>
        </w:rPr>
        <w:t>承接)。</w:t>
      </w:r>
      <w:r>
        <w:rPr>
          <w:rFonts w:hint="eastAsia" w:ascii="宋体" w:hAnsi="宋体" w:eastAsia="宋体" w:cs="宋体"/>
          <w:sz w:val="21"/>
          <w:szCs w:val="21"/>
          <w:highlight w:val="none"/>
        </w:rPr>
        <w:t xml:space="preserve"> </w:t>
      </w:r>
      <w:r>
        <w:rPr>
          <w:rFonts w:hint="eastAsia" w:ascii="宋体" w:hAnsi="宋体" w:eastAsia="宋体" w:cs="宋体"/>
          <w:spacing w:val="-5"/>
          <w:sz w:val="21"/>
          <w:szCs w:val="21"/>
          <w:highlight w:val="none"/>
        </w:rPr>
        <w:t>相关企业(含联合体中的中小企业、签订分包意向协议的中小企业)的具体情况如下：</w:t>
      </w:r>
    </w:p>
    <w:p w14:paraId="0DBB1F6C">
      <w:pPr>
        <w:tabs>
          <w:tab w:val="left" w:pos="9380"/>
        </w:tabs>
        <w:spacing w:before="322" w:line="364" w:lineRule="auto"/>
        <w:ind w:right="125"/>
        <w:jc w:val="both"/>
        <w:rPr>
          <w:rFonts w:hint="eastAsia" w:ascii="宋体" w:hAnsi="宋体" w:eastAsia="宋体" w:cs="宋体"/>
          <w:sz w:val="21"/>
          <w:szCs w:val="21"/>
          <w:highlight w:val="none"/>
        </w:rPr>
      </w:pPr>
      <w:r>
        <w:rPr>
          <w:rFonts w:hint="eastAsia" w:ascii="宋体" w:hAnsi="宋体" w:eastAsia="宋体" w:cs="宋体"/>
          <w:spacing w:val="14"/>
          <w:sz w:val="21"/>
          <w:szCs w:val="21"/>
          <w:highlight w:val="none"/>
        </w:rPr>
        <w:t>1.</w:t>
      </w:r>
      <w:r>
        <w:rPr>
          <w:rFonts w:hint="eastAsia" w:ascii="宋体" w:hAnsi="宋体" w:eastAsia="宋体" w:cs="宋体"/>
          <w:spacing w:val="41"/>
          <w:sz w:val="21"/>
          <w:szCs w:val="21"/>
          <w:highlight w:val="none"/>
        </w:rPr>
        <w:t xml:space="preserve"> </w:t>
      </w:r>
      <w:r>
        <w:rPr>
          <w:rFonts w:hint="eastAsia" w:ascii="宋体" w:hAnsi="宋体" w:eastAsia="宋体" w:cs="宋体"/>
          <w:spacing w:val="-72"/>
          <w:sz w:val="21"/>
          <w:szCs w:val="21"/>
          <w:highlight w:val="none"/>
          <w:u w:val="single" w:color="auto"/>
        </w:rPr>
        <w:t xml:space="preserve"> </w:t>
      </w:r>
      <w:r>
        <w:rPr>
          <w:rFonts w:hint="eastAsia" w:ascii="宋体" w:hAnsi="宋体" w:eastAsia="宋体" w:cs="宋体"/>
          <w:spacing w:val="14"/>
          <w:sz w:val="21"/>
          <w:szCs w:val="21"/>
          <w:highlight w:val="none"/>
          <w:u w:val="single" w:color="auto"/>
        </w:rPr>
        <w:t>(标的名称)</w:t>
      </w:r>
      <w:r>
        <w:rPr>
          <w:rFonts w:hint="eastAsia" w:ascii="宋体" w:hAnsi="宋体" w:eastAsia="宋体" w:cs="宋体"/>
          <w:spacing w:val="14"/>
          <w:sz w:val="21"/>
          <w:szCs w:val="21"/>
          <w:highlight w:val="none"/>
        </w:rPr>
        <w:t>,</w:t>
      </w:r>
      <w:r>
        <w:rPr>
          <w:rFonts w:hint="eastAsia" w:ascii="宋体" w:hAnsi="宋体" w:eastAsia="宋体" w:cs="宋体"/>
          <w:spacing w:val="-41"/>
          <w:sz w:val="21"/>
          <w:szCs w:val="21"/>
          <w:highlight w:val="none"/>
        </w:rPr>
        <w:t xml:space="preserve"> </w:t>
      </w:r>
      <w:r>
        <w:rPr>
          <w:rFonts w:hint="eastAsia" w:ascii="宋体" w:hAnsi="宋体" w:eastAsia="宋体" w:cs="宋体"/>
          <w:spacing w:val="14"/>
          <w:sz w:val="21"/>
          <w:szCs w:val="21"/>
          <w:highlight w:val="none"/>
        </w:rPr>
        <w:t>属</w:t>
      </w:r>
      <w:r>
        <w:rPr>
          <w:rFonts w:hint="eastAsia" w:ascii="宋体" w:hAnsi="宋体" w:eastAsia="宋体" w:cs="宋体"/>
          <w:spacing w:val="-39"/>
          <w:sz w:val="21"/>
          <w:szCs w:val="21"/>
          <w:highlight w:val="none"/>
        </w:rPr>
        <w:t xml:space="preserve"> </w:t>
      </w:r>
      <w:r>
        <w:rPr>
          <w:rFonts w:hint="eastAsia" w:ascii="宋体" w:hAnsi="宋体" w:eastAsia="宋体" w:cs="宋体"/>
          <w:spacing w:val="14"/>
          <w:sz w:val="21"/>
          <w:szCs w:val="21"/>
          <w:highlight w:val="none"/>
        </w:rPr>
        <w:t>于</w:t>
      </w:r>
      <w:r>
        <w:rPr>
          <w:rFonts w:hint="eastAsia" w:ascii="宋体" w:hAnsi="宋体" w:eastAsia="宋体" w:cs="宋体"/>
          <w:spacing w:val="-60"/>
          <w:sz w:val="21"/>
          <w:szCs w:val="21"/>
          <w:highlight w:val="none"/>
          <w:u w:val="single" w:color="auto"/>
        </w:rPr>
        <w:t xml:space="preserve"> </w:t>
      </w:r>
      <w:r>
        <w:rPr>
          <w:rFonts w:hint="eastAsia" w:ascii="宋体" w:hAnsi="宋体" w:eastAsia="宋体" w:cs="宋体"/>
          <w:spacing w:val="14"/>
          <w:sz w:val="21"/>
          <w:szCs w:val="21"/>
          <w:highlight w:val="none"/>
          <w:u w:val="single" w:color="auto"/>
        </w:rPr>
        <w:t>(所属行业)</w:t>
      </w:r>
      <w:r>
        <w:rPr>
          <w:rFonts w:hint="eastAsia" w:ascii="宋体" w:hAnsi="宋体" w:eastAsia="宋体" w:cs="宋体"/>
          <w:spacing w:val="14"/>
          <w:sz w:val="21"/>
          <w:szCs w:val="21"/>
          <w:highlight w:val="none"/>
        </w:rPr>
        <w:t>;承建(承接)企业为</w:t>
      </w:r>
      <w:r>
        <w:rPr>
          <w:rFonts w:hint="eastAsia" w:ascii="宋体" w:hAnsi="宋体" w:eastAsia="宋体" w:cs="宋体"/>
          <w:spacing w:val="-58"/>
          <w:sz w:val="21"/>
          <w:szCs w:val="21"/>
          <w:highlight w:val="none"/>
          <w:u w:val="single" w:color="auto"/>
        </w:rPr>
        <w:t xml:space="preserve"> </w:t>
      </w:r>
      <w:r>
        <w:rPr>
          <w:rFonts w:hint="eastAsia" w:ascii="宋体" w:hAnsi="宋体" w:eastAsia="宋体" w:cs="宋体"/>
          <w:spacing w:val="14"/>
          <w:sz w:val="21"/>
          <w:szCs w:val="21"/>
          <w:highlight w:val="none"/>
          <w:u w:val="single" w:color="auto"/>
        </w:rPr>
        <w:t>(企业名称)</w:t>
      </w:r>
      <w:r>
        <w:rPr>
          <w:rFonts w:hint="eastAsia" w:ascii="宋体" w:hAnsi="宋体" w:eastAsia="宋体" w:cs="宋体"/>
          <w:spacing w:val="14"/>
          <w:sz w:val="21"/>
          <w:szCs w:val="21"/>
          <w:highlight w:val="none"/>
        </w:rPr>
        <w:t>,从业人员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pacing w:val="-9"/>
          <w:sz w:val="21"/>
          <w:szCs w:val="21"/>
          <w:highlight w:val="none"/>
        </w:rPr>
        <w:t>人，营业收入为</w:t>
      </w:r>
      <w:r>
        <w:rPr>
          <w:rFonts w:hint="eastAsia" w:ascii="宋体" w:hAnsi="宋体" w:eastAsia="宋体" w:cs="宋体"/>
          <w:spacing w:val="-88"/>
          <w:sz w:val="21"/>
          <w:szCs w:val="21"/>
          <w:highlight w:val="none"/>
        </w:rPr>
        <w:t xml:space="preserve"> </w:t>
      </w:r>
      <w:r>
        <w:rPr>
          <w:rFonts w:hint="eastAsia" w:ascii="宋体" w:hAnsi="宋体" w:eastAsia="宋体" w:cs="宋体"/>
          <w:spacing w:val="-9"/>
          <w:sz w:val="21"/>
          <w:szCs w:val="21"/>
          <w:highlight w:val="none"/>
          <w:u w:val="single" w:color="auto"/>
        </w:rPr>
        <w:t xml:space="preserve">     </w:t>
      </w:r>
      <w:r>
        <w:rPr>
          <w:rFonts w:hint="eastAsia" w:ascii="宋体" w:hAnsi="宋体" w:eastAsia="宋体" w:cs="宋体"/>
          <w:spacing w:val="-9"/>
          <w:sz w:val="21"/>
          <w:szCs w:val="21"/>
          <w:highlight w:val="none"/>
        </w:rPr>
        <w:t>万元，资产总额为</w:t>
      </w:r>
      <w:r>
        <w:rPr>
          <w:rFonts w:hint="eastAsia" w:ascii="宋体" w:hAnsi="宋体" w:eastAsia="宋体" w:cs="宋体"/>
          <w:spacing w:val="-9"/>
          <w:sz w:val="21"/>
          <w:szCs w:val="21"/>
          <w:highlight w:val="none"/>
          <w:u w:val="single" w:color="auto"/>
        </w:rPr>
        <w:t xml:space="preserve">     </w:t>
      </w:r>
      <w:r>
        <w:rPr>
          <w:rFonts w:hint="eastAsia" w:ascii="宋体" w:hAnsi="宋体" w:eastAsia="宋体" w:cs="宋体"/>
          <w:spacing w:val="-115"/>
          <w:sz w:val="21"/>
          <w:szCs w:val="21"/>
          <w:highlight w:val="none"/>
        </w:rPr>
        <w:t xml:space="preserve"> </w:t>
      </w:r>
      <w:r>
        <w:rPr>
          <w:rFonts w:hint="eastAsia" w:ascii="宋体" w:hAnsi="宋体" w:eastAsia="宋体" w:cs="宋体"/>
          <w:spacing w:val="-9"/>
          <w:sz w:val="21"/>
          <w:szCs w:val="21"/>
          <w:highlight w:val="none"/>
        </w:rPr>
        <w:t>万元，属于</w:t>
      </w:r>
      <w:r>
        <w:rPr>
          <w:rFonts w:hint="eastAsia" w:ascii="宋体" w:hAnsi="宋体" w:eastAsia="宋体" w:cs="宋体"/>
          <w:spacing w:val="-82"/>
          <w:sz w:val="21"/>
          <w:szCs w:val="21"/>
          <w:highlight w:val="none"/>
        </w:rPr>
        <w:t xml:space="preserve"> </w:t>
      </w:r>
      <w:r>
        <w:rPr>
          <w:rFonts w:hint="eastAsia" w:ascii="宋体" w:hAnsi="宋体" w:eastAsia="宋体" w:cs="宋体"/>
          <w:spacing w:val="-72"/>
          <w:sz w:val="21"/>
          <w:szCs w:val="21"/>
          <w:highlight w:val="none"/>
          <w:u w:val="single" w:color="auto"/>
        </w:rPr>
        <w:t xml:space="preserve"> </w:t>
      </w:r>
      <w:r>
        <w:rPr>
          <w:rFonts w:hint="eastAsia" w:ascii="宋体" w:hAnsi="宋体" w:eastAsia="宋体" w:cs="宋体"/>
          <w:spacing w:val="-9"/>
          <w:sz w:val="21"/>
          <w:szCs w:val="21"/>
          <w:highlight w:val="none"/>
          <w:u w:val="single" w:color="auto"/>
        </w:rPr>
        <w:t>(</w:t>
      </w:r>
      <w:r>
        <w:rPr>
          <w:rFonts w:hint="eastAsia" w:ascii="宋体" w:hAnsi="宋体" w:eastAsia="宋体" w:cs="宋体"/>
          <w:spacing w:val="-10"/>
          <w:sz w:val="21"/>
          <w:szCs w:val="21"/>
          <w:highlight w:val="none"/>
          <w:u w:val="single" w:color="auto"/>
        </w:rPr>
        <w:t>中型企业、小型企业、微型企</w:t>
      </w:r>
      <w:r>
        <w:rPr>
          <w:rFonts w:hint="eastAsia" w:ascii="宋体" w:hAnsi="宋体" w:eastAsia="宋体" w:cs="宋体"/>
          <w:sz w:val="21"/>
          <w:szCs w:val="21"/>
          <w:highlight w:val="none"/>
        </w:rPr>
        <w:t xml:space="preserve"> </w:t>
      </w:r>
      <w:r>
        <w:rPr>
          <w:rFonts w:hint="eastAsia" w:ascii="宋体" w:hAnsi="宋体" w:eastAsia="宋体" w:cs="宋体"/>
          <w:spacing w:val="19"/>
          <w:sz w:val="21"/>
          <w:szCs w:val="21"/>
          <w:highlight w:val="none"/>
          <w:u w:val="single" w:color="auto"/>
        </w:rPr>
        <w:t>业)</w:t>
      </w:r>
    </w:p>
    <w:p w14:paraId="7030D82F">
      <w:pPr>
        <w:tabs>
          <w:tab w:val="left" w:pos="9420"/>
        </w:tabs>
        <w:spacing w:before="278" w:line="372" w:lineRule="auto"/>
        <w:ind w:right="85"/>
        <w:jc w:val="both"/>
        <w:rPr>
          <w:rFonts w:hint="eastAsia" w:ascii="宋体" w:hAnsi="宋体" w:eastAsia="宋体" w:cs="宋体"/>
          <w:sz w:val="21"/>
          <w:szCs w:val="21"/>
          <w:highlight w:val="none"/>
        </w:rPr>
      </w:pPr>
      <w:r>
        <w:rPr>
          <w:rFonts w:hint="eastAsia" w:ascii="宋体" w:hAnsi="宋体" w:eastAsia="宋体" w:cs="宋体"/>
          <w:spacing w:val="13"/>
          <w:sz w:val="21"/>
          <w:szCs w:val="21"/>
          <w:highlight w:val="none"/>
        </w:rPr>
        <w:t>2.</w:t>
      </w:r>
      <w:r>
        <w:rPr>
          <w:rFonts w:hint="eastAsia" w:ascii="宋体" w:hAnsi="宋体" w:eastAsia="宋体" w:cs="宋体"/>
          <w:spacing w:val="33"/>
          <w:w w:val="101"/>
          <w:sz w:val="21"/>
          <w:szCs w:val="21"/>
          <w:highlight w:val="none"/>
        </w:rPr>
        <w:t xml:space="preserve"> </w:t>
      </w:r>
      <w:r>
        <w:rPr>
          <w:rFonts w:hint="eastAsia" w:ascii="宋体" w:hAnsi="宋体" w:eastAsia="宋体" w:cs="宋体"/>
          <w:spacing w:val="-71"/>
          <w:sz w:val="21"/>
          <w:szCs w:val="21"/>
          <w:highlight w:val="none"/>
          <w:u w:val="single" w:color="auto"/>
        </w:rPr>
        <w:t xml:space="preserve"> </w:t>
      </w:r>
      <w:r>
        <w:rPr>
          <w:rFonts w:hint="eastAsia" w:ascii="宋体" w:hAnsi="宋体" w:eastAsia="宋体" w:cs="宋体"/>
          <w:spacing w:val="13"/>
          <w:sz w:val="21"/>
          <w:szCs w:val="21"/>
          <w:highlight w:val="none"/>
          <w:u w:val="single" w:color="auto"/>
        </w:rPr>
        <w:t>(标的名称)</w:t>
      </w:r>
      <w:r>
        <w:rPr>
          <w:rFonts w:hint="eastAsia" w:ascii="宋体" w:hAnsi="宋体" w:eastAsia="宋体" w:cs="宋体"/>
          <w:spacing w:val="-70"/>
          <w:sz w:val="21"/>
          <w:szCs w:val="21"/>
          <w:highlight w:val="none"/>
        </w:rPr>
        <w:t xml:space="preserve"> </w:t>
      </w:r>
      <w:r>
        <w:rPr>
          <w:rFonts w:hint="eastAsia" w:ascii="宋体" w:hAnsi="宋体" w:eastAsia="宋体" w:cs="宋体"/>
          <w:spacing w:val="13"/>
          <w:sz w:val="21"/>
          <w:szCs w:val="21"/>
          <w:highlight w:val="none"/>
        </w:rPr>
        <w:t>,</w:t>
      </w:r>
      <w:r>
        <w:rPr>
          <w:rFonts w:hint="eastAsia" w:ascii="宋体" w:hAnsi="宋体" w:eastAsia="宋体" w:cs="宋体"/>
          <w:spacing w:val="-47"/>
          <w:sz w:val="21"/>
          <w:szCs w:val="21"/>
          <w:highlight w:val="none"/>
        </w:rPr>
        <w:t xml:space="preserve"> </w:t>
      </w:r>
      <w:r>
        <w:rPr>
          <w:rFonts w:hint="eastAsia" w:ascii="宋体" w:hAnsi="宋体" w:eastAsia="宋体" w:cs="宋体"/>
          <w:spacing w:val="13"/>
          <w:sz w:val="21"/>
          <w:szCs w:val="21"/>
          <w:highlight w:val="none"/>
        </w:rPr>
        <w:t>属</w:t>
      </w:r>
      <w:r>
        <w:rPr>
          <w:rFonts w:hint="eastAsia" w:ascii="宋体" w:hAnsi="宋体" w:eastAsia="宋体" w:cs="宋体"/>
          <w:spacing w:val="-44"/>
          <w:sz w:val="21"/>
          <w:szCs w:val="21"/>
          <w:highlight w:val="none"/>
        </w:rPr>
        <w:t xml:space="preserve"> </w:t>
      </w:r>
      <w:r>
        <w:rPr>
          <w:rFonts w:hint="eastAsia" w:ascii="宋体" w:hAnsi="宋体" w:eastAsia="宋体" w:cs="宋体"/>
          <w:spacing w:val="13"/>
          <w:sz w:val="21"/>
          <w:szCs w:val="21"/>
          <w:highlight w:val="none"/>
        </w:rPr>
        <w:t>于</w:t>
      </w:r>
      <w:r>
        <w:rPr>
          <w:rFonts w:hint="eastAsia" w:ascii="宋体" w:hAnsi="宋体" w:eastAsia="宋体" w:cs="宋体"/>
          <w:spacing w:val="-60"/>
          <w:sz w:val="21"/>
          <w:szCs w:val="21"/>
          <w:highlight w:val="none"/>
          <w:u w:val="single" w:color="auto"/>
        </w:rPr>
        <w:t xml:space="preserve"> </w:t>
      </w:r>
      <w:r>
        <w:rPr>
          <w:rFonts w:hint="eastAsia" w:ascii="宋体" w:hAnsi="宋体" w:eastAsia="宋体" w:cs="宋体"/>
          <w:spacing w:val="13"/>
          <w:sz w:val="21"/>
          <w:szCs w:val="21"/>
          <w:highlight w:val="none"/>
          <w:u w:val="single" w:color="auto"/>
        </w:rPr>
        <w:t>(所属行业)</w:t>
      </w:r>
      <w:r>
        <w:rPr>
          <w:rFonts w:hint="eastAsia" w:ascii="宋体" w:hAnsi="宋体" w:eastAsia="宋体" w:cs="宋体"/>
          <w:spacing w:val="13"/>
          <w:sz w:val="21"/>
          <w:szCs w:val="21"/>
          <w:highlight w:val="none"/>
        </w:rPr>
        <w:t>;承建(承接)企业为</w:t>
      </w:r>
      <w:r>
        <w:rPr>
          <w:rFonts w:hint="eastAsia" w:ascii="宋体" w:hAnsi="宋体" w:eastAsia="宋体" w:cs="宋体"/>
          <w:spacing w:val="-92"/>
          <w:sz w:val="21"/>
          <w:szCs w:val="21"/>
          <w:highlight w:val="none"/>
        </w:rPr>
        <w:t xml:space="preserve"> </w:t>
      </w:r>
      <w:r>
        <w:rPr>
          <w:rFonts w:hint="eastAsia" w:ascii="宋体" w:hAnsi="宋体" w:eastAsia="宋体" w:cs="宋体"/>
          <w:spacing w:val="-71"/>
          <w:sz w:val="21"/>
          <w:szCs w:val="21"/>
          <w:highlight w:val="none"/>
          <w:u w:val="single" w:color="auto"/>
        </w:rPr>
        <w:t xml:space="preserve"> </w:t>
      </w:r>
      <w:r>
        <w:rPr>
          <w:rFonts w:hint="eastAsia" w:ascii="宋体" w:hAnsi="宋体" w:eastAsia="宋体" w:cs="宋体"/>
          <w:spacing w:val="13"/>
          <w:sz w:val="21"/>
          <w:szCs w:val="21"/>
          <w:highlight w:val="none"/>
          <w:u w:val="single" w:color="auto"/>
        </w:rPr>
        <w:t>(企业名称)</w:t>
      </w:r>
      <w:r>
        <w:rPr>
          <w:rFonts w:hint="eastAsia" w:ascii="宋体" w:hAnsi="宋体" w:eastAsia="宋体" w:cs="宋体"/>
          <w:spacing w:val="13"/>
          <w:sz w:val="21"/>
          <w:szCs w:val="21"/>
          <w:highlight w:val="none"/>
        </w:rPr>
        <w:t>,从业人员</w:t>
      </w:r>
      <w:r>
        <w:rPr>
          <w:rFonts w:hint="eastAsia" w:ascii="宋体" w:hAnsi="宋体" w:eastAsia="宋体" w:cs="宋体"/>
          <w:spacing w:val="13"/>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pacing w:val="-13"/>
          <w:sz w:val="21"/>
          <w:szCs w:val="21"/>
          <w:highlight w:val="none"/>
        </w:rPr>
        <w:t xml:space="preserve">人，营业收入为 </w:t>
      </w:r>
      <w:r>
        <w:rPr>
          <w:rFonts w:hint="eastAsia" w:ascii="宋体" w:hAnsi="宋体" w:eastAsia="宋体" w:cs="宋体"/>
          <w:spacing w:val="-13"/>
          <w:sz w:val="21"/>
          <w:szCs w:val="21"/>
          <w:highlight w:val="none"/>
          <w:u w:val="single" w:color="auto"/>
        </w:rPr>
        <w:t xml:space="preserve">     </w:t>
      </w:r>
      <w:r>
        <w:rPr>
          <w:rFonts w:hint="eastAsia" w:ascii="宋体" w:hAnsi="宋体" w:eastAsia="宋体" w:cs="宋体"/>
          <w:spacing w:val="-13"/>
          <w:sz w:val="21"/>
          <w:szCs w:val="21"/>
          <w:highlight w:val="none"/>
        </w:rPr>
        <w:t>万元，资产总额为</w:t>
      </w:r>
      <w:r>
        <w:rPr>
          <w:rFonts w:hint="eastAsia" w:ascii="宋体" w:hAnsi="宋体" w:eastAsia="宋体" w:cs="宋体"/>
          <w:spacing w:val="-13"/>
          <w:sz w:val="21"/>
          <w:szCs w:val="21"/>
          <w:highlight w:val="none"/>
          <w:u w:val="single" w:color="auto"/>
        </w:rPr>
        <w:t xml:space="preserve">     </w:t>
      </w:r>
      <w:r>
        <w:rPr>
          <w:rFonts w:hint="eastAsia" w:ascii="宋体" w:hAnsi="宋体" w:eastAsia="宋体" w:cs="宋体"/>
          <w:spacing w:val="-97"/>
          <w:sz w:val="21"/>
          <w:szCs w:val="21"/>
          <w:highlight w:val="none"/>
        </w:rPr>
        <w:t xml:space="preserve"> </w:t>
      </w:r>
      <w:r>
        <w:rPr>
          <w:rFonts w:hint="eastAsia" w:ascii="宋体" w:hAnsi="宋体" w:eastAsia="宋体" w:cs="宋体"/>
          <w:spacing w:val="-13"/>
          <w:sz w:val="21"/>
          <w:szCs w:val="21"/>
          <w:highlight w:val="none"/>
        </w:rPr>
        <w:t>万元，属于</w:t>
      </w:r>
      <w:r>
        <w:rPr>
          <w:rFonts w:hint="eastAsia" w:ascii="宋体" w:hAnsi="宋体" w:eastAsia="宋体" w:cs="宋体"/>
          <w:spacing w:val="-41"/>
          <w:sz w:val="21"/>
          <w:szCs w:val="21"/>
          <w:highlight w:val="none"/>
        </w:rPr>
        <w:t xml:space="preserve"> </w:t>
      </w:r>
      <w:r>
        <w:rPr>
          <w:rFonts w:hint="eastAsia" w:ascii="宋体" w:hAnsi="宋体" w:eastAsia="宋体" w:cs="宋体"/>
          <w:spacing w:val="-73"/>
          <w:sz w:val="21"/>
          <w:szCs w:val="21"/>
          <w:highlight w:val="none"/>
          <w:u w:val="single" w:color="auto"/>
        </w:rPr>
        <w:t xml:space="preserve"> </w:t>
      </w:r>
      <w:r>
        <w:rPr>
          <w:rFonts w:hint="eastAsia" w:ascii="宋体" w:hAnsi="宋体" w:eastAsia="宋体" w:cs="宋体"/>
          <w:spacing w:val="-13"/>
          <w:sz w:val="21"/>
          <w:szCs w:val="21"/>
          <w:highlight w:val="none"/>
          <w:u w:val="single" w:color="auto"/>
        </w:rPr>
        <w:t>(中型企业、小型企业、微型企</w:t>
      </w:r>
      <w:r>
        <w:rPr>
          <w:rFonts w:hint="eastAsia" w:ascii="宋体" w:hAnsi="宋体" w:eastAsia="宋体" w:cs="宋体"/>
          <w:sz w:val="21"/>
          <w:szCs w:val="21"/>
          <w:highlight w:val="none"/>
        </w:rPr>
        <w:t xml:space="preserve"> </w:t>
      </w:r>
      <w:r>
        <w:rPr>
          <w:rFonts w:hint="eastAsia" w:ascii="宋体" w:hAnsi="宋体" w:eastAsia="宋体" w:cs="宋体"/>
          <w:spacing w:val="19"/>
          <w:sz w:val="21"/>
          <w:szCs w:val="21"/>
          <w:highlight w:val="none"/>
          <w:u w:val="single" w:color="auto"/>
        </w:rPr>
        <w:t>业)</w:t>
      </w:r>
    </w:p>
    <w:p w14:paraId="74BC1F39">
      <w:pPr>
        <w:spacing w:before="273" w:line="364" w:lineRule="auto"/>
        <w:ind w:right="174"/>
        <w:rPr>
          <w:rFonts w:hint="eastAsia" w:ascii="宋体" w:hAnsi="宋体" w:eastAsia="宋体" w:cs="宋体"/>
          <w:sz w:val="21"/>
          <w:szCs w:val="21"/>
          <w:highlight w:val="none"/>
        </w:rPr>
      </w:pPr>
      <w:r>
        <w:rPr>
          <w:rFonts w:hint="eastAsia" w:ascii="宋体" w:hAnsi="宋体" w:eastAsia="宋体" w:cs="宋体"/>
          <w:spacing w:val="-11"/>
          <w:sz w:val="21"/>
          <w:szCs w:val="21"/>
          <w:highlight w:val="none"/>
        </w:rPr>
        <w:t>以上企业，不属于大企业的分支机构，不存在控股股东为大企业的情形，也不存在与大企</w:t>
      </w:r>
      <w:r>
        <w:rPr>
          <w:rFonts w:hint="eastAsia" w:ascii="宋体" w:hAnsi="宋体" w:eastAsia="宋体" w:cs="宋体"/>
          <w:spacing w:val="8"/>
          <w:sz w:val="21"/>
          <w:szCs w:val="21"/>
          <w:highlight w:val="none"/>
        </w:rPr>
        <w:t xml:space="preserve"> </w:t>
      </w:r>
      <w:r>
        <w:rPr>
          <w:rFonts w:hint="eastAsia" w:ascii="宋体" w:hAnsi="宋体" w:eastAsia="宋体" w:cs="宋体"/>
          <w:spacing w:val="-13"/>
          <w:sz w:val="21"/>
          <w:szCs w:val="21"/>
          <w:highlight w:val="none"/>
        </w:rPr>
        <w:t>业的负责人为同一人的情形。</w:t>
      </w:r>
    </w:p>
    <w:p w14:paraId="54121391">
      <w:pPr>
        <w:spacing w:before="294" w:line="219" w:lineRule="auto"/>
        <w:rPr>
          <w:rFonts w:hint="eastAsia" w:ascii="宋体" w:hAnsi="宋体" w:eastAsia="宋体" w:cs="宋体"/>
          <w:sz w:val="21"/>
          <w:szCs w:val="21"/>
          <w:highlight w:val="none"/>
        </w:rPr>
      </w:pPr>
      <w:r>
        <w:rPr>
          <w:rFonts w:hint="eastAsia" w:ascii="宋体" w:hAnsi="宋体" w:eastAsia="宋体" w:cs="宋体"/>
          <w:spacing w:val="-12"/>
          <w:sz w:val="21"/>
          <w:szCs w:val="21"/>
          <w:highlight w:val="none"/>
        </w:rPr>
        <w:t>本企业对上述声明内容的真实性负责。如有虚假，将依法承担相应责任。</w:t>
      </w:r>
    </w:p>
    <w:p w14:paraId="321EBCC7">
      <w:pPr>
        <w:pStyle w:val="6"/>
        <w:spacing w:line="294" w:lineRule="auto"/>
        <w:rPr>
          <w:rFonts w:hint="eastAsia" w:ascii="宋体" w:hAnsi="宋体" w:eastAsia="宋体" w:cs="宋体"/>
          <w:sz w:val="21"/>
          <w:szCs w:val="21"/>
          <w:highlight w:val="none"/>
        </w:rPr>
      </w:pPr>
    </w:p>
    <w:p w14:paraId="65711C44">
      <w:pPr>
        <w:pStyle w:val="6"/>
        <w:spacing w:line="294" w:lineRule="auto"/>
        <w:rPr>
          <w:rFonts w:hint="eastAsia" w:ascii="宋体" w:hAnsi="宋体" w:eastAsia="宋体" w:cs="宋体"/>
          <w:sz w:val="21"/>
          <w:szCs w:val="21"/>
          <w:highlight w:val="none"/>
        </w:rPr>
      </w:pPr>
    </w:p>
    <w:p w14:paraId="62BC53D5">
      <w:pPr>
        <w:pStyle w:val="6"/>
        <w:spacing w:line="294" w:lineRule="auto"/>
        <w:rPr>
          <w:rFonts w:hint="eastAsia" w:ascii="宋体" w:hAnsi="宋体" w:eastAsia="宋体" w:cs="宋体"/>
          <w:sz w:val="21"/>
          <w:szCs w:val="21"/>
          <w:highlight w:val="none"/>
        </w:rPr>
      </w:pPr>
    </w:p>
    <w:p w14:paraId="4013D3DE">
      <w:pPr>
        <w:spacing w:before="82" w:line="563" w:lineRule="auto"/>
        <w:ind w:left="7299" w:right="137" w:hanging="759"/>
        <w:rPr>
          <w:rFonts w:hint="eastAsia" w:ascii="宋体" w:hAnsi="宋体" w:eastAsia="宋体" w:cs="宋体"/>
          <w:spacing w:val="6"/>
          <w:sz w:val="21"/>
          <w:szCs w:val="21"/>
          <w:highlight w:val="none"/>
        </w:rPr>
      </w:pPr>
      <w:r>
        <w:rPr>
          <w:rFonts w:hint="eastAsia" w:ascii="宋体" w:hAnsi="宋体" w:eastAsia="宋体" w:cs="宋体"/>
          <w:spacing w:val="9"/>
          <w:sz w:val="21"/>
          <w:szCs w:val="21"/>
          <w:highlight w:val="none"/>
        </w:rPr>
        <w:t>投标人名称(单位公章):</w:t>
      </w:r>
      <w:r>
        <w:rPr>
          <w:rFonts w:hint="eastAsia" w:ascii="宋体" w:hAnsi="宋体" w:eastAsia="宋体" w:cs="宋体"/>
          <w:spacing w:val="6"/>
          <w:sz w:val="21"/>
          <w:szCs w:val="21"/>
          <w:highlight w:val="none"/>
        </w:rPr>
        <w:t xml:space="preserve"> </w:t>
      </w:r>
    </w:p>
    <w:p w14:paraId="3340D0E0">
      <w:pPr>
        <w:spacing w:before="82" w:line="563" w:lineRule="auto"/>
        <w:ind w:left="7299" w:right="137" w:hanging="759"/>
        <w:rPr>
          <w:rFonts w:hint="eastAsia" w:ascii="宋体" w:hAnsi="宋体" w:eastAsia="宋体" w:cs="宋体"/>
          <w:sz w:val="21"/>
          <w:szCs w:val="21"/>
          <w:highlight w:val="none"/>
        </w:rPr>
      </w:pPr>
      <w:r>
        <w:rPr>
          <w:rFonts w:hint="eastAsia" w:ascii="宋体" w:hAnsi="宋体" w:eastAsia="宋体" w:cs="宋体"/>
          <w:spacing w:val="-18"/>
          <w:sz w:val="21"/>
          <w:szCs w:val="21"/>
          <w:highlight w:val="none"/>
        </w:rPr>
        <w:t>日期：</w:t>
      </w:r>
      <w:r>
        <w:rPr>
          <w:rFonts w:hint="eastAsia" w:ascii="宋体" w:hAnsi="宋体" w:eastAsia="宋体" w:cs="宋体"/>
          <w:spacing w:val="69"/>
          <w:sz w:val="21"/>
          <w:szCs w:val="21"/>
          <w:highlight w:val="none"/>
        </w:rPr>
        <w:t xml:space="preserve"> </w:t>
      </w:r>
      <w:r>
        <w:rPr>
          <w:rFonts w:hint="eastAsia" w:ascii="宋体" w:hAnsi="宋体" w:eastAsia="宋体" w:cs="宋体"/>
          <w:spacing w:val="-18"/>
          <w:sz w:val="21"/>
          <w:szCs w:val="21"/>
          <w:highlight w:val="none"/>
        </w:rPr>
        <w:t>年  月</w:t>
      </w:r>
      <w:r>
        <w:rPr>
          <w:rFonts w:hint="eastAsia" w:ascii="宋体" w:hAnsi="宋体" w:eastAsia="宋体" w:cs="宋体"/>
          <w:spacing w:val="8"/>
          <w:sz w:val="21"/>
          <w:szCs w:val="21"/>
          <w:highlight w:val="none"/>
        </w:rPr>
        <w:t xml:space="preserve">  </w:t>
      </w:r>
      <w:r>
        <w:rPr>
          <w:rFonts w:hint="eastAsia" w:ascii="宋体" w:hAnsi="宋体" w:eastAsia="宋体" w:cs="宋体"/>
          <w:spacing w:val="-18"/>
          <w:sz w:val="21"/>
          <w:szCs w:val="21"/>
          <w:highlight w:val="none"/>
        </w:rPr>
        <w:t>日</w:t>
      </w:r>
    </w:p>
    <w:p w14:paraId="3EE68FF0">
      <w:pPr>
        <w:pStyle w:val="6"/>
        <w:spacing w:line="290" w:lineRule="auto"/>
        <w:rPr>
          <w:rFonts w:hint="eastAsia" w:ascii="宋体" w:hAnsi="宋体" w:eastAsia="宋体" w:cs="宋体"/>
          <w:sz w:val="21"/>
          <w:szCs w:val="21"/>
          <w:highlight w:val="none"/>
        </w:rPr>
      </w:pPr>
    </w:p>
    <w:p w14:paraId="580F3CAF">
      <w:pPr>
        <w:pStyle w:val="6"/>
        <w:spacing w:line="290" w:lineRule="auto"/>
        <w:rPr>
          <w:rFonts w:hint="eastAsia" w:ascii="宋体" w:hAnsi="宋体" w:eastAsia="宋体" w:cs="宋体"/>
          <w:sz w:val="21"/>
          <w:szCs w:val="21"/>
          <w:highlight w:val="none"/>
        </w:rPr>
      </w:pPr>
    </w:p>
    <w:p w14:paraId="13CC9E7E">
      <w:pPr>
        <w:spacing w:before="82" w:line="341" w:lineRule="auto"/>
        <w:ind w:right="144"/>
        <w:rPr>
          <w:rFonts w:hint="eastAsia" w:ascii="宋体" w:hAnsi="宋体" w:eastAsia="宋体" w:cs="宋体"/>
          <w:sz w:val="21"/>
          <w:szCs w:val="21"/>
          <w:highlight w:val="none"/>
        </w:rPr>
      </w:pPr>
      <w:r>
        <w:rPr>
          <w:rFonts w:hint="eastAsia" w:ascii="宋体" w:hAnsi="宋体" w:eastAsia="宋体" w:cs="宋体"/>
          <w:spacing w:val="-10"/>
          <w:sz w:val="21"/>
          <w:szCs w:val="21"/>
          <w:highlight w:val="none"/>
        </w:rPr>
        <w:t>注：从业人员、营业收入、资产总额填报上一年度数据，无上一年度数据的新成立企业可不填报。</w:t>
      </w:r>
    </w:p>
    <w:p w14:paraId="608BBE93">
      <w:pPr>
        <w:spacing w:line="341" w:lineRule="auto"/>
        <w:rPr>
          <w:rFonts w:hint="eastAsia" w:ascii="宋体" w:hAnsi="宋体" w:eastAsia="宋体" w:cs="宋体"/>
          <w:sz w:val="21"/>
          <w:szCs w:val="21"/>
          <w:highlight w:val="none"/>
        </w:rPr>
        <w:sectPr>
          <w:footerReference r:id="rId34" w:type="default"/>
          <w:pgSz w:w="11910" w:h="16840"/>
          <w:pgMar w:top="1221" w:right="1174" w:bottom="1137" w:left="1229" w:header="0" w:footer="1011" w:gutter="0"/>
          <w:pgNumType w:fmt="decimal"/>
          <w:cols w:space="720" w:num="1"/>
        </w:sectPr>
      </w:pPr>
    </w:p>
    <w:p w14:paraId="7E693650">
      <w:pPr>
        <w:spacing w:before="108" w:line="165" w:lineRule="auto"/>
        <w:ind w:left="2"/>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附件二：</w:t>
      </w:r>
    </w:p>
    <w:p w14:paraId="44865346">
      <w:pPr>
        <w:spacing w:before="128" w:line="22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残疾人福利性单位声明函</w:t>
      </w:r>
    </w:p>
    <w:p w14:paraId="52B67D76">
      <w:pPr>
        <w:spacing w:before="203" w:line="221" w:lineRule="auto"/>
        <w:jc w:val="center"/>
        <w:rPr>
          <w:rFonts w:ascii="宋体" w:hAnsi="宋体" w:eastAsia="宋体" w:cs="宋体"/>
          <w:sz w:val="21"/>
          <w:szCs w:val="21"/>
          <w:highlight w:val="none"/>
        </w:rPr>
      </w:pPr>
      <w:r>
        <w:rPr>
          <w:rFonts w:ascii="宋体" w:hAnsi="宋体" w:eastAsia="宋体" w:cs="宋体"/>
          <w:spacing w:val="-2"/>
          <w:sz w:val="21"/>
          <w:szCs w:val="21"/>
          <w:highlight w:val="none"/>
        </w:rPr>
        <w:t>（非残疾人福利性单位，则不需要填写）</w:t>
      </w:r>
    </w:p>
    <w:p w14:paraId="567D0B29">
      <w:pPr>
        <w:pStyle w:val="6"/>
        <w:spacing w:line="307" w:lineRule="auto"/>
        <w:rPr>
          <w:sz w:val="21"/>
          <w:szCs w:val="21"/>
          <w:highlight w:val="none"/>
        </w:rPr>
      </w:pPr>
    </w:p>
    <w:p w14:paraId="5642F257">
      <w:pPr>
        <w:pStyle w:val="6"/>
        <w:spacing w:line="308" w:lineRule="auto"/>
        <w:rPr>
          <w:sz w:val="21"/>
          <w:szCs w:val="21"/>
          <w:highlight w:val="none"/>
        </w:rPr>
      </w:pPr>
    </w:p>
    <w:p w14:paraId="41E1BA0D">
      <w:pPr>
        <w:spacing w:before="71" w:line="388" w:lineRule="auto"/>
        <w:ind w:firstLine="400" w:firstLineChars="200"/>
        <w:rPr>
          <w:rFonts w:ascii="宋体" w:hAnsi="宋体" w:eastAsia="宋体" w:cs="宋体"/>
          <w:sz w:val="21"/>
          <w:szCs w:val="21"/>
          <w:highlight w:val="none"/>
        </w:rPr>
      </w:pPr>
      <w:r>
        <w:rPr>
          <w:rFonts w:ascii="宋体" w:hAnsi="宋体" w:eastAsia="宋体" w:cs="宋体"/>
          <w:spacing w:val="-5"/>
          <w:sz w:val="21"/>
          <w:szCs w:val="21"/>
          <w:highlight w:val="none"/>
        </w:rPr>
        <w:t>本单位郑重声明，根据《财政部民政部中国残疾人联合会关于促</w:t>
      </w:r>
      <w:r>
        <w:rPr>
          <w:rFonts w:ascii="宋体" w:hAnsi="宋体" w:eastAsia="宋体" w:cs="宋体"/>
          <w:spacing w:val="-6"/>
          <w:sz w:val="21"/>
          <w:szCs w:val="21"/>
          <w:highlight w:val="none"/>
        </w:rPr>
        <w:t>进残疾人就业政府</w:t>
      </w:r>
      <w:r>
        <w:rPr>
          <w:rFonts w:ascii="宋体" w:hAnsi="宋体" w:eastAsia="宋体" w:cs="宋体"/>
          <w:spacing w:val="-1"/>
          <w:sz w:val="21"/>
          <w:szCs w:val="21"/>
          <w:highlight w:val="none"/>
        </w:rPr>
        <w:t>采购政策的通知》（财库〔2017〕141 号）的规定，本单位</w:t>
      </w:r>
      <w:r>
        <w:rPr>
          <w:rFonts w:ascii="宋体" w:hAnsi="宋体" w:eastAsia="宋体" w:cs="宋体"/>
          <w:spacing w:val="-2"/>
          <w:sz w:val="21"/>
          <w:szCs w:val="21"/>
          <w:highlight w:val="none"/>
        </w:rPr>
        <w:t>为符合条件的残疾人福利性单位，</w:t>
      </w:r>
      <w:r>
        <w:rPr>
          <w:rFonts w:ascii="宋体" w:hAnsi="宋体" w:eastAsia="宋体" w:cs="宋体"/>
          <w:spacing w:val="1"/>
          <w:sz w:val="21"/>
          <w:szCs w:val="21"/>
          <w:highlight w:val="none"/>
        </w:rPr>
        <w:t>且本单位参加</w:t>
      </w:r>
      <w:r>
        <w:rPr>
          <w:rFonts w:ascii="宋体" w:hAnsi="宋体" w:eastAsia="宋体" w:cs="宋体"/>
          <w:spacing w:val="1"/>
          <w:sz w:val="21"/>
          <w:szCs w:val="21"/>
          <w:highlight w:val="none"/>
          <w:u w:val="single" w:color="auto"/>
        </w:rPr>
        <w:t xml:space="preserve">      </w:t>
      </w:r>
      <w:r>
        <w:rPr>
          <w:rFonts w:ascii="宋体" w:hAnsi="宋体" w:eastAsia="宋体" w:cs="宋体"/>
          <w:spacing w:val="-89"/>
          <w:sz w:val="21"/>
          <w:szCs w:val="21"/>
          <w:highlight w:val="none"/>
        </w:rPr>
        <w:t xml:space="preserve"> </w:t>
      </w:r>
      <w:r>
        <w:rPr>
          <w:rFonts w:ascii="宋体" w:hAnsi="宋体" w:eastAsia="宋体" w:cs="宋体"/>
          <w:spacing w:val="1"/>
          <w:sz w:val="21"/>
          <w:szCs w:val="21"/>
          <w:highlight w:val="none"/>
        </w:rPr>
        <w:t>单位的</w:t>
      </w:r>
      <w:r>
        <w:rPr>
          <w:rFonts w:ascii="宋体" w:hAnsi="宋体" w:eastAsia="宋体" w:cs="宋体"/>
          <w:spacing w:val="-109"/>
          <w:sz w:val="21"/>
          <w:szCs w:val="21"/>
          <w:highlight w:val="none"/>
        </w:rPr>
        <w:t xml:space="preserve"> </w:t>
      </w:r>
      <w:r>
        <w:rPr>
          <w:rFonts w:ascii="宋体" w:hAnsi="宋体" w:eastAsia="宋体" w:cs="宋体"/>
          <w:spacing w:val="1"/>
          <w:sz w:val="21"/>
          <w:szCs w:val="21"/>
          <w:highlight w:val="none"/>
          <w:u w:val="single" w:color="auto"/>
        </w:rPr>
        <w:t xml:space="preserve">      </w:t>
      </w:r>
      <w:r>
        <w:rPr>
          <w:rFonts w:ascii="宋体" w:hAnsi="宋体" w:eastAsia="宋体" w:cs="宋体"/>
          <w:spacing w:val="1"/>
          <w:sz w:val="21"/>
          <w:szCs w:val="21"/>
          <w:highlight w:val="none"/>
        </w:rPr>
        <w:t>项目采购</w:t>
      </w:r>
      <w:r>
        <w:rPr>
          <w:rFonts w:ascii="宋体" w:hAnsi="宋体" w:eastAsia="宋体" w:cs="宋体"/>
          <w:sz w:val="21"/>
          <w:szCs w:val="21"/>
          <w:highlight w:val="none"/>
        </w:rPr>
        <w:t xml:space="preserve">活动提供本单位制造的货物（由本单位承担工程/ </w:t>
      </w:r>
      <w:r>
        <w:rPr>
          <w:rFonts w:ascii="宋体" w:hAnsi="宋体" w:eastAsia="宋体" w:cs="宋体"/>
          <w:spacing w:val="-1"/>
          <w:sz w:val="21"/>
          <w:szCs w:val="21"/>
          <w:highlight w:val="none"/>
        </w:rPr>
        <w:t>提供服务</w:t>
      </w:r>
      <w:r>
        <w:rPr>
          <w:rFonts w:ascii="宋体" w:hAnsi="宋体" w:eastAsia="宋体" w:cs="宋体"/>
          <w:spacing w:val="-12"/>
          <w:sz w:val="21"/>
          <w:szCs w:val="21"/>
          <w:highlight w:val="none"/>
        </w:rPr>
        <w:t>），</w:t>
      </w:r>
      <w:r>
        <w:rPr>
          <w:rFonts w:ascii="宋体" w:hAnsi="宋体" w:eastAsia="宋体" w:cs="宋体"/>
          <w:spacing w:val="-1"/>
          <w:sz w:val="21"/>
          <w:szCs w:val="21"/>
          <w:highlight w:val="none"/>
        </w:rPr>
        <w:t>或者提供其他残疾人福利性单位制造的货物</w:t>
      </w:r>
      <w:r>
        <w:rPr>
          <w:rFonts w:ascii="宋体" w:hAnsi="宋体" w:eastAsia="宋体" w:cs="宋体"/>
          <w:spacing w:val="-2"/>
          <w:sz w:val="21"/>
          <w:szCs w:val="21"/>
          <w:highlight w:val="none"/>
        </w:rPr>
        <w:t>（不包括使用非残疾人福利性单位注</w:t>
      </w:r>
      <w:r>
        <w:rPr>
          <w:rFonts w:ascii="宋体" w:hAnsi="宋体" w:eastAsia="宋体" w:cs="宋体"/>
          <w:spacing w:val="-3"/>
          <w:sz w:val="21"/>
          <w:szCs w:val="21"/>
          <w:highlight w:val="none"/>
        </w:rPr>
        <w:t>册商标的货物）。</w:t>
      </w:r>
    </w:p>
    <w:p w14:paraId="3488BF12">
      <w:pPr>
        <w:pStyle w:val="6"/>
        <w:spacing w:line="299" w:lineRule="auto"/>
        <w:rPr>
          <w:sz w:val="21"/>
          <w:szCs w:val="21"/>
          <w:highlight w:val="none"/>
        </w:rPr>
      </w:pPr>
    </w:p>
    <w:p w14:paraId="36CD9CD9">
      <w:pPr>
        <w:pStyle w:val="6"/>
        <w:spacing w:line="300" w:lineRule="auto"/>
        <w:rPr>
          <w:sz w:val="21"/>
          <w:szCs w:val="21"/>
          <w:highlight w:val="none"/>
        </w:rPr>
      </w:pPr>
    </w:p>
    <w:p w14:paraId="11C5F281">
      <w:pPr>
        <w:spacing w:before="72" w:line="219" w:lineRule="auto"/>
        <w:ind w:left="1"/>
        <w:rPr>
          <w:rFonts w:ascii="宋体" w:hAnsi="宋体" w:eastAsia="宋体" w:cs="宋体"/>
          <w:sz w:val="21"/>
          <w:szCs w:val="21"/>
          <w:highlight w:val="none"/>
        </w:rPr>
      </w:pPr>
      <w:r>
        <w:rPr>
          <w:rFonts w:ascii="宋体" w:hAnsi="宋体" w:eastAsia="宋体" w:cs="宋体"/>
          <w:spacing w:val="-1"/>
          <w:sz w:val="21"/>
          <w:szCs w:val="21"/>
          <w:highlight w:val="none"/>
        </w:rPr>
        <w:t>本单位对上述声明的真实性负责。如有虚假，将依法承担相应责任。</w:t>
      </w:r>
    </w:p>
    <w:p w14:paraId="23F9D764">
      <w:pPr>
        <w:pStyle w:val="6"/>
        <w:spacing w:line="250" w:lineRule="auto"/>
        <w:rPr>
          <w:sz w:val="21"/>
          <w:szCs w:val="21"/>
          <w:highlight w:val="none"/>
        </w:rPr>
      </w:pPr>
    </w:p>
    <w:p w14:paraId="5CCBF20D">
      <w:pPr>
        <w:pStyle w:val="6"/>
        <w:spacing w:line="251" w:lineRule="auto"/>
        <w:rPr>
          <w:sz w:val="21"/>
          <w:szCs w:val="21"/>
          <w:highlight w:val="none"/>
        </w:rPr>
      </w:pPr>
    </w:p>
    <w:p w14:paraId="35596131">
      <w:pPr>
        <w:pStyle w:val="6"/>
        <w:spacing w:line="251" w:lineRule="auto"/>
        <w:rPr>
          <w:sz w:val="21"/>
          <w:szCs w:val="21"/>
          <w:highlight w:val="none"/>
        </w:rPr>
      </w:pPr>
    </w:p>
    <w:p w14:paraId="6BEC23DC">
      <w:pPr>
        <w:spacing w:before="72" w:line="219" w:lineRule="auto"/>
        <w:ind w:left="5"/>
        <w:rPr>
          <w:rFonts w:ascii="宋体" w:hAnsi="宋体" w:eastAsia="宋体" w:cs="宋体"/>
          <w:sz w:val="21"/>
          <w:szCs w:val="21"/>
          <w:highlight w:val="none"/>
        </w:rPr>
      </w:pPr>
      <w:r>
        <w:rPr>
          <w:rFonts w:ascii="宋体" w:hAnsi="宋体" w:eastAsia="宋体" w:cs="宋体"/>
          <w:spacing w:val="1"/>
          <w:sz w:val="21"/>
          <w:szCs w:val="21"/>
          <w:highlight w:val="none"/>
        </w:rPr>
        <w:t>投标人名称</w:t>
      </w:r>
      <w:r>
        <w:rPr>
          <w:rFonts w:ascii="宋体" w:hAnsi="宋体" w:eastAsia="宋体" w:cs="宋体"/>
          <w:spacing w:val="-20"/>
          <w:sz w:val="21"/>
          <w:szCs w:val="21"/>
          <w:highlight w:val="none"/>
        </w:rPr>
        <w:t>：</w:t>
      </w:r>
      <w:r>
        <w:rPr>
          <w:rFonts w:ascii="宋体" w:hAnsi="宋体" w:eastAsia="宋体" w:cs="宋体"/>
          <w:spacing w:val="3"/>
          <w:sz w:val="21"/>
          <w:szCs w:val="21"/>
          <w:highlight w:val="none"/>
          <w:u w:val="single" w:color="auto"/>
        </w:rPr>
        <w:t xml:space="preserve">                                 </w:t>
      </w:r>
      <w:r>
        <w:rPr>
          <w:rFonts w:ascii="宋体" w:hAnsi="宋体" w:eastAsia="宋体" w:cs="宋体"/>
          <w:spacing w:val="-20"/>
          <w:sz w:val="21"/>
          <w:szCs w:val="21"/>
          <w:highlight w:val="none"/>
        </w:rPr>
        <w:t>（</w:t>
      </w:r>
      <w:r>
        <w:rPr>
          <w:rFonts w:ascii="宋体" w:hAnsi="宋体" w:eastAsia="宋体" w:cs="宋体"/>
          <w:spacing w:val="1"/>
          <w:sz w:val="21"/>
          <w:szCs w:val="21"/>
          <w:highlight w:val="none"/>
        </w:rPr>
        <w:t>单位公章）</w:t>
      </w:r>
    </w:p>
    <w:p w14:paraId="5D92D7F0">
      <w:pPr>
        <w:pStyle w:val="6"/>
        <w:spacing w:line="289" w:lineRule="auto"/>
        <w:rPr>
          <w:sz w:val="21"/>
          <w:szCs w:val="21"/>
          <w:highlight w:val="none"/>
        </w:rPr>
      </w:pPr>
    </w:p>
    <w:p w14:paraId="290B9261">
      <w:pPr>
        <w:spacing w:before="72" w:line="219" w:lineRule="auto"/>
        <w:ind w:left="5"/>
        <w:rPr>
          <w:rFonts w:ascii="宋体" w:hAnsi="宋体" w:eastAsia="宋体" w:cs="宋体"/>
          <w:sz w:val="21"/>
          <w:szCs w:val="21"/>
          <w:highlight w:val="none"/>
        </w:rPr>
      </w:pPr>
      <w:r>
        <w:rPr>
          <w:rFonts w:ascii="宋体" w:hAnsi="宋体" w:eastAsia="宋体" w:cs="宋体"/>
          <w:spacing w:val="1"/>
          <w:sz w:val="21"/>
          <w:szCs w:val="21"/>
          <w:highlight w:val="none"/>
        </w:rPr>
        <w:t>投标人法定代表人或其委托代理人</w:t>
      </w:r>
      <w:r>
        <w:rPr>
          <w:rFonts w:ascii="宋体" w:hAnsi="宋体" w:eastAsia="宋体" w:cs="宋体"/>
          <w:spacing w:val="-21"/>
          <w:sz w:val="21"/>
          <w:szCs w:val="21"/>
          <w:highlight w:val="none"/>
        </w:rPr>
        <w:t>：</w:t>
      </w:r>
      <w:r>
        <w:rPr>
          <w:rFonts w:ascii="宋体" w:hAnsi="宋体" w:eastAsia="宋体" w:cs="宋体"/>
          <w:spacing w:val="9"/>
          <w:sz w:val="21"/>
          <w:szCs w:val="21"/>
          <w:highlight w:val="none"/>
          <w:u w:val="single" w:color="auto"/>
        </w:rPr>
        <w:t xml:space="preserve">            </w:t>
      </w:r>
      <w:r>
        <w:rPr>
          <w:rFonts w:ascii="宋体" w:hAnsi="宋体" w:eastAsia="宋体" w:cs="宋体"/>
          <w:spacing w:val="-21"/>
          <w:sz w:val="21"/>
          <w:szCs w:val="21"/>
          <w:highlight w:val="none"/>
        </w:rPr>
        <w:t>（</w:t>
      </w:r>
      <w:r>
        <w:rPr>
          <w:rFonts w:ascii="宋体" w:hAnsi="宋体" w:eastAsia="宋体" w:cs="宋体"/>
          <w:spacing w:val="1"/>
          <w:sz w:val="21"/>
          <w:szCs w:val="21"/>
          <w:highlight w:val="none"/>
        </w:rPr>
        <w:t>签字或盖章）</w:t>
      </w:r>
    </w:p>
    <w:p w14:paraId="65E6359C">
      <w:pPr>
        <w:pStyle w:val="6"/>
        <w:spacing w:line="291" w:lineRule="auto"/>
        <w:rPr>
          <w:sz w:val="21"/>
          <w:szCs w:val="21"/>
          <w:highlight w:val="none"/>
        </w:rPr>
      </w:pPr>
    </w:p>
    <w:p w14:paraId="2A109820">
      <w:pPr>
        <w:spacing w:before="73" w:line="220" w:lineRule="auto"/>
        <w:ind w:left="77"/>
        <w:rPr>
          <w:rFonts w:ascii="宋体" w:hAnsi="宋体" w:eastAsia="宋体" w:cs="宋体"/>
          <w:sz w:val="21"/>
          <w:szCs w:val="21"/>
          <w:highlight w:val="none"/>
        </w:rPr>
      </w:pPr>
      <w:r>
        <w:rPr>
          <w:rFonts w:ascii="宋体" w:hAnsi="宋体" w:eastAsia="宋体" w:cs="宋体"/>
          <w:spacing w:val="-15"/>
          <w:sz w:val="21"/>
          <w:szCs w:val="21"/>
          <w:highlight w:val="none"/>
        </w:rPr>
        <w:t>日期：</w:t>
      </w:r>
      <w:r>
        <w:rPr>
          <w:rFonts w:ascii="宋体" w:hAnsi="宋体" w:eastAsia="宋体" w:cs="宋体"/>
          <w:sz w:val="21"/>
          <w:szCs w:val="21"/>
          <w:highlight w:val="none"/>
          <w:u w:val="single" w:color="auto"/>
        </w:rPr>
        <w:t xml:space="preserve">        </w:t>
      </w:r>
      <w:r>
        <w:rPr>
          <w:rFonts w:ascii="宋体" w:hAnsi="宋体" w:eastAsia="宋体" w:cs="宋体"/>
          <w:spacing w:val="-86"/>
          <w:sz w:val="21"/>
          <w:szCs w:val="21"/>
          <w:highlight w:val="none"/>
        </w:rPr>
        <w:t xml:space="preserve"> </w:t>
      </w:r>
      <w:r>
        <w:rPr>
          <w:rFonts w:ascii="宋体" w:hAnsi="宋体" w:eastAsia="宋体" w:cs="宋体"/>
          <w:spacing w:val="-15"/>
          <w:sz w:val="21"/>
          <w:szCs w:val="21"/>
          <w:highlight w:val="none"/>
        </w:rPr>
        <w:t>年</w:t>
      </w:r>
      <w:r>
        <w:rPr>
          <w:rFonts w:ascii="宋体" w:hAnsi="宋体" w:eastAsia="宋体" w:cs="宋体"/>
          <w:spacing w:val="13"/>
          <w:sz w:val="21"/>
          <w:szCs w:val="21"/>
          <w:highlight w:val="none"/>
          <w:u w:val="single" w:color="auto"/>
        </w:rPr>
        <w:t xml:space="preserve">       </w:t>
      </w:r>
      <w:r>
        <w:rPr>
          <w:rFonts w:ascii="宋体" w:hAnsi="宋体" w:eastAsia="宋体" w:cs="宋体"/>
          <w:spacing w:val="32"/>
          <w:sz w:val="21"/>
          <w:szCs w:val="21"/>
          <w:highlight w:val="none"/>
        </w:rPr>
        <w:t xml:space="preserve"> </w:t>
      </w:r>
      <w:r>
        <w:rPr>
          <w:rFonts w:ascii="宋体" w:hAnsi="宋体" w:eastAsia="宋体" w:cs="宋体"/>
          <w:spacing w:val="-15"/>
          <w:sz w:val="21"/>
          <w:szCs w:val="21"/>
          <w:highlight w:val="none"/>
        </w:rPr>
        <w:t>月</w:t>
      </w:r>
      <w:r>
        <w:rPr>
          <w:rFonts w:ascii="宋体" w:hAnsi="宋体" w:eastAsia="宋体" w:cs="宋体"/>
          <w:spacing w:val="13"/>
          <w:sz w:val="21"/>
          <w:szCs w:val="21"/>
          <w:highlight w:val="none"/>
          <w:u w:val="single" w:color="auto"/>
        </w:rPr>
        <w:t xml:space="preserve">       </w:t>
      </w:r>
      <w:r>
        <w:rPr>
          <w:rFonts w:ascii="宋体" w:hAnsi="宋体" w:eastAsia="宋体" w:cs="宋体"/>
          <w:spacing w:val="-15"/>
          <w:sz w:val="21"/>
          <w:szCs w:val="21"/>
          <w:highlight w:val="none"/>
        </w:rPr>
        <w:t xml:space="preserve">  日</w:t>
      </w:r>
    </w:p>
    <w:p w14:paraId="5FB8C585">
      <w:pPr>
        <w:spacing w:line="220" w:lineRule="auto"/>
        <w:rPr>
          <w:rFonts w:ascii="宋体" w:hAnsi="宋体" w:eastAsia="宋体" w:cs="宋体"/>
          <w:sz w:val="21"/>
          <w:szCs w:val="21"/>
          <w:highlight w:val="none"/>
        </w:rPr>
        <w:sectPr>
          <w:footerReference r:id="rId35" w:type="default"/>
          <w:pgSz w:w="11906" w:h="16840"/>
          <w:pgMar w:top="1128" w:right="1219" w:bottom="1157" w:left="1446" w:header="0" w:footer="918" w:gutter="0"/>
          <w:pgNumType w:fmt="decimal"/>
          <w:cols w:space="0" w:num="1"/>
          <w:rtlGutter w:val="0"/>
          <w:docGrid w:linePitch="0" w:charSpace="0"/>
        </w:sectPr>
      </w:pPr>
    </w:p>
    <w:p w14:paraId="6A41D13D">
      <w:pPr>
        <w:spacing w:before="108" w:line="165" w:lineRule="auto"/>
        <w:ind w:left="1"/>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附件三：</w:t>
      </w:r>
    </w:p>
    <w:p w14:paraId="675792DD">
      <w:pPr>
        <w:spacing w:before="129" w:line="219" w:lineRule="auto"/>
        <w:jc w:val="center"/>
        <w:rPr>
          <w:rFonts w:ascii="宋体" w:hAnsi="宋体" w:eastAsia="宋体" w:cs="宋体"/>
          <w:sz w:val="32"/>
          <w:szCs w:val="32"/>
          <w:highlight w:val="none"/>
        </w:rPr>
      </w:pPr>
      <w:r>
        <w:rPr>
          <w:rFonts w:ascii="宋体" w:hAnsi="宋体" w:eastAsia="宋体" w:cs="宋体"/>
          <w:spacing w:val="-2"/>
          <w:sz w:val="32"/>
          <w:szCs w:val="32"/>
          <w:highlight w:val="none"/>
        </w:rPr>
        <w:t>监狱企业证明材料</w:t>
      </w:r>
    </w:p>
    <w:p w14:paraId="4FE4E09D">
      <w:pPr>
        <w:spacing w:before="206" w:line="221" w:lineRule="auto"/>
        <w:jc w:val="center"/>
        <w:rPr>
          <w:rFonts w:ascii="宋体" w:hAnsi="宋体" w:eastAsia="宋体" w:cs="宋体"/>
          <w:sz w:val="21"/>
          <w:szCs w:val="21"/>
          <w:highlight w:val="none"/>
        </w:rPr>
      </w:pPr>
      <w:r>
        <w:rPr>
          <w:rFonts w:ascii="宋体" w:hAnsi="宋体" w:eastAsia="宋体" w:cs="宋体"/>
          <w:spacing w:val="-2"/>
          <w:sz w:val="21"/>
          <w:szCs w:val="21"/>
          <w:highlight w:val="none"/>
        </w:rPr>
        <w:t>（若企业非监狱企业，则不需填写）</w:t>
      </w:r>
    </w:p>
    <w:p w14:paraId="0A53C8C0">
      <w:pPr>
        <w:spacing w:before="195" w:line="475" w:lineRule="exact"/>
        <w:ind w:firstLine="412" w:firstLineChars="200"/>
        <w:jc w:val="both"/>
        <w:rPr>
          <w:rFonts w:hint="eastAsia" w:ascii="宋体" w:hAnsi="宋体" w:eastAsia="宋体" w:cs="宋体"/>
          <w:sz w:val="21"/>
          <w:szCs w:val="21"/>
          <w:highlight w:val="none"/>
          <w:lang w:eastAsia="zh-CN"/>
        </w:rPr>
      </w:pPr>
      <w:r>
        <w:rPr>
          <w:rFonts w:ascii="宋体" w:hAnsi="宋体" w:eastAsia="宋体" w:cs="宋体"/>
          <w:spacing w:val="-2"/>
          <w:position w:val="19"/>
          <w:sz w:val="21"/>
          <w:szCs w:val="21"/>
          <w:highlight w:val="none"/>
        </w:rPr>
        <w:t>提供由省级以上监狱管理局、戒毒管理局（含新疆生产建设兵团）出具的</w:t>
      </w:r>
      <w:r>
        <w:rPr>
          <w:rFonts w:ascii="宋体" w:hAnsi="宋体" w:eastAsia="宋体" w:cs="宋体"/>
          <w:spacing w:val="-3"/>
          <w:position w:val="19"/>
          <w:sz w:val="21"/>
          <w:szCs w:val="21"/>
          <w:highlight w:val="none"/>
        </w:rPr>
        <w:t>属于监狱企业的</w:t>
      </w:r>
      <w:r>
        <w:rPr>
          <w:rFonts w:hint="eastAsia" w:ascii="宋体" w:hAnsi="宋体" w:eastAsia="宋体" w:cs="宋体"/>
          <w:spacing w:val="-3"/>
          <w:position w:val="19"/>
          <w:sz w:val="21"/>
          <w:szCs w:val="21"/>
          <w:highlight w:val="none"/>
          <w:lang w:eastAsia="zh-CN"/>
        </w:rPr>
        <w:t>证明文件。</w:t>
      </w:r>
    </w:p>
    <w:p w14:paraId="3640738B">
      <w:pPr>
        <w:pStyle w:val="6"/>
        <w:spacing w:line="253" w:lineRule="auto"/>
        <w:rPr>
          <w:sz w:val="21"/>
          <w:szCs w:val="21"/>
          <w:highlight w:val="none"/>
        </w:rPr>
      </w:pPr>
    </w:p>
    <w:p w14:paraId="0255C474">
      <w:pPr>
        <w:pStyle w:val="6"/>
        <w:spacing w:line="254" w:lineRule="auto"/>
        <w:rPr>
          <w:sz w:val="21"/>
          <w:szCs w:val="21"/>
          <w:highlight w:val="none"/>
        </w:rPr>
      </w:pPr>
    </w:p>
    <w:p w14:paraId="3F2AF2A8">
      <w:pPr>
        <w:pStyle w:val="6"/>
        <w:spacing w:line="254" w:lineRule="auto"/>
        <w:rPr>
          <w:sz w:val="21"/>
          <w:szCs w:val="21"/>
          <w:highlight w:val="none"/>
        </w:rPr>
      </w:pPr>
    </w:p>
    <w:p w14:paraId="441B8A78">
      <w:pPr>
        <w:pStyle w:val="6"/>
        <w:spacing w:line="254" w:lineRule="auto"/>
        <w:rPr>
          <w:sz w:val="21"/>
          <w:szCs w:val="21"/>
          <w:highlight w:val="none"/>
        </w:rPr>
      </w:pPr>
    </w:p>
    <w:p w14:paraId="5934CA4C">
      <w:pPr>
        <w:spacing w:before="71" w:line="532" w:lineRule="auto"/>
        <w:ind w:left="5"/>
        <w:rPr>
          <w:rFonts w:ascii="宋体" w:hAnsi="宋体" w:eastAsia="宋体" w:cs="宋体"/>
          <w:sz w:val="21"/>
          <w:szCs w:val="21"/>
          <w:highlight w:val="none"/>
        </w:rPr>
      </w:pPr>
      <w:r>
        <w:rPr>
          <w:rFonts w:ascii="宋体" w:hAnsi="宋体" w:eastAsia="宋体" w:cs="宋体"/>
          <w:spacing w:val="1"/>
          <w:sz w:val="21"/>
          <w:szCs w:val="21"/>
          <w:highlight w:val="none"/>
        </w:rPr>
        <w:t>投标人名称</w:t>
      </w:r>
      <w:r>
        <w:rPr>
          <w:rFonts w:ascii="宋体" w:hAnsi="宋体" w:eastAsia="宋体" w:cs="宋体"/>
          <w:spacing w:val="-20"/>
          <w:sz w:val="21"/>
          <w:szCs w:val="21"/>
          <w:highlight w:val="none"/>
        </w:rPr>
        <w:t>：</w:t>
      </w:r>
      <w:r>
        <w:rPr>
          <w:rFonts w:ascii="宋体" w:hAnsi="宋体" w:eastAsia="宋体" w:cs="宋体"/>
          <w:spacing w:val="3"/>
          <w:sz w:val="21"/>
          <w:szCs w:val="21"/>
          <w:highlight w:val="none"/>
          <w:u w:val="single" w:color="auto"/>
        </w:rPr>
        <w:t xml:space="preserve">                                 </w:t>
      </w:r>
      <w:r>
        <w:rPr>
          <w:rFonts w:ascii="宋体" w:hAnsi="宋体" w:eastAsia="宋体" w:cs="宋体"/>
          <w:spacing w:val="-20"/>
          <w:sz w:val="21"/>
          <w:szCs w:val="21"/>
          <w:highlight w:val="none"/>
        </w:rPr>
        <w:t>（</w:t>
      </w:r>
      <w:r>
        <w:rPr>
          <w:rFonts w:ascii="宋体" w:hAnsi="宋体" w:eastAsia="宋体" w:cs="宋体"/>
          <w:spacing w:val="1"/>
          <w:sz w:val="21"/>
          <w:szCs w:val="21"/>
          <w:highlight w:val="none"/>
        </w:rPr>
        <w:t>单位公章）</w:t>
      </w:r>
    </w:p>
    <w:p w14:paraId="16004F09">
      <w:pPr>
        <w:spacing w:line="219" w:lineRule="auto"/>
        <w:ind w:left="5"/>
        <w:rPr>
          <w:rFonts w:ascii="宋体" w:hAnsi="宋体" w:eastAsia="宋体" w:cs="宋体"/>
          <w:sz w:val="21"/>
          <w:szCs w:val="21"/>
          <w:highlight w:val="none"/>
        </w:rPr>
      </w:pPr>
      <w:r>
        <w:rPr>
          <w:rFonts w:ascii="宋体" w:hAnsi="宋体" w:eastAsia="宋体" w:cs="宋体"/>
          <w:spacing w:val="1"/>
          <w:sz w:val="21"/>
          <w:szCs w:val="21"/>
          <w:highlight w:val="none"/>
        </w:rPr>
        <w:t>投标人法定代表人或其委托代理人</w:t>
      </w:r>
      <w:r>
        <w:rPr>
          <w:rFonts w:ascii="宋体" w:hAnsi="宋体" w:eastAsia="宋体" w:cs="宋体"/>
          <w:spacing w:val="-21"/>
          <w:sz w:val="21"/>
          <w:szCs w:val="21"/>
          <w:highlight w:val="none"/>
        </w:rPr>
        <w:t>：</w:t>
      </w:r>
      <w:r>
        <w:rPr>
          <w:rFonts w:ascii="宋体" w:hAnsi="宋体" w:eastAsia="宋体" w:cs="宋体"/>
          <w:spacing w:val="9"/>
          <w:sz w:val="21"/>
          <w:szCs w:val="21"/>
          <w:highlight w:val="none"/>
          <w:u w:val="single" w:color="auto"/>
        </w:rPr>
        <w:t xml:space="preserve">            </w:t>
      </w:r>
      <w:r>
        <w:rPr>
          <w:rFonts w:ascii="宋体" w:hAnsi="宋体" w:eastAsia="宋体" w:cs="宋体"/>
          <w:spacing w:val="-21"/>
          <w:sz w:val="21"/>
          <w:szCs w:val="21"/>
          <w:highlight w:val="none"/>
        </w:rPr>
        <w:t>（</w:t>
      </w:r>
      <w:r>
        <w:rPr>
          <w:rFonts w:ascii="宋体" w:hAnsi="宋体" w:eastAsia="宋体" w:cs="宋体"/>
          <w:spacing w:val="1"/>
          <w:sz w:val="21"/>
          <w:szCs w:val="21"/>
          <w:highlight w:val="none"/>
        </w:rPr>
        <w:t>签字或盖章）</w:t>
      </w:r>
    </w:p>
    <w:p w14:paraId="1E33F2C3">
      <w:pPr>
        <w:pStyle w:val="6"/>
        <w:spacing w:line="320" w:lineRule="auto"/>
        <w:rPr>
          <w:sz w:val="21"/>
          <w:szCs w:val="21"/>
          <w:highlight w:val="none"/>
        </w:rPr>
      </w:pPr>
    </w:p>
    <w:p w14:paraId="6AF5696B">
      <w:pPr>
        <w:spacing w:before="72" w:line="220" w:lineRule="auto"/>
        <w:ind w:left="76"/>
        <w:rPr>
          <w:rFonts w:ascii="宋体" w:hAnsi="宋体" w:eastAsia="宋体" w:cs="宋体"/>
          <w:sz w:val="21"/>
          <w:szCs w:val="21"/>
          <w:highlight w:val="none"/>
        </w:rPr>
      </w:pPr>
      <w:r>
        <w:rPr>
          <w:rFonts w:ascii="宋体" w:hAnsi="宋体" w:eastAsia="宋体" w:cs="宋体"/>
          <w:spacing w:val="-15"/>
          <w:sz w:val="21"/>
          <w:szCs w:val="21"/>
          <w:highlight w:val="none"/>
        </w:rPr>
        <w:t>日期：</w:t>
      </w:r>
      <w:r>
        <w:rPr>
          <w:rFonts w:ascii="宋体" w:hAnsi="宋体" w:eastAsia="宋体" w:cs="宋体"/>
          <w:sz w:val="21"/>
          <w:szCs w:val="21"/>
          <w:highlight w:val="none"/>
          <w:u w:val="single" w:color="auto"/>
        </w:rPr>
        <w:t xml:space="preserve">        </w:t>
      </w:r>
      <w:r>
        <w:rPr>
          <w:rFonts w:ascii="宋体" w:hAnsi="宋体" w:eastAsia="宋体" w:cs="宋体"/>
          <w:spacing w:val="-86"/>
          <w:sz w:val="21"/>
          <w:szCs w:val="21"/>
          <w:highlight w:val="none"/>
        </w:rPr>
        <w:t xml:space="preserve"> </w:t>
      </w:r>
      <w:r>
        <w:rPr>
          <w:rFonts w:ascii="宋体" w:hAnsi="宋体" w:eastAsia="宋体" w:cs="宋体"/>
          <w:spacing w:val="-15"/>
          <w:sz w:val="21"/>
          <w:szCs w:val="21"/>
          <w:highlight w:val="none"/>
        </w:rPr>
        <w:t>年</w:t>
      </w:r>
      <w:r>
        <w:rPr>
          <w:rFonts w:ascii="宋体" w:hAnsi="宋体" w:eastAsia="宋体" w:cs="宋体"/>
          <w:spacing w:val="13"/>
          <w:sz w:val="21"/>
          <w:szCs w:val="21"/>
          <w:highlight w:val="none"/>
          <w:u w:val="single" w:color="auto"/>
        </w:rPr>
        <w:t xml:space="preserve">       </w:t>
      </w:r>
      <w:r>
        <w:rPr>
          <w:rFonts w:ascii="宋体" w:hAnsi="宋体" w:eastAsia="宋体" w:cs="宋体"/>
          <w:spacing w:val="32"/>
          <w:sz w:val="21"/>
          <w:szCs w:val="21"/>
          <w:highlight w:val="none"/>
        </w:rPr>
        <w:t xml:space="preserve"> </w:t>
      </w:r>
      <w:r>
        <w:rPr>
          <w:rFonts w:ascii="宋体" w:hAnsi="宋体" w:eastAsia="宋体" w:cs="宋体"/>
          <w:spacing w:val="-15"/>
          <w:sz w:val="21"/>
          <w:szCs w:val="21"/>
          <w:highlight w:val="none"/>
        </w:rPr>
        <w:t>月</w:t>
      </w:r>
      <w:r>
        <w:rPr>
          <w:rFonts w:ascii="宋体" w:hAnsi="宋体" w:eastAsia="宋体" w:cs="宋体"/>
          <w:spacing w:val="13"/>
          <w:sz w:val="21"/>
          <w:szCs w:val="21"/>
          <w:highlight w:val="none"/>
          <w:u w:val="single" w:color="auto"/>
        </w:rPr>
        <w:t xml:space="preserve">       </w:t>
      </w:r>
      <w:r>
        <w:rPr>
          <w:rFonts w:ascii="宋体" w:hAnsi="宋体" w:eastAsia="宋体" w:cs="宋体"/>
          <w:spacing w:val="-15"/>
          <w:sz w:val="21"/>
          <w:szCs w:val="21"/>
          <w:highlight w:val="none"/>
        </w:rPr>
        <w:t xml:space="preserve">  日</w:t>
      </w:r>
    </w:p>
    <w:p w14:paraId="1C84AC33">
      <w:pPr>
        <w:spacing w:line="220" w:lineRule="auto"/>
        <w:rPr>
          <w:rFonts w:ascii="宋体" w:hAnsi="宋体" w:eastAsia="宋体" w:cs="宋体"/>
          <w:sz w:val="21"/>
          <w:szCs w:val="21"/>
          <w:highlight w:val="none"/>
        </w:rPr>
        <w:sectPr>
          <w:footerReference r:id="rId36" w:type="default"/>
          <w:pgSz w:w="11906" w:h="16840"/>
          <w:pgMar w:top="1128" w:right="1219" w:bottom="1157" w:left="1446" w:header="0" w:footer="918" w:gutter="0"/>
          <w:pgNumType w:fmt="decimal"/>
          <w:cols w:space="0" w:num="1"/>
          <w:rtlGutter w:val="0"/>
          <w:docGrid w:linePitch="0" w:charSpace="0"/>
        </w:sectPr>
      </w:pPr>
    </w:p>
    <w:p w14:paraId="0D0D9EEB">
      <w:pPr>
        <w:pStyle w:val="17"/>
        <w:numPr>
          <w:ilvl w:val="0"/>
          <w:numId w:val="0"/>
        </w:numPr>
        <w:rPr>
          <w:rFonts w:hint="eastAsia"/>
          <w:highlight w:val="none"/>
          <w:lang w:eastAsia="zh-CN"/>
        </w:rPr>
      </w:pPr>
    </w:p>
    <w:p w14:paraId="42A930CE">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outlineLvl w:val="1"/>
        <w:rPr>
          <w:rFonts w:ascii="宋体" w:hAnsi="宋体" w:eastAsia="宋体" w:cs="宋体"/>
          <w:sz w:val="30"/>
          <w:szCs w:val="30"/>
          <w:highlight w:val="none"/>
        </w:rPr>
      </w:pPr>
      <w:r>
        <w:rPr>
          <w:rFonts w:ascii="宋体" w:hAnsi="宋体" w:eastAsia="宋体" w:cs="宋体"/>
          <w:b/>
          <w:bCs/>
          <w:spacing w:val="-4"/>
          <w:sz w:val="30"/>
          <w:szCs w:val="30"/>
          <w:highlight w:val="none"/>
        </w:rPr>
        <w:t>十一、其他材料</w:t>
      </w:r>
    </w:p>
    <w:sectPr>
      <w:footerReference r:id="rId37" w:type="default"/>
      <w:pgSz w:w="11907" w:h="16839"/>
      <w:pgMar w:top="1129" w:right="1217" w:bottom="1156" w:left="1445" w:header="861" w:footer="99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4288F">
    <w:pPr>
      <w:spacing w:line="174" w:lineRule="auto"/>
      <w:ind w:left="4553"/>
      <w:rPr>
        <w:rFonts w:ascii="Times New Roman" w:hAnsi="Times New Roman" w:eastAsia="Times New Roman" w:cs="Times New Roman"/>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A3851">
    <w:pPr>
      <w:spacing w:line="174" w:lineRule="auto"/>
      <w:ind w:left="454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1AA332">
                          <w:pPr>
                            <w:pStyle w:val="11"/>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31AA332">
                    <w:pPr>
                      <w:pStyle w:val="11"/>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185F6">
    <w:pPr>
      <w:spacing w:line="171" w:lineRule="auto"/>
      <w:ind w:left="454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5D7BF1">
                          <w:pPr>
                            <w:pStyle w:val="11"/>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D5D7BF1">
                    <w:pPr>
                      <w:pStyle w:val="11"/>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5DC73">
    <w:pPr>
      <w:spacing w:line="174" w:lineRule="auto"/>
      <w:ind w:left="454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504E57">
                          <w:pPr>
                            <w:pStyle w:val="11"/>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55504E57">
                    <w:pPr>
                      <w:pStyle w:val="11"/>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DC446">
    <w:pPr>
      <w:spacing w:line="174" w:lineRule="auto"/>
      <w:ind w:left="454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FE0D6A">
                          <w:pPr>
                            <w:pStyle w:val="11"/>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08FE0D6A">
                    <w:pPr>
                      <w:pStyle w:val="11"/>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E816C">
    <w:pPr>
      <w:spacing w:line="174" w:lineRule="auto"/>
      <w:ind w:left="453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C9A0BE">
                          <w:pPr>
                            <w:pStyle w:val="11"/>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0EC9A0BE">
                    <w:pPr>
                      <w:pStyle w:val="11"/>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3D8EA">
    <w:pPr>
      <w:spacing w:line="174" w:lineRule="auto"/>
      <w:ind w:left="453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9CE73">
                          <w:pPr>
                            <w:pStyle w:val="11"/>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2289CE73">
                    <w:pPr>
                      <w:pStyle w:val="11"/>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35833">
    <w:pPr>
      <w:spacing w:line="174" w:lineRule="auto"/>
      <w:ind w:left="453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083C5D">
                          <w:pPr>
                            <w:pStyle w:val="11"/>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53083C5D">
                    <w:pPr>
                      <w:pStyle w:val="11"/>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7C705">
    <w:pPr>
      <w:spacing w:line="174" w:lineRule="auto"/>
      <w:ind w:left="453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D8074E">
                          <w:pPr>
                            <w:pStyle w:val="11"/>
                          </w:pPr>
                          <w:r>
                            <w:fldChar w:fldCharType="begin"/>
                          </w:r>
                          <w:r>
                            <w:instrText xml:space="preserve"> PAGE  \* MERGEFORMAT </w:instrText>
                          </w:r>
                          <w:r>
                            <w:fldChar w:fldCharType="separate"/>
                          </w:r>
                          <w:r>
                            <w:t>73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25D8074E">
                    <w:pPr>
                      <w:pStyle w:val="11"/>
                    </w:pPr>
                    <w:r>
                      <w:fldChar w:fldCharType="begin"/>
                    </w:r>
                    <w:r>
                      <w:instrText xml:space="preserve"> PAGE  \* MERGEFORMAT </w:instrText>
                    </w:r>
                    <w:r>
                      <w:fldChar w:fldCharType="separate"/>
                    </w:r>
                    <w:r>
                      <w:t>73</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0F832">
    <w:pPr>
      <w:spacing w:line="174" w:lineRule="auto"/>
      <w:ind w:left="453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BF7AA">
                          <w:pPr>
                            <w:pStyle w:val="11"/>
                          </w:pPr>
                          <w:r>
                            <w:fldChar w:fldCharType="begin"/>
                          </w:r>
                          <w:r>
                            <w:instrText xml:space="preserve"> PAGE  \* MERGEFORMAT </w:instrText>
                          </w:r>
                          <w:r>
                            <w:fldChar w:fldCharType="separate"/>
                          </w:r>
                          <w:r>
                            <w:t>74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CCBF7AA">
                    <w:pPr>
                      <w:pStyle w:val="11"/>
                    </w:pPr>
                    <w:r>
                      <w:fldChar w:fldCharType="begin"/>
                    </w:r>
                    <w:r>
                      <w:instrText xml:space="preserve"> PAGE  \* MERGEFORMAT </w:instrText>
                    </w:r>
                    <w:r>
                      <w:fldChar w:fldCharType="separate"/>
                    </w:r>
                    <w:r>
                      <w:t>74</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FA295">
    <w:pPr>
      <w:spacing w:line="174" w:lineRule="auto"/>
      <w:ind w:left="453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07936B">
                          <w:pPr>
                            <w:pStyle w:val="11"/>
                          </w:pPr>
                          <w:r>
                            <w:fldChar w:fldCharType="begin"/>
                          </w:r>
                          <w:r>
                            <w:instrText xml:space="preserve"> PAGE  \* MERGEFORMAT </w:instrText>
                          </w:r>
                          <w:r>
                            <w:fldChar w:fldCharType="separate"/>
                          </w:r>
                          <w:r>
                            <w:t>75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7A07936B">
                    <w:pPr>
                      <w:pStyle w:val="11"/>
                    </w:pPr>
                    <w:r>
                      <w:fldChar w:fldCharType="begin"/>
                    </w:r>
                    <w:r>
                      <w:instrText xml:space="preserve"> PAGE  \* MERGEFORMAT </w:instrText>
                    </w:r>
                    <w:r>
                      <w:fldChar w:fldCharType="separate"/>
                    </w:r>
                    <w:r>
                      <w:t>75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F9D53">
    <w:pPr>
      <w:spacing w:line="174" w:lineRule="auto"/>
      <w:ind w:left="455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13446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C13446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37870">
    <w:pPr>
      <w:spacing w:line="174" w:lineRule="auto"/>
      <w:ind w:left="453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DBC608">
                          <w:pPr>
                            <w:pStyle w:val="11"/>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1ADBC608">
                    <w:pPr>
                      <w:pStyle w:val="11"/>
                    </w:pPr>
                    <w:r>
                      <w:fldChar w:fldCharType="begin"/>
                    </w:r>
                    <w:r>
                      <w:instrText xml:space="preserve"> PAGE  \* MERGEFORMAT </w:instrText>
                    </w:r>
                    <w:r>
                      <w:fldChar w:fldCharType="separate"/>
                    </w:r>
                    <w:r>
                      <w:t>76</w:t>
                    </w:r>
                    <w:r>
                      <w:fldChar w:fldCharType="end"/>
                    </w:r>
                  </w:p>
                </w:txbxContent>
              </v:textbox>
            </v:shape>
          </w:pict>
        </mc:Fallback>
      </mc:AlternateContent>
    </w:r>
    <w:r>
      <w:rPr>
        <w:rFonts w:ascii="Times New Roman" w:hAnsi="Times New Roman" w:eastAsia="Times New Roman" w:cs="Times New Roman"/>
        <w:spacing w:val="-2"/>
        <w:sz w:val="18"/>
        <w:szCs w:val="18"/>
      </w:rPr>
      <w:t>67</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BF935">
    <w:pPr>
      <w:spacing w:line="174" w:lineRule="auto"/>
      <w:ind w:left="453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A85EA8">
                          <w:pPr>
                            <w:pStyle w:val="11"/>
                          </w:pPr>
                          <w:r>
                            <w:fldChar w:fldCharType="begin"/>
                          </w:r>
                          <w:r>
                            <w:instrText xml:space="preserve"> PAGE  \* MERGEFORMAT </w:instrText>
                          </w:r>
                          <w:r>
                            <w:fldChar w:fldCharType="separate"/>
                          </w:r>
                          <w:r>
                            <w:t>77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4DA85EA8">
                    <w:pPr>
                      <w:pStyle w:val="11"/>
                    </w:pPr>
                    <w:r>
                      <w:fldChar w:fldCharType="begin"/>
                    </w:r>
                    <w:r>
                      <w:instrText xml:space="preserve"> PAGE  \* MERGEFORMAT </w:instrText>
                    </w:r>
                    <w:r>
                      <w:fldChar w:fldCharType="separate"/>
                    </w:r>
                    <w:r>
                      <w:t>77</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512B8">
    <w:pPr>
      <w:spacing w:line="173" w:lineRule="auto"/>
      <w:ind w:left="4630"/>
      <w:rPr>
        <w:rFonts w:ascii="Times New Roman" w:hAnsi="Times New Roman" w:eastAsia="Times New Roman" w:cs="Times New Roman"/>
        <w:sz w:val="14"/>
        <w:szCs w:val="14"/>
      </w:rPr>
    </w:pPr>
    <w:r>
      <w:rPr>
        <w:sz w:val="14"/>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8F9190">
                          <w:pPr>
                            <w:pStyle w:val="11"/>
                          </w:pPr>
                          <w:r>
                            <w:fldChar w:fldCharType="begin"/>
                          </w:r>
                          <w:r>
                            <w:instrText xml:space="preserve"> PAGE  \* MERGEFORMAT </w:instrText>
                          </w:r>
                          <w:r>
                            <w:fldChar w:fldCharType="separate"/>
                          </w:r>
                          <w:r>
                            <w:t>78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098F9190">
                    <w:pPr>
                      <w:pStyle w:val="11"/>
                    </w:pPr>
                    <w:r>
                      <w:fldChar w:fldCharType="begin"/>
                    </w:r>
                    <w:r>
                      <w:instrText xml:space="preserve"> PAGE  \* MERGEFORMAT </w:instrText>
                    </w:r>
                    <w:r>
                      <w:fldChar w:fldCharType="separate"/>
                    </w:r>
                    <w:r>
                      <w:t>78</w:t>
                    </w:r>
                    <w:r>
                      <w:fldChar w:fldCharType="end"/>
                    </w:r>
                  </w:p>
                </w:txbxContent>
              </v:textbox>
            </v:shape>
          </w:pict>
        </mc:Fallback>
      </mc:AlternateContent>
    </w:r>
    <w:r>
      <w:rPr>
        <w:rFonts w:ascii="Times New Roman" w:hAnsi="Times New Roman" w:eastAsia="Times New Roman" w:cs="Times New Roman"/>
        <w:b/>
        <w:bCs/>
        <w:spacing w:val="-2"/>
        <w:sz w:val="14"/>
        <w:szCs w:val="14"/>
      </w:rPr>
      <w:t>65</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4DFDE">
    <w:pPr>
      <w:pStyle w:val="6"/>
      <w:spacing w:line="184" w:lineRule="auto"/>
      <w:ind w:left="4372"/>
      <w:rPr>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1E532">
                          <w:pPr>
                            <w:pStyle w:val="11"/>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6EC1E532">
                    <w:pPr>
                      <w:pStyle w:val="11"/>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EA54E">
    <w:pPr>
      <w:pStyle w:val="6"/>
      <w:spacing w:line="184" w:lineRule="auto"/>
      <w:ind w:left="4366"/>
      <w:rPr>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0B6E52">
                          <w:pPr>
                            <w:pStyle w:val="11"/>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710B6E52">
                    <w:pPr>
                      <w:pStyle w:val="11"/>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F13C6">
    <w:pPr>
      <w:spacing w:line="174" w:lineRule="auto"/>
      <w:ind w:left="453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C78A3E">
                          <w:pPr>
                            <w:pStyle w:val="11"/>
                          </w:pPr>
                          <w:r>
                            <w:fldChar w:fldCharType="begin"/>
                          </w:r>
                          <w:r>
                            <w:instrText xml:space="preserve"> PAGE  \* MERGEFORMAT </w:instrText>
                          </w:r>
                          <w:r>
                            <w:fldChar w:fldCharType="separate"/>
                          </w:r>
                          <w:r>
                            <w:t>81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24C78A3E">
                    <w:pPr>
                      <w:pStyle w:val="11"/>
                    </w:pPr>
                    <w:r>
                      <w:fldChar w:fldCharType="begin"/>
                    </w:r>
                    <w:r>
                      <w:instrText xml:space="preserve"> PAGE  \* MERGEFORMAT </w:instrText>
                    </w:r>
                    <w:r>
                      <w:fldChar w:fldCharType="separate"/>
                    </w:r>
                    <w:r>
                      <w:t>81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566D9">
    <w:pPr>
      <w:spacing w:line="174" w:lineRule="auto"/>
      <w:ind w:left="45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BBD625">
                          <w:pPr>
                            <w:pStyle w:val="11"/>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5BBD625">
                    <w:pPr>
                      <w:pStyle w:val="11"/>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FA7AA">
    <w:pPr>
      <w:spacing w:line="174" w:lineRule="auto"/>
      <w:ind w:left="45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F89099">
                          <w:pPr>
                            <w:pStyle w:val="11"/>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AF89099">
                    <w:pPr>
                      <w:pStyle w:val="11"/>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9AB17">
    <w:pPr>
      <w:spacing w:line="174" w:lineRule="auto"/>
      <w:ind w:left="45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47A707">
                          <w:pPr>
                            <w:pStyle w:val="11"/>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247A707">
                    <w:pPr>
                      <w:pStyle w:val="11"/>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42985">
    <w:pPr>
      <w:spacing w:line="174" w:lineRule="auto"/>
      <w:ind w:left="45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5D2BE9">
                          <w:pPr>
                            <w:pStyle w:val="11"/>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A5D2BE9">
                    <w:pPr>
                      <w:pStyle w:val="11"/>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85D09">
    <w:pPr>
      <w:spacing w:line="174" w:lineRule="auto"/>
      <w:ind w:left="454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7FE1B2">
                          <w:pPr>
                            <w:pStyle w:val="11"/>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67FE1B2">
                    <w:pPr>
                      <w:pStyle w:val="11"/>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A10EB">
    <w:pPr>
      <w:pStyle w:val="11"/>
      <w:jc w:val="center"/>
      <w:rPr>
        <w:rFonts w:ascii="Times New Roman" w:hAnsi="Times New Roman" w:eastAsia="仿宋_GB2312"/>
        <w:sz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30F5BC">
                          <w:pPr>
                            <w:pStyle w:val="11"/>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m7FqcoBAACb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FtQ5dvKXHc4sTPP3+cfz2eH74T&#10;9KFAfYAa8+4CZqbhvR9wbWY/oDPzHlS0+YuMCMZR3tNFXjkkIvKj1XK1qjAkMDZfEJ89PQ8R0gfp&#10;LclGQyPOr8jKj58gjalzSq7m/K02pszQuL8ciJk9LPc+9pitNOyGidDOtyfk0+PoG+pw0ykxHx0q&#10;m7dkNuJs7GbjEKLed2WNcj0I7w4Jmyi95Qoj7FQYZ1bYTfuVl+LPe8l6+qc2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rm7FqcoBAACbAwAADgAAAAAAAAABACAAAAAeAQAAZHJzL2Uyb0Rv&#10;Yy54bWxQSwUGAAAAAAYABgBZAQAAWgUAAAAA&#10;">
              <v:fill on="f" focussize="0,0"/>
              <v:stroke on="f"/>
              <v:imagedata o:title=""/>
              <o:lock v:ext="edit" aspectratio="f"/>
              <v:textbox inset="0mm,0mm,0mm,0mm" style="mso-fit-shape-to-text:t;">
                <w:txbxContent>
                  <w:p w14:paraId="4430F5BC">
                    <w:pPr>
                      <w:pStyle w:val="11"/>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8989C">
    <w:pPr>
      <w:spacing w:line="171" w:lineRule="auto"/>
      <w:ind w:left="454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AB186E">
                          <w:pPr>
                            <w:pStyle w:val="11"/>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EAB186E">
                    <w:pPr>
                      <w:pStyle w:val="11"/>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96910">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4BE54">
    <w:pPr>
      <w:spacing w:before="16" w:line="219" w:lineRule="auto"/>
      <w:ind w:left="2219"/>
      <w:rPr>
        <w:rFonts w:ascii="宋体" w:hAnsi="宋体" w:eastAsia="宋体" w:cs="宋体"/>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DED8D">
    <w:pPr>
      <w:spacing w:before="16" w:line="219" w:lineRule="auto"/>
      <w:ind w:left="2219"/>
      <w:rPr>
        <w:rFonts w:ascii="宋体" w:hAnsi="宋体" w:eastAsia="宋体" w:cs="宋体"/>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804F2">
    <w:pPr>
      <w:spacing w:before="16" w:line="219" w:lineRule="auto"/>
      <w:ind w:left="2219"/>
      <w:rPr>
        <w:rFonts w:ascii="宋体" w:hAnsi="宋体" w:eastAsia="宋体" w:cs="宋体"/>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1E2E1">
    <w:pPr>
      <w:spacing w:before="16" w:line="219" w:lineRule="auto"/>
      <w:ind w:left="2219"/>
      <w:rPr>
        <w:rFonts w:ascii="宋体" w:hAnsi="宋体" w:eastAsia="宋体" w:cs="宋体"/>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071C7">
    <w:pPr>
      <w:spacing w:before="16" w:line="219" w:lineRule="auto"/>
      <w:rPr>
        <w:rFonts w:ascii="宋体" w:hAnsi="宋体" w:eastAsia="宋体" w:cs="宋体"/>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BD6EE">
    <w:pPr>
      <w:pStyle w:val="12"/>
      <w:pBdr>
        <w:bottom w:val="none" w:color="auto" w:sz="0" w:space="0"/>
      </w:pBdr>
      <w:jc w:val="both"/>
      <w:rPr>
        <w:rFonts w:hint="eastAsi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7ECEC">
    <w:pPr>
      <w:spacing w:before="16" w:line="219" w:lineRule="auto"/>
      <w:rPr>
        <w:rFonts w:ascii="宋体" w:hAnsi="宋体" w:eastAsia="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27D9FA"/>
    <w:multiLevelType w:val="singleLevel"/>
    <w:tmpl w:val="E327D9FA"/>
    <w:lvl w:ilvl="0" w:tentative="0">
      <w:start w:val="6"/>
      <w:numFmt w:val="chineseCounting"/>
      <w:suff w:val="space"/>
      <w:lvlText w:val="第%1章"/>
      <w:lvlJc w:val="left"/>
      <w:rPr>
        <w:rFonts w:hint="eastAsia"/>
      </w:rPr>
    </w:lvl>
  </w:abstractNum>
  <w:abstractNum w:abstractNumId="1">
    <w:nsid w:val="F371F4C0"/>
    <w:multiLevelType w:val="singleLevel"/>
    <w:tmpl w:val="F371F4C0"/>
    <w:lvl w:ilvl="0" w:tentative="0">
      <w:start w:val="1"/>
      <w:numFmt w:val="decimal"/>
      <w:suff w:val="nothing"/>
      <w:lvlText w:val="（%1）"/>
      <w:lvlJc w:val="left"/>
      <w:pPr>
        <w:ind w:left="630" w:leftChars="0" w:firstLine="0" w:firstLineChars="0"/>
      </w:pPr>
    </w:lvl>
  </w:abstractNum>
  <w:abstractNum w:abstractNumId="2">
    <w:nsid w:val="1BC5324C"/>
    <w:multiLevelType w:val="singleLevel"/>
    <w:tmpl w:val="1BC5324C"/>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TAxNGM3MDRjYzg0NmE5NGUzOTU5MTNmZDY0MGU4OGEifQ=="/>
  </w:docVars>
  <w:rsids>
    <w:rsidRoot w:val="00000000"/>
    <w:rsid w:val="013400C5"/>
    <w:rsid w:val="02D82BE7"/>
    <w:rsid w:val="03835B7E"/>
    <w:rsid w:val="03EE5E7A"/>
    <w:rsid w:val="065A1056"/>
    <w:rsid w:val="071A2E57"/>
    <w:rsid w:val="07281784"/>
    <w:rsid w:val="08467E3C"/>
    <w:rsid w:val="096F3E1C"/>
    <w:rsid w:val="09DA6CC4"/>
    <w:rsid w:val="0C5A1555"/>
    <w:rsid w:val="0CF41F7B"/>
    <w:rsid w:val="0D366638"/>
    <w:rsid w:val="0DA5667C"/>
    <w:rsid w:val="0EAD0E1E"/>
    <w:rsid w:val="0F4E3BA1"/>
    <w:rsid w:val="0F8D706B"/>
    <w:rsid w:val="11905D3D"/>
    <w:rsid w:val="11AA25EF"/>
    <w:rsid w:val="11E903EC"/>
    <w:rsid w:val="12F4394C"/>
    <w:rsid w:val="139D108F"/>
    <w:rsid w:val="15B66837"/>
    <w:rsid w:val="15EA370E"/>
    <w:rsid w:val="1664638C"/>
    <w:rsid w:val="17191F40"/>
    <w:rsid w:val="178464B2"/>
    <w:rsid w:val="1E4C56D9"/>
    <w:rsid w:val="1E943D2D"/>
    <w:rsid w:val="1EC21FDE"/>
    <w:rsid w:val="1EC5371B"/>
    <w:rsid w:val="1FF97D26"/>
    <w:rsid w:val="1FFB0659"/>
    <w:rsid w:val="2108552D"/>
    <w:rsid w:val="26321453"/>
    <w:rsid w:val="267C7803"/>
    <w:rsid w:val="276C3F89"/>
    <w:rsid w:val="27947605"/>
    <w:rsid w:val="291B4B14"/>
    <w:rsid w:val="2A1B4469"/>
    <w:rsid w:val="2A4E4380"/>
    <w:rsid w:val="310D6797"/>
    <w:rsid w:val="31351B66"/>
    <w:rsid w:val="31B5579D"/>
    <w:rsid w:val="323B129D"/>
    <w:rsid w:val="32BB4226"/>
    <w:rsid w:val="35556C54"/>
    <w:rsid w:val="35E14DB3"/>
    <w:rsid w:val="3800761F"/>
    <w:rsid w:val="384440D0"/>
    <w:rsid w:val="38A674D4"/>
    <w:rsid w:val="3A852BE0"/>
    <w:rsid w:val="3B7E47FD"/>
    <w:rsid w:val="3C7B14AB"/>
    <w:rsid w:val="3CC6528D"/>
    <w:rsid w:val="3D250AC1"/>
    <w:rsid w:val="406B4C56"/>
    <w:rsid w:val="409D65E2"/>
    <w:rsid w:val="413B7F37"/>
    <w:rsid w:val="41EC71C3"/>
    <w:rsid w:val="4290713E"/>
    <w:rsid w:val="42DE246A"/>
    <w:rsid w:val="42E31AB9"/>
    <w:rsid w:val="43E9161C"/>
    <w:rsid w:val="44B840C2"/>
    <w:rsid w:val="45CC38D1"/>
    <w:rsid w:val="47AC6A68"/>
    <w:rsid w:val="49F70BF1"/>
    <w:rsid w:val="49FB1F60"/>
    <w:rsid w:val="4A092D1E"/>
    <w:rsid w:val="4ABD4F47"/>
    <w:rsid w:val="4B4345D5"/>
    <w:rsid w:val="4BDB08E9"/>
    <w:rsid w:val="4C6F0F12"/>
    <w:rsid w:val="4E431BFA"/>
    <w:rsid w:val="4F9802FF"/>
    <w:rsid w:val="50961DA4"/>
    <w:rsid w:val="51666BA6"/>
    <w:rsid w:val="52B0240C"/>
    <w:rsid w:val="543C792C"/>
    <w:rsid w:val="54C1433E"/>
    <w:rsid w:val="578B5BE6"/>
    <w:rsid w:val="5A7E2052"/>
    <w:rsid w:val="5A994B08"/>
    <w:rsid w:val="5B4D1CEC"/>
    <w:rsid w:val="5B5642DA"/>
    <w:rsid w:val="5B8E7199"/>
    <w:rsid w:val="5C250012"/>
    <w:rsid w:val="5D2C419E"/>
    <w:rsid w:val="5DF57417"/>
    <w:rsid w:val="6144012B"/>
    <w:rsid w:val="6228546A"/>
    <w:rsid w:val="629D0706"/>
    <w:rsid w:val="640E3789"/>
    <w:rsid w:val="657158C8"/>
    <w:rsid w:val="66080DBC"/>
    <w:rsid w:val="669645DD"/>
    <w:rsid w:val="669C24AC"/>
    <w:rsid w:val="66BC02FA"/>
    <w:rsid w:val="67057286"/>
    <w:rsid w:val="678E79C7"/>
    <w:rsid w:val="6B211A54"/>
    <w:rsid w:val="6E081756"/>
    <w:rsid w:val="6F65062A"/>
    <w:rsid w:val="6F6C6FE8"/>
    <w:rsid w:val="705F6A24"/>
    <w:rsid w:val="70C0271C"/>
    <w:rsid w:val="71CA4730"/>
    <w:rsid w:val="72B960C2"/>
    <w:rsid w:val="744251B9"/>
    <w:rsid w:val="76C07BAD"/>
    <w:rsid w:val="77F11C20"/>
    <w:rsid w:val="784907D0"/>
    <w:rsid w:val="79535F85"/>
    <w:rsid w:val="79C8563A"/>
    <w:rsid w:val="7BDC03F8"/>
    <w:rsid w:val="7BF67C3C"/>
    <w:rsid w:val="7C5600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widowControl w:val="0"/>
      <w:spacing w:after="0" w:line="360" w:lineRule="auto"/>
      <w:jc w:val="center"/>
      <w:outlineLvl w:val="0"/>
    </w:pPr>
    <w:rPr>
      <w:rFonts w:ascii="Calibri" w:hAnsi="Calibri" w:eastAsia="黑体" w:cs="Times New Roman"/>
      <w:b/>
      <w:bCs/>
      <w:kern w:val="44"/>
      <w:sz w:val="44"/>
      <w:szCs w:val="44"/>
      <w:lang w:val="en-US" w:eastAsia="zh-CN" w:bidi="ar-SA"/>
    </w:rPr>
  </w:style>
  <w:style w:type="paragraph" w:styleId="3">
    <w:name w:val="heading 2"/>
    <w:basedOn w:val="1"/>
    <w:next w:val="1"/>
    <w:qFormat/>
    <w:uiPriority w:val="0"/>
    <w:pPr>
      <w:keepNext/>
      <w:keepLines/>
      <w:spacing w:line="360" w:lineRule="auto"/>
      <w:outlineLvl w:val="1"/>
    </w:pPr>
    <w:rPr>
      <w:rFonts w:ascii="宋体" w:hAnsi="宋体"/>
      <w:b/>
      <w:szCs w:val="21"/>
    </w:rPr>
  </w:style>
  <w:style w:type="paragraph" w:styleId="4">
    <w:name w:val="heading 4"/>
    <w:basedOn w:val="1"/>
    <w:next w:val="1"/>
    <w:qFormat/>
    <w:uiPriority w:val="1"/>
    <w:pPr>
      <w:spacing w:before="1"/>
      <w:outlineLvl w:val="4"/>
    </w:pPr>
    <w:rPr>
      <w:rFonts w:ascii="宋体" w:hAnsi="宋体" w:eastAsia="宋体" w:cs="宋体"/>
      <w:b/>
      <w:bCs/>
      <w:sz w:val="30"/>
      <w:szCs w:val="30"/>
      <w:lang w:val="en-US" w:eastAsia="zh-CN" w:bidi="ar-SA"/>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5">
    <w:name w:val="toa heading"/>
    <w:basedOn w:val="1"/>
    <w:next w:val="1"/>
    <w:semiHidden/>
    <w:qFormat/>
    <w:uiPriority w:val="0"/>
    <w:pPr>
      <w:spacing w:before="120"/>
    </w:pPr>
    <w:rPr>
      <w:rFonts w:ascii="Arial" w:hAnsi="Arial" w:cs="Arial"/>
    </w:rPr>
  </w:style>
  <w:style w:type="paragraph" w:styleId="6">
    <w:name w:val="Body Text"/>
    <w:basedOn w:val="1"/>
    <w:semiHidden/>
    <w:qFormat/>
    <w:uiPriority w:val="0"/>
    <w:rPr>
      <w:rFonts w:ascii="仿宋" w:hAnsi="仿宋" w:eastAsia="仿宋" w:cs="仿宋"/>
      <w:sz w:val="31"/>
      <w:szCs w:val="31"/>
      <w:lang w:val="en-US" w:eastAsia="en-US" w:bidi="ar-SA"/>
    </w:rPr>
  </w:style>
  <w:style w:type="paragraph" w:styleId="7">
    <w:name w:val="Body Text Indent"/>
    <w:basedOn w:val="1"/>
    <w:next w:val="1"/>
    <w:qFormat/>
    <w:uiPriority w:val="0"/>
    <w:pPr>
      <w:spacing w:line="420" w:lineRule="exact"/>
      <w:ind w:firstLine="732" w:firstLineChars="300"/>
    </w:pPr>
    <w:rPr>
      <w:spacing w:val="2"/>
      <w:sz w:val="24"/>
      <w:szCs w:val="20"/>
    </w:rPr>
  </w:style>
  <w:style w:type="paragraph" w:styleId="8">
    <w:name w:val="List 2"/>
    <w:basedOn w:val="1"/>
    <w:semiHidden/>
    <w:qFormat/>
    <w:uiPriority w:val="0"/>
    <w:pPr>
      <w:ind w:left="100" w:leftChars="200" w:hanging="200" w:hangingChars="200"/>
    </w:pPr>
  </w:style>
  <w:style w:type="paragraph" w:styleId="9">
    <w:name w:val="toc 5"/>
    <w:basedOn w:val="1"/>
    <w:next w:val="1"/>
    <w:qFormat/>
    <w:uiPriority w:val="39"/>
    <w:pPr>
      <w:ind w:left="840"/>
      <w:jc w:val="left"/>
    </w:pPr>
    <w:rPr>
      <w:sz w:val="18"/>
      <w:szCs w:val="18"/>
    </w:rPr>
  </w:style>
  <w:style w:type="paragraph" w:styleId="10">
    <w:name w:val="Plain Text"/>
    <w:basedOn w:val="1"/>
    <w:next w:val="9"/>
    <w:qFormat/>
    <w:uiPriority w:val="0"/>
    <w:rPr>
      <w:rFonts w:ascii="宋体" w:hAnsi="Courier New"/>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style>
  <w:style w:type="paragraph" w:styleId="1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5">
    <w:name w:val="Title"/>
    <w:basedOn w:val="1"/>
    <w:next w:val="10"/>
    <w:qFormat/>
    <w:uiPriority w:val="0"/>
    <w:pPr>
      <w:adjustRightInd w:val="0"/>
      <w:spacing w:before="240" w:beforeLines="0" w:after="60" w:afterLines="0" w:line="420" w:lineRule="atLeast"/>
      <w:jc w:val="center"/>
      <w:textAlignment w:val="baseline"/>
      <w:outlineLvl w:val="0"/>
    </w:pPr>
    <w:rPr>
      <w:rFonts w:ascii="Arial" w:hAnsi="Arial"/>
      <w:b/>
      <w:kern w:val="0"/>
      <w:sz w:val="32"/>
      <w:szCs w:val="20"/>
    </w:rPr>
  </w:style>
  <w:style w:type="paragraph" w:styleId="16">
    <w:name w:val="Body Text First Indent"/>
    <w:basedOn w:val="6"/>
    <w:next w:val="1"/>
    <w:qFormat/>
    <w:uiPriority w:val="0"/>
    <w:pPr>
      <w:widowControl w:val="0"/>
      <w:spacing w:before="0" w:after="120"/>
      <w:ind w:left="0" w:right="0" w:firstLine="420" w:firstLineChars="100"/>
      <w:jc w:val="both"/>
    </w:pPr>
    <w:rPr>
      <w:rFonts w:ascii="Calibri" w:hAnsi="Calibri" w:eastAsia="宋体" w:cs="Times New Roman"/>
      <w:kern w:val="2"/>
      <w:sz w:val="21"/>
      <w:szCs w:val="24"/>
      <w:lang w:val="en-US" w:eastAsia="zh-CN" w:bidi="ar-SA"/>
    </w:rPr>
  </w:style>
  <w:style w:type="paragraph" w:styleId="17">
    <w:name w:val="Body Text First Indent 2"/>
    <w:basedOn w:val="7"/>
    <w:next w:val="1"/>
    <w:qFormat/>
    <w:uiPriority w:val="0"/>
    <w:pPr>
      <w:ind w:firstLine="420" w:firstLineChars="200"/>
    </w:pPr>
    <w:rPr>
      <w:u w:val="single"/>
    </w:rPr>
  </w:style>
  <w:style w:type="table" w:styleId="19">
    <w:name w:val="Table Grid"/>
    <w:basedOn w:val="1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style>
  <w:style w:type="character" w:styleId="22">
    <w:name w:val="FollowedHyperlink"/>
    <w:basedOn w:val="20"/>
    <w:qFormat/>
    <w:uiPriority w:val="0"/>
    <w:rPr>
      <w:color w:val="800080"/>
      <w:u w:val="none"/>
    </w:rPr>
  </w:style>
  <w:style w:type="character" w:styleId="23">
    <w:name w:val="Emphasis"/>
    <w:basedOn w:val="20"/>
    <w:qFormat/>
    <w:uiPriority w:val="0"/>
  </w:style>
  <w:style w:type="character" w:styleId="24">
    <w:name w:val="HTML Definition"/>
    <w:basedOn w:val="20"/>
    <w:qFormat/>
    <w:uiPriority w:val="0"/>
  </w:style>
  <w:style w:type="character" w:styleId="25">
    <w:name w:val="HTML Typewriter"/>
    <w:basedOn w:val="20"/>
    <w:qFormat/>
    <w:uiPriority w:val="0"/>
    <w:rPr>
      <w:rFonts w:hint="default" w:ascii="monospace" w:hAnsi="monospace" w:eastAsia="monospace" w:cs="monospace"/>
      <w:sz w:val="20"/>
    </w:rPr>
  </w:style>
  <w:style w:type="character" w:styleId="26">
    <w:name w:val="HTML Acronym"/>
    <w:basedOn w:val="20"/>
    <w:qFormat/>
    <w:uiPriority w:val="0"/>
  </w:style>
  <w:style w:type="character" w:styleId="27">
    <w:name w:val="HTML Variable"/>
    <w:basedOn w:val="20"/>
    <w:qFormat/>
    <w:uiPriority w:val="0"/>
  </w:style>
  <w:style w:type="character" w:styleId="28">
    <w:name w:val="Hyperlink"/>
    <w:basedOn w:val="20"/>
    <w:qFormat/>
    <w:uiPriority w:val="0"/>
    <w:rPr>
      <w:color w:val="0000FF"/>
      <w:u w:val="none"/>
    </w:rPr>
  </w:style>
  <w:style w:type="character" w:styleId="29">
    <w:name w:val="HTML Code"/>
    <w:basedOn w:val="20"/>
    <w:qFormat/>
    <w:uiPriority w:val="0"/>
    <w:rPr>
      <w:rFonts w:hint="default" w:ascii="monospace" w:hAnsi="monospace" w:eastAsia="monospace" w:cs="monospace"/>
      <w:sz w:val="20"/>
    </w:rPr>
  </w:style>
  <w:style w:type="character" w:styleId="30">
    <w:name w:val="HTML Cite"/>
    <w:basedOn w:val="20"/>
    <w:qFormat/>
    <w:uiPriority w:val="0"/>
  </w:style>
  <w:style w:type="character" w:styleId="31">
    <w:name w:val="HTML Keyboard"/>
    <w:basedOn w:val="20"/>
    <w:qFormat/>
    <w:uiPriority w:val="0"/>
    <w:rPr>
      <w:rFonts w:ascii="monospace" w:hAnsi="monospace" w:eastAsia="monospace" w:cs="monospace"/>
      <w:sz w:val="20"/>
    </w:rPr>
  </w:style>
  <w:style w:type="character" w:styleId="32">
    <w:name w:val="HTML Sample"/>
    <w:basedOn w:val="20"/>
    <w:qFormat/>
    <w:uiPriority w:val="0"/>
    <w:rPr>
      <w:rFonts w:hint="default" w:ascii="monospace" w:hAnsi="monospace" w:eastAsia="monospace" w:cs="monospace"/>
    </w:rPr>
  </w:style>
  <w:style w:type="table" w:customStyle="1" w:styleId="33">
    <w:name w:val="Table Normal"/>
    <w:semiHidden/>
    <w:unhideWhenUsed/>
    <w:qFormat/>
    <w:uiPriority w:val="0"/>
    <w:tblPr>
      <w:tblCellMar>
        <w:top w:w="0" w:type="dxa"/>
        <w:left w:w="0" w:type="dxa"/>
        <w:bottom w:w="0" w:type="dxa"/>
        <w:right w:w="0" w:type="dxa"/>
      </w:tblCellMar>
    </w:tblPr>
  </w:style>
  <w:style w:type="paragraph" w:customStyle="1" w:styleId="34">
    <w:name w:val="Table Text"/>
    <w:basedOn w:val="1"/>
    <w:semiHidden/>
    <w:qFormat/>
    <w:uiPriority w:val="0"/>
    <w:rPr>
      <w:rFonts w:ascii="宋体" w:hAnsi="宋体" w:eastAsia="宋体" w:cs="宋体"/>
      <w:sz w:val="21"/>
      <w:szCs w:val="21"/>
      <w:lang w:val="en-US" w:eastAsia="en-US" w:bidi="ar-SA"/>
    </w:rPr>
  </w:style>
  <w:style w:type="paragraph" w:customStyle="1" w:styleId="35">
    <w:name w:val="首行缩进"/>
    <w:basedOn w:val="1"/>
    <w:next w:val="1"/>
    <w:autoRedefine/>
    <w:qFormat/>
    <w:uiPriority w:val="0"/>
    <w:pPr>
      <w:ind w:firstLine="480" w:firstLineChars="200"/>
    </w:pPr>
    <w:rPr>
      <w:szCs w:val="20"/>
      <w:lang w:val="zh-CN"/>
    </w:rPr>
  </w:style>
  <w:style w:type="paragraph" w:customStyle="1" w:styleId="36">
    <w:name w:val="Heading 4"/>
    <w:basedOn w:val="1"/>
    <w:qFormat/>
    <w:uiPriority w:val="1"/>
    <w:pPr>
      <w:ind w:left="440"/>
      <w:outlineLvl w:val="4"/>
    </w:pPr>
    <w:rPr>
      <w:rFonts w:ascii="仿宋" w:hAnsi="仿宋" w:eastAsia="仿宋" w:cs="仿宋"/>
      <w:sz w:val="28"/>
      <w:szCs w:val="28"/>
      <w:lang w:val="en-US" w:eastAsia="zh-CN" w:bidi="ar-SA"/>
    </w:rPr>
  </w:style>
  <w:style w:type="paragraph" w:customStyle="1" w:styleId="37">
    <w:name w:val="Table Paragraph"/>
    <w:basedOn w:val="1"/>
    <w:autoRedefine/>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2" Type="http://schemas.openxmlformats.org/officeDocument/2006/relationships/fontTable" Target="fontTable.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endnotes" Target="endnotes.xml"/><Relationship Id="rId39" Type="http://schemas.openxmlformats.org/officeDocument/2006/relationships/image" Target="media/image1.png"/><Relationship Id="rId38" Type="http://schemas.openxmlformats.org/officeDocument/2006/relationships/theme" Target="theme/theme1.xml"/><Relationship Id="rId37" Type="http://schemas.openxmlformats.org/officeDocument/2006/relationships/footer" Target="footer25.xml"/><Relationship Id="rId36" Type="http://schemas.openxmlformats.org/officeDocument/2006/relationships/footer" Target="footer24.xml"/><Relationship Id="rId35" Type="http://schemas.openxmlformats.org/officeDocument/2006/relationships/footer" Target="footer23.xml"/><Relationship Id="rId34" Type="http://schemas.openxmlformats.org/officeDocument/2006/relationships/footer" Target="footer22.xml"/><Relationship Id="rId33" Type="http://schemas.openxmlformats.org/officeDocument/2006/relationships/footer" Target="footer21.xml"/><Relationship Id="rId32" Type="http://schemas.openxmlformats.org/officeDocument/2006/relationships/footer" Target="footer20.xml"/><Relationship Id="rId31" Type="http://schemas.openxmlformats.org/officeDocument/2006/relationships/footer" Target="footer19.xml"/><Relationship Id="rId30" Type="http://schemas.openxmlformats.org/officeDocument/2006/relationships/footer" Target="footer18.xml"/><Relationship Id="rId3" Type="http://schemas.openxmlformats.org/officeDocument/2006/relationships/footnotes" Target="footnotes.xml"/><Relationship Id="rId29" Type="http://schemas.openxmlformats.org/officeDocument/2006/relationships/footer" Target="footer17.xml"/><Relationship Id="rId28" Type="http://schemas.openxmlformats.org/officeDocument/2006/relationships/footer" Target="footer16.xml"/><Relationship Id="rId27" Type="http://schemas.openxmlformats.org/officeDocument/2006/relationships/footer" Target="footer15.xml"/><Relationship Id="rId26" Type="http://schemas.openxmlformats.org/officeDocument/2006/relationships/footer" Target="footer14.xml"/><Relationship Id="rId25" Type="http://schemas.openxmlformats.org/officeDocument/2006/relationships/footer" Target="footer13.xml"/><Relationship Id="rId24" Type="http://schemas.openxmlformats.org/officeDocument/2006/relationships/footer" Target="footer12.xml"/><Relationship Id="rId23" Type="http://schemas.openxmlformats.org/officeDocument/2006/relationships/footer" Target="footer11.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82</Pages>
  <Words>3978</Words>
  <Characters>4508</Characters>
  <TotalTime>21</TotalTime>
  <ScaleCrop>false</ScaleCrop>
  <LinksUpToDate>false</LinksUpToDate>
  <CharactersWithSpaces>4681</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2024-09-19T17:49:00Z</dcterms:created>
  <dc:creator>xiaofei li</dc:creator>
  <cp:lastModifiedBy>Why   i   m   so 叼？</cp:lastModifiedBy>
  <cp:lastPrinted>2025-06-11T01:08:00Z</cp:lastPrinted>
  <dcterms:modified xsi:type="dcterms:W3CDTF">2025-07-10T07:51:56Z</dcterms:modified>
  <dc:title>中华人民共和国水利水电工程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2024-09-24T08:47:31Z</vt:filetime>
  </property>
  <property fmtid="{D5CDD505-2E9C-101B-9397-08002B2CF9AE}" pid="4" name="KSOProductBuildVer">
    <vt:lpwstr>2052-12.1.0.21915</vt:lpwstr>
  </property>
  <property fmtid="{D5CDD505-2E9C-101B-9397-08002B2CF9AE}" pid="5" name="ICV">
    <vt:lpwstr>2E1D8246009A40C0B83C9FBDF5C76F64_12</vt:lpwstr>
  </property>
  <property fmtid="{D5CDD505-2E9C-101B-9397-08002B2CF9AE}" pid="6" name="KSOTemplateDocerSaveRecord">
    <vt:lpwstr>eyJoZGlkIjoiNjdlMTk5MjY1ZTAxNWU1NzRlN2E2OTY4NzM2ZGMyOGQiLCJ1c2VySWQiOiIyMzc2NDIzNzUifQ==</vt:lpwstr>
  </property>
</Properties>
</file>