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tbl>
      <w:tblPr>
        <w:tblW w:w="9575" w:type="dxa"/>
        <w:jc w:val="center"/>
        <w:tblInd w:type="dxa" w:w="0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219"/>
        <w:gridCol w:w="1268"/>
        <w:gridCol w:w="1267"/>
        <w:gridCol w:w="1284"/>
        <w:gridCol w:w="1276"/>
        <w:gridCol w:w="1269"/>
        <w:gridCol w:w="1992"/>
      </w:tblGrid>
      <w:tr>
        <w:trPr>
          <w:wAfter w:w="0" w:type="dxa"/>
          <w:trHeight w:val="1695" w:hRule="atLeast"/>
        </w:trPr>
        <w:tc>
          <w:tcPr>
            <w:tcW w:w="9575" w:type="dxa"/>
            <w:gridSpan w:val="7"/>
            <w:vAlign w:val="center"/>
            <w:textDirection w:val="lrTb"/>
          </w:tcPr>
          <w:p>
            <w:pPr>
              <w:pStyle w:val="Normal"/>
              <w:autoSpaceDN w:val="off"/>
              <w:rPr>
                <w:b w:val="1"/>
                <w:color w:val="000000"/>
                <w:sz w:val="24"/>
                <w:szCs w:val="24"/>
                <w:rFonts w:ascii="宋体" w:hAnsi="宋体" w:hint="eastAsia"/>
              </w:rPr>
              <w:jc w:val="start"/>
            </w:pPr>
            <w:r w:rsidRPr="00134F45" w:rsidR="00EF184F">
              <w:rPr>
                <w:b w:val="1"/>
                <w:color w:val="000000"/>
                <w:sz w:val="24"/>
                <w:szCs w:val="24"/>
                <w:rFonts w:ascii="宋体" w:hAnsi="宋体" w:hint="eastAsia"/>
              </w:rPr>
              <w:t xml:space="preserve">附件3：</w:t>
            </w:r>
          </w:p>
          <w:p>
            <w:pPr>
              <w:pStyle w:val="Normal"/>
              <w:autoSpaceDN w:val="off"/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jc w:val="center"/>
            </w:pP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t xml:space="preserve">2022年菏泽市牡丹区公开招聘社区工作者</w:t>
            </w: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t xml:space="preserve">考察表</w:t>
            </w: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845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姓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名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性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别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出生年月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照片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826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籍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贯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民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族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政治面貌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723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婚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否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健康状况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学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134F45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历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continue"/>
            <w:vAlign w:val="center"/>
            <w:tcBorders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trHeight w:val="705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身份证号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2535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毕业院校及专业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4537" w:type="dxa"/>
            <w:gridSpan w:val="3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1020" w:hRule="atLeast"/>
        </w:trPr>
        <w:tc>
          <w:tcPr>
            <w:tcW w:w="1219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个人学习及工作简历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312" w:hRule="atLeast"/>
        </w:trPr>
        <w:tc>
          <w:tcPr>
            <w:tcW w:w="1219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1597" w:hRule="atLeast"/>
        </w:trPr>
        <w:tc>
          <w:tcPr>
            <w:tcW w:w="1219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trHeight w:val="2406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家庭成员及主要社会关系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356" w:type="dxa"/>
            <w:gridSpan w:val="6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Cs w:val="24"/>
                <w:rFonts w:ascii="Times New Roman" w:hAnsi="Times New Roman"/>
              </w:rPr>
            </w:pP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2599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综合评价</w:t>
            </w:r>
            <w:r w:rsidR="003E3B5D"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（由原聘单位或户籍所在地村委会（社区）从思想政治表现、道德品质、业务能力、工作实绩等方面填写）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</w:tbl>
    <w:p>
      <w:pPr>
        <w:pStyle w:val="Normal"/>
        <w:rPr>
          <w:szCs w:val="20"/>
          <w:rFonts w:ascii="Times New Roman" w:hAnsi="Times New Roman"/>
        </w:rPr>
      </w:pPr>
      <w:r w:rsidR="003E3B5D">
        <w:rPr>
          <w:szCs w:val="20"/>
          <w:rFonts w:ascii="Times New Roman" w:hAnsi="Times New Roman"/>
        </w:rPr>
      </w:r>
    </w:p>
    <w:tbl>
      <w:tblPr>
        <w:tblW w:w="9453" w:type="dxa"/>
        <w:tblInd w:type="dxa" w:w="0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231"/>
        <w:gridCol w:w="8222"/>
      </w:tblGrid>
      <w:tr>
        <w:trPr>
          <w:wAfter w:w="0" w:type="dxa"/>
          <w:trHeight w:val="4520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 w:val="24"/>
                <w:szCs w:val="24"/>
                <w:rFonts w:ascii="Times New Roman" w:hAnsi="Times New Roman" w:hint="eastAsia"/>
              </w:rPr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有无违法犯罪记录</w:t>
            </w:r>
            <w:r w:rsidR="003E3B5D"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（由户籍所在地派出所填写）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800" w:firstLineChars="200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4102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szCs w:val="24"/>
                <w:rFonts w:ascii="Times New Roman" w:hAnsi="Times New Roman" w:hint="eastAsia"/>
              </w:rPr>
              <w:jc w:val="center"/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招聘单位考察意见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680" w:firstLineChars="195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4801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 w:val="24"/>
                <w:szCs w:val="24"/>
                <w:rFonts w:ascii="Times New Roman" w:hAnsi="Times New Roman" w:hint="eastAsia"/>
              </w:rPr>
              <w:jc w:val="center"/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主管部门意</w:t>
            </w:r>
            <w:r w:rsidR="003E3B5D">
              <w:rPr>
                <w:sz w:val="24"/>
                <w:szCs w:val="24"/>
                <w:rFonts w:ascii="Times New Roman" w:hAnsi="Times New Roman"/>
              </w:rPr>
              <w:t xml:space="preserve">  </w:t>
            </w: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见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</w:pP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680" w:firstLineChars="195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800" w:firstLineChars="200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4"/>
          <w:szCs w:val="24"/>
          <w:rFonts w:ascii="Times New Roman" w:hAnsi="Times New Roman" w:hint="eastAsia"/>
        </w:rPr>
      </w:pPr>
      <w:r w:rsidRPr="00134F45" w:rsidR="003E3B5D">
        <w:rPr>
          <w:sz w:val="24"/>
          <w:szCs w:val="24"/>
          <w:rFonts w:ascii="Times New Roman" w:hAnsi="Times New Roman" w:hint="eastAsia"/>
        </w:rPr>
        <w:t xml:space="preserve">备注：此表须</w:t>
      </w:r>
      <w:r w:rsidRPr="00134F45" w:rsidR="003E3B5D">
        <w:rPr>
          <w:sz w:val="24"/>
          <w:szCs w:val="24"/>
          <w:rFonts w:ascii="Times New Roman" w:hAnsi="Times New Roman"/>
        </w:rPr>
        <w:t xml:space="preserve">A4</w:t>
      </w:r>
      <w:r w:rsidRPr="00134F45" w:rsidR="00EF184F">
        <w:rPr>
          <w:sz w:val="24"/>
          <w:szCs w:val="24"/>
          <w:rFonts w:ascii="Times New Roman" w:hAnsi="Times New Roman" w:hint="eastAsia"/>
        </w:rPr>
        <w:t xml:space="preserve">纸正反面打印，一式两份</w:t>
      </w:r>
      <w:r w:rsidRPr="00134F45" w:rsidR="003E3B5D">
        <w:rPr>
          <w:sz w:val="24"/>
          <w:szCs w:val="24"/>
          <w:rFonts w:ascii="Times New Roman" w:hAnsi="Times New Roman" w:hint="eastAsia"/>
        </w:rPr>
        <w:t xml:space="preserve">；此表存入本人人事档案。</w:t>
      </w:r>
    </w:p>
    <w:sectPr>
      <w:headerReference r:id="rId3" w:type="default"/>
      <w:type w:val="nextPage"/>
      <w:docGrid w:type="lines" w:linePitch="312"/>
      <w:pgSz w:w="11906" w:h="16838"/>
      <w:pgMar w:top="1418" w:right="1418" w:bottom="1418" w:left="1418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 w:shadow="off" w:frame="off"/>
      </w:pBdr>
    </w:pPr>
    <w:r w:rsidR="003E3B5D"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87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pPrDefault/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2"/>
      <w:lang w:val="en-US" w:eastAsia="zh-CN" w:bidi="ar-SA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numbering" w:styleId="NormalList" w:default="0">
    <w:name w:val="无列表"/>
    <w:link w:val="Normal"/>
    <w:semiHidden/>
  </w:style>
  <w:style w:type="paragraph" w:styleId="Footer" w:default="0">
    <w:name w:val="页脚"/>
    <w:basedOn w:val="Normal"/>
    <w:link w:val="UserStyle_0"/>
    <w:pPr>
      <w:snapToGrid w:val="off"/>
      <w:tabs>
        <w:tab w:val="center" w:pos="4153"/>
        <w:tab w:val="right" w:pos="8306"/>
      </w:tabs>
      <w:jc w:val="start"/>
    </w:pPr>
    <w:rPr>
      <w:sz w:val="18"/>
      <w:szCs w:val="18"/>
    </w:rPr>
  </w:style>
  <w:style w:type="character" w:styleId="UserStyle_0" w:default="0">
    <w:name w:val="页脚 Char"/>
    <w:basedOn w:val="NormalCharacter"/>
    <w:link w:val="Footer"/>
    <w:rPr>
      <w:sz w:val="18"/>
      <w:szCs w:val="18"/>
    </w:rPr>
  </w:style>
  <w:style w:type="paragraph" w:styleId="Header" w:default="0">
    <w:name w:val="页眉"/>
    <w:basedOn w:val="Normal"/>
    <w:link w:val="UserStyle_1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UserStyle_1" w:default="0">
    <w:name w:val="页眉 Char"/>
    <w:basedOn w:val="NormalCharacter"/>
    <w:link w:val="Header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tbl>
      <w:tblPr>
        <w:tblW w:w="9575" w:type="dxa"/>
        <w:jc w:val="center"/>
        <w:tblInd w:type="dxa" w:w="0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219"/>
        <w:gridCol w:w="1268"/>
        <w:gridCol w:w="1267"/>
        <w:gridCol w:w="1284"/>
        <w:gridCol w:w="1276"/>
        <w:gridCol w:w="1269"/>
        <w:gridCol w:w="1992"/>
      </w:tblGrid>
      <w:tr>
        <w:trPr>
          <w:wAfter w:w="0" w:type="dxa"/>
          <w:trHeight w:val="1695" w:hRule="atLeast"/>
        </w:trPr>
        <w:tc>
          <w:tcPr>
            <w:tcW w:w="9575" w:type="dxa"/>
            <w:gridSpan w:val="7"/>
            <w:vAlign w:val="center"/>
            <w:textDirection w:val="lrTb"/>
          </w:tcPr>
          <w:p>
            <w:pPr>
              <w:pStyle w:val="Normal"/>
              <w:autoSpaceDN w:val="off"/>
              <w:rPr>
                <w:b w:val="1"/>
                <w:color w:val="000000"/>
                <w:sz w:val="24"/>
                <w:szCs w:val="24"/>
                <w:rFonts w:ascii="宋体" w:hAnsi="宋体" w:hint="eastAsia"/>
              </w:rPr>
              <w:jc w:val="start"/>
            </w:pPr>
            <w:r w:rsidRPr="00134F45" w:rsidR="00EF184F">
              <w:rPr>
                <w:b w:val="1"/>
                <w:color w:val="000000"/>
                <w:sz w:val="24"/>
                <w:szCs w:val="24"/>
                <w:rFonts w:ascii="宋体" w:hAnsi="宋体" w:hint="eastAsia"/>
              </w:rPr>
              <w:t xml:space="preserve">附件3：</w:t>
            </w:r>
          </w:p>
          <w:p>
            <w:pPr>
              <w:pStyle w:val="Normal"/>
              <w:autoSpaceDN w:val="off"/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jc w:val="center"/>
            </w:pP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t xml:space="preserve">2022年菏泽市牡丹区公开招聘社区工作者</w:t>
            </w: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 w:hint="eastAsia"/>
              </w:rPr>
              <w:t xml:space="preserve">考察表</w:t>
            </w:r>
            <w:r w:rsidRPr="00134F45" w:rsidR="003E3B5D">
              <w:rPr>
                <w:b w:val="1"/>
                <w:color w:val="000000"/>
                <w:sz w:val="36"/>
                <w:szCs w:val="36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845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姓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名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性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别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出生年月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照片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826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籍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贯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民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族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政治面貌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723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婚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否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8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健康状况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学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134F45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历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6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992" w:type="dxa"/>
            <w:vMerge w:val="continue"/>
            <w:vAlign w:val="center"/>
            <w:tcBorders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trHeight w:val="705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身份证号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2535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128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毕业院校及专业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4537" w:type="dxa"/>
            <w:gridSpan w:val="3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1020" w:hRule="atLeast"/>
        </w:trPr>
        <w:tc>
          <w:tcPr>
            <w:tcW w:w="1219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个人学习及工作简历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312" w:hRule="atLeast"/>
        </w:trPr>
        <w:tc>
          <w:tcPr>
            <w:tcW w:w="1219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cantSplit/>
          <w:trHeight w:val="1597" w:hRule="atLeast"/>
        </w:trPr>
        <w:tc>
          <w:tcPr>
            <w:tcW w:w="1219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szCs w:val="24"/>
                <w:rFonts w:ascii="宋体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  <w:tr>
        <w:trPr>
          <w:wAfter w:w="0" w:type="dxa"/>
          <w:trHeight w:val="2406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家庭成员及主要社会关系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356" w:type="dxa"/>
            <w:gridSpan w:val="6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Cs w:val="24"/>
                <w:rFonts w:ascii="Times New Roman" w:hAnsi="Times New Roman"/>
              </w:rPr>
            </w:pP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2599" w:hRule="atLeast"/>
        </w:trPr>
        <w:tc>
          <w:tcPr>
            <w:tcW w:w="1219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start"/>
            </w:pP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综合评价</w:t>
            </w:r>
            <w:r w:rsidR="003E3B5D"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（由原聘单位或户籍所在地村委会（社区）从思想政治表现、道德品质、业务能力、工作实绩等方面填写）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  <w:tc>
          <w:tcPr>
            <w:tcW w:w="8356" w:type="dxa"/>
            <w:gridSpan w:val="6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  <w:jc w:val="center"/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  <w:jc w:val="center"/>
            </w:pP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</w:tc>
      </w:tr>
    </w:tbl>
    <w:p>
      <w:pPr>
        <w:pStyle w:val="Normal"/>
        <w:rPr>
          <w:szCs w:val="20"/>
          <w:rFonts w:ascii="Times New Roman" w:hAnsi="Times New Roman"/>
        </w:rPr>
      </w:pPr>
      <w:r w:rsidR="003E3B5D">
        <w:rPr>
          <w:szCs w:val="20"/>
          <w:rFonts w:ascii="Times New Roman" w:hAnsi="Times New Roman"/>
        </w:rPr>
      </w:r>
    </w:p>
    <w:tbl>
      <w:tblPr>
        <w:tblW w:w="9453" w:type="dxa"/>
        <w:tblInd w:type="dxa" w:w="0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231"/>
        <w:gridCol w:w="8222"/>
      </w:tblGrid>
      <w:tr>
        <w:trPr>
          <w:wAfter w:w="0" w:type="dxa"/>
          <w:trHeight w:val="4520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 w:val="24"/>
                <w:szCs w:val="24"/>
                <w:rFonts w:ascii="Times New Roman" w:hAnsi="Times New Roman" w:hint="eastAsia"/>
              </w:rPr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有无违法犯罪记录</w:t>
            </w:r>
            <w:r w:rsidR="003E3B5D"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（由户籍所在地派出所填写）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800" w:firstLineChars="200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4102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rPr>
                <w:sz w:val="24"/>
                <w:szCs w:val="24"/>
                <w:rFonts w:ascii="Times New Roman" w:hAnsi="Times New Roman" w:hint="eastAsia"/>
              </w:rPr>
              <w:jc w:val="center"/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招聘单位考察意见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680" w:firstLineChars="195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  <w:tr>
        <w:trPr>
          <w:wAfter w:w="0" w:type="dxa"/>
          <w:trHeight w:val="4801" w:hRule="atLeast"/>
        </w:trPr>
        <w:tc>
          <w:tcPr>
            <w:tcW w:w="123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sz w:val="24"/>
                <w:szCs w:val="24"/>
                <w:rFonts w:ascii="Times New Roman" w:hAnsi="Times New Roman" w:hint="eastAsia"/>
              </w:rPr>
              <w:jc w:val="center"/>
            </w:pP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主管部门意</w:t>
            </w:r>
            <w:r w:rsidR="003E3B5D">
              <w:rPr>
                <w:sz w:val="24"/>
                <w:szCs w:val="24"/>
                <w:rFonts w:ascii="Times New Roman" w:hAnsi="Times New Roman"/>
              </w:rPr>
              <w:t xml:space="preserve">  </w:t>
            </w:r>
            <w:r w:rsidR="003E3B5D">
              <w:rPr>
                <w:sz w:val="24"/>
                <w:szCs w:val="24"/>
                <w:rFonts w:ascii="Times New Roman" w:hAnsi="Times New Roman" w:hint="eastAsia"/>
              </w:rPr>
              <w:t xml:space="preserve">见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  <w:tc>
          <w:tcPr>
            <w:tcW w:w="822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/>
              </w:rPr>
            </w:pP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 w:hint="eastAsia"/>
              </w:rPr>
            </w:pP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680" w:firstLineChars="195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（公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章）</w:t>
            </w:r>
            <w:r w:rsidR="003E3B5D">
              <w:rPr>
                <w:color w:val="000000"/>
                <w:sz w:val="24"/>
                <w:szCs w:val="24"/>
                <w:rFonts w:ascii="宋体"/>
              </w:rPr>
            </w:r>
          </w:p>
          <w:p>
            <w:pPr>
              <w:pStyle w:val="Normal"/>
              <w:autoSpaceDN w:val="off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                                  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</w:r>
          </w:p>
          <w:p>
            <w:pPr>
              <w:pStyle w:val="Normal"/>
              <w:autoSpaceDN w:val="off"/>
              <w:ind w:firstLine="4800" w:firstLineChars="2000"/>
              <w:rPr>
                <w:color w:val="000000"/>
                <w:sz w:val="24"/>
                <w:szCs w:val="24"/>
                <w:rFonts w:ascii="宋体" w:hAnsi="宋体"/>
              </w:rPr>
            </w:pP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年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月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6E28FF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</w:t>
            </w:r>
            <w:r w:rsidR="003E3B5D">
              <w:rPr>
                <w:color w:val="000000"/>
                <w:sz w:val="24"/>
                <w:szCs w:val="24"/>
                <w:rFonts w:ascii="宋体" w:hAnsi="宋体" w:hint="eastAsia"/>
              </w:rPr>
              <w:t xml:space="preserve">日</w:t>
            </w:r>
            <w:r w:rsidR="003E3B5D">
              <w:rPr>
                <w:color w:val="000000"/>
                <w:sz w:val="24"/>
                <w:szCs w:val="24"/>
                <w:rFonts w:ascii="宋体" w:hAnsi="宋体"/>
              </w:rPr>
              <w:t xml:space="preserve">     </w:t>
            </w:r>
            <w:r w:rsidR="003E3B5D">
              <w:rPr>
                <w:szCs w:val="24"/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4"/>
          <w:szCs w:val="24"/>
          <w:rFonts w:ascii="Times New Roman" w:hAnsi="Times New Roman" w:hint="eastAsia"/>
        </w:rPr>
      </w:pPr>
      <w:r w:rsidRPr="00134F45" w:rsidR="003E3B5D">
        <w:rPr>
          <w:sz w:val="24"/>
          <w:szCs w:val="24"/>
          <w:rFonts w:ascii="Times New Roman" w:hAnsi="Times New Roman" w:hint="eastAsia"/>
        </w:rPr>
        <w:t xml:space="preserve">备注：此表须</w:t>
      </w:r>
      <w:r w:rsidRPr="00134F45" w:rsidR="003E3B5D">
        <w:rPr>
          <w:sz w:val="24"/>
          <w:szCs w:val="24"/>
          <w:rFonts w:ascii="Times New Roman" w:hAnsi="Times New Roman"/>
        </w:rPr>
        <w:t xml:space="preserve">A4</w:t>
      </w:r>
      <w:r w:rsidRPr="00134F45" w:rsidR="00EF184F">
        <w:rPr>
          <w:sz w:val="24"/>
          <w:szCs w:val="24"/>
          <w:rFonts w:ascii="Times New Roman" w:hAnsi="Times New Roman" w:hint="eastAsia"/>
        </w:rPr>
        <w:t xml:space="preserve">纸正反面打印，一式两份</w:t>
      </w:r>
      <w:r w:rsidRPr="00134F45" w:rsidR="003E3B5D">
        <w:rPr>
          <w:sz w:val="24"/>
          <w:szCs w:val="24"/>
          <w:rFonts w:ascii="Times New Roman" w:hAnsi="Times New Roman" w:hint="eastAsia"/>
        </w:rPr>
        <w:t xml:space="preserve">；此表存入本人人事档案。</w:t>
      </w:r>
    </w:p>
    <w:sectPr>
      <w:headerReference r:id="rId3" w:type="default"/>
      <w:type w:val="nextPage"/>
      <w:docGrid w:type="lines" w:linePitch="312"/>
      <w:pgSz w:w="11906" w:h="16838"/>
      <w:pgMar w:top="1418" w:right="1418" w:bottom="1418" w:left="1418" w:header="851" w:footer="992" w:gutter="0"/>
      <w:cols w:space="720"/>
    </w:sectPr>
  </w:body>
</w:document>
</file>